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522" w:rsidRDefault="00BD6522" w:rsidP="00BD6522">
      <w:pPr>
        <w:spacing w:line="240" w:lineRule="atLeas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Сводная информация </w:t>
      </w:r>
    </w:p>
    <w:p w:rsidR="00BD6522" w:rsidRDefault="00BD6522" w:rsidP="00BD6522">
      <w:pPr>
        <w:spacing w:line="240" w:lineRule="atLeas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результатам внешней оценки деятельности </w:t>
      </w:r>
    </w:p>
    <w:p w:rsidR="00326226" w:rsidRDefault="00FE61B5" w:rsidP="00F6764B">
      <w:pPr>
        <w:spacing w:line="240" w:lineRule="atLeas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Управления Федерального казначейства по Республике Крым</w:t>
      </w:r>
      <w:r w:rsidR="00F6764B">
        <w:rPr>
          <w:b/>
          <w:sz w:val="28"/>
          <w:szCs w:val="28"/>
        </w:rPr>
        <w:t xml:space="preserve">, </w:t>
      </w:r>
    </w:p>
    <w:p w:rsidR="00F6764B" w:rsidRDefault="00F6764B" w:rsidP="00F6764B">
      <w:pPr>
        <w:spacing w:line="240" w:lineRule="atLeast"/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проведенной путем анкетирования</w:t>
      </w:r>
      <w:r w:rsidR="00C70D80">
        <w:rPr>
          <w:b/>
          <w:sz w:val="28"/>
          <w:szCs w:val="28"/>
        </w:rPr>
        <w:t xml:space="preserve"> </w:t>
      </w:r>
      <w:r w:rsidR="00923186">
        <w:rPr>
          <w:b/>
          <w:sz w:val="28"/>
          <w:szCs w:val="28"/>
        </w:rPr>
        <w:t>с 01 по 11 марта 2016 года</w:t>
      </w:r>
    </w:p>
    <w:p w:rsidR="001422CA" w:rsidRDefault="001422CA" w:rsidP="00C76BA5">
      <w:pPr>
        <w:spacing w:line="240" w:lineRule="atLeast"/>
        <w:ind w:left="-284"/>
        <w:jc w:val="center"/>
        <w:rPr>
          <w:b/>
          <w:sz w:val="28"/>
          <w:szCs w:val="28"/>
        </w:rPr>
      </w:pPr>
    </w:p>
    <w:p w:rsidR="00C76BA5" w:rsidRDefault="001422CA" w:rsidP="00C76BA5">
      <w:pPr>
        <w:spacing w:line="240" w:lineRule="atLeast"/>
        <w:ind w:left="-284"/>
        <w:jc w:val="center"/>
        <w:rPr>
          <w:i/>
          <w:sz w:val="28"/>
          <w:szCs w:val="28"/>
        </w:rPr>
      </w:pPr>
      <w:r w:rsidRPr="006A19FA">
        <w:rPr>
          <w:i/>
          <w:sz w:val="28"/>
          <w:szCs w:val="28"/>
        </w:rPr>
        <w:t>(</w:t>
      </w:r>
      <w:r w:rsidR="00EC5A74">
        <w:rPr>
          <w:i/>
          <w:sz w:val="28"/>
          <w:szCs w:val="28"/>
        </w:rPr>
        <w:t xml:space="preserve">подготовлена </w:t>
      </w:r>
      <w:r w:rsidRPr="006A19FA">
        <w:rPr>
          <w:i/>
          <w:sz w:val="28"/>
          <w:szCs w:val="28"/>
        </w:rPr>
        <w:t xml:space="preserve">по поручению </w:t>
      </w:r>
      <w:r w:rsidR="00B11285">
        <w:rPr>
          <w:i/>
          <w:sz w:val="28"/>
          <w:szCs w:val="28"/>
        </w:rPr>
        <w:t xml:space="preserve">из </w:t>
      </w:r>
      <w:r w:rsidRPr="006A19FA">
        <w:rPr>
          <w:i/>
          <w:sz w:val="28"/>
          <w:szCs w:val="28"/>
        </w:rPr>
        <w:t xml:space="preserve">протокола Контрольного совета </w:t>
      </w:r>
    </w:p>
    <w:p w:rsidR="00B826FF" w:rsidRDefault="001422CA" w:rsidP="00C76BA5">
      <w:pPr>
        <w:spacing w:line="240" w:lineRule="atLeast"/>
        <w:ind w:left="-284"/>
        <w:jc w:val="center"/>
        <w:rPr>
          <w:i/>
          <w:sz w:val="28"/>
          <w:szCs w:val="28"/>
        </w:rPr>
      </w:pPr>
      <w:r w:rsidRPr="006A19FA">
        <w:rPr>
          <w:i/>
          <w:sz w:val="28"/>
          <w:szCs w:val="28"/>
        </w:rPr>
        <w:t>У</w:t>
      </w:r>
      <w:r w:rsidR="00C76BA5">
        <w:rPr>
          <w:i/>
          <w:sz w:val="28"/>
          <w:szCs w:val="28"/>
        </w:rPr>
        <w:t xml:space="preserve">ФК </w:t>
      </w:r>
      <w:r w:rsidRPr="006A19FA">
        <w:rPr>
          <w:i/>
          <w:sz w:val="28"/>
          <w:szCs w:val="28"/>
        </w:rPr>
        <w:t>по Республике Крым</w:t>
      </w:r>
      <w:r w:rsidR="00535728" w:rsidRPr="006A19FA">
        <w:rPr>
          <w:i/>
          <w:sz w:val="28"/>
          <w:szCs w:val="28"/>
        </w:rPr>
        <w:t xml:space="preserve"> от 25 марта 2016г.</w:t>
      </w:r>
      <w:r w:rsidR="00C76BA5">
        <w:rPr>
          <w:i/>
          <w:sz w:val="28"/>
          <w:szCs w:val="28"/>
        </w:rPr>
        <w:t xml:space="preserve"> </w:t>
      </w:r>
      <w:r w:rsidR="00535728" w:rsidRPr="006A19FA">
        <w:rPr>
          <w:i/>
          <w:sz w:val="28"/>
          <w:szCs w:val="28"/>
        </w:rPr>
        <w:t>№ 3</w:t>
      </w:r>
      <w:r w:rsidRPr="006A19FA">
        <w:rPr>
          <w:i/>
          <w:sz w:val="28"/>
          <w:szCs w:val="28"/>
        </w:rPr>
        <w:t>)</w:t>
      </w:r>
    </w:p>
    <w:p w:rsidR="00B54141" w:rsidRPr="006A19FA" w:rsidRDefault="00B54141" w:rsidP="005F02AC">
      <w:pPr>
        <w:spacing w:line="240" w:lineRule="atLeast"/>
        <w:ind w:left="-284"/>
        <w:jc w:val="center"/>
        <w:rPr>
          <w:b/>
          <w:i/>
          <w:sz w:val="28"/>
          <w:szCs w:val="28"/>
        </w:rPr>
      </w:pPr>
    </w:p>
    <w:p w:rsidR="007B077C" w:rsidRDefault="007B077C" w:rsidP="00497269">
      <w:pPr>
        <w:spacing w:before="240" w:line="360" w:lineRule="atLeas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Pr="006E7D3E">
        <w:rPr>
          <w:sz w:val="28"/>
          <w:szCs w:val="28"/>
        </w:rPr>
        <w:t>Порядком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казначейства, утвержденного приказом Федерального казначейства от 18 ноября 2011 г. № 548 (с изменениями)</w:t>
      </w:r>
      <w:r>
        <w:rPr>
          <w:sz w:val="28"/>
          <w:szCs w:val="28"/>
        </w:rPr>
        <w:t xml:space="preserve"> (далее – Приказ № 548)</w:t>
      </w:r>
      <w:r w:rsidRPr="006E7D3E">
        <w:rPr>
          <w:sz w:val="28"/>
          <w:szCs w:val="28"/>
        </w:rPr>
        <w:t>, и Порядка</w:t>
      </w:r>
      <w:r>
        <w:rPr>
          <w:sz w:val="28"/>
          <w:szCs w:val="28"/>
        </w:rPr>
        <w:t xml:space="preserve"> </w:t>
      </w:r>
      <w:r w:rsidRPr="006E7D3E">
        <w:rPr>
          <w:sz w:val="28"/>
          <w:szCs w:val="28"/>
        </w:rPr>
        <w:t>получения и обработки информации о внешней оценке деятельности</w:t>
      </w:r>
      <w:r>
        <w:rPr>
          <w:sz w:val="28"/>
          <w:szCs w:val="28"/>
        </w:rPr>
        <w:t xml:space="preserve"> </w:t>
      </w:r>
      <w:r w:rsidRPr="009B1477">
        <w:rPr>
          <w:sz w:val="28"/>
          <w:szCs w:val="28"/>
        </w:rPr>
        <w:t>Управления Федерального казначейства по Республике Крым</w:t>
      </w:r>
      <w:r>
        <w:rPr>
          <w:sz w:val="28"/>
          <w:szCs w:val="28"/>
        </w:rPr>
        <w:t xml:space="preserve">, </w:t>
      </w:r>
      <w:r w:rsidRPr="006E7D3E">
        <w:rPr>
          <w:sz w:val="28"/>
          <w:szCs w:val="28"/>
        </w:rPr>
        <w:t>утвержденного приказом</w:t>
      </w:r>
      <w:r>
        <w:rPr>
          <w:sz w:val="28"/>
          <w:szCs w:val="28"/>
        </w:rPr>
        <w:t xml:space="preserve"> Управления от 26 декабря 2014г. № 335 (далее – Приказ №335), проведено анкетирование в</w:t>
      </w:r>
      <w:r w:rsidR="005D37E0" w:rsidRPr="009B1477">
        <w:rPr>
          <w:sz w:val="28"/>
          <w:szCs w:val="28"/>
        </w:rPr>
        <w:t xml:space="preserve"> ходе </w:t>
      </w:r>
      <w:r w:rsidR="009B1477" w:rsidRPr="009B1477">
        <w:rPr>
          <w:sz w:val="28"/>
          <w:szCs w:val="28"/>
        </w:rPr>
        <w:t>расширенного заседания Коллегии Управления Федерального казначейства по Республике Крым</w:t>
      </w:r>
      <w:r w:rsidR="008E23F3">
        <w:rPr>
          <w:sz w:val="28"/>
          <w:szCs w:val="28"/>
        </w:rPr>
        <w:t xml:space="preserve"> (далее - Управление)</w:t>
      </w:r>
      <w:r w:rsidR="009B1477" w:rsidRPr="009B1477">
        <w:rPr>
          <w:sz w:val="28"/>
          <w:szCs w:val="28"/>
        </w:rPr>
        <w:t xml:space="preserve">, </w:t>
      </w:r>
      <w:r w:rsidR="00011B92">
        <w:rPr>
          <w:sz w:val="28"/>
          <w:szCs w:val="28"/>
        </w:rPr>
        <w:t>которое прошло</w:t>
      </w:r>
      <w:r w:rsidR="009B1477" w:rsidRPr="009B1477">
        <w:rPr>
          <w:sz w:val="28"/>
          <w:szCs w:val="28"/>
        </w:rPr>
        <w:t xml:space="preserve"> 4 марта 2016 года</w:t>
      </w:r>
      <w:r w:rsidR="00011B9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B826FF" w:rsidRPr="0025250A" w:rsidRDefault="0025250A" w:rsidP="00497269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25250A">
        <w:rPr>
          <w:sz w:val="28"/>
          <w:szCs w:val="28"/>
        </w:rPr>
        <w:t>В анкетировании участвовали 27 респондентов (100 %)</w:t>
      </w:r>
      <w:r w:rsidR="006D73D3">
        <w:rPr>
          <w:sz w:val="28"/>
          <w:szCs w:val="28"/>
        </w:rPr>
        <w:t xml:space="preserve">, представляющих 21 территориальный отдел </w:t>
      </w:r>
      <w:r w:rsidRPr="0025250A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, </w:t>
      </w:r>
      <w:r w:rsidR="005C7F5E">
        <w:rPr>
          <w:sz w:val="28"/>
          <w:szCs w:val="28"/>
        </w:rPr>
        <w:t xml:space="preserve">которые заполнили </w:t>
      </w:r>
      <w:r w:rsidR="00FE61B5" w:rsidRPr="0025250A">
        <w:rPr>
          <w:sz w:val="28"/>
          <w:szCs w:val="28"/>
        </w:rPr>
        <w:t xml:space="preserve">27 </w:t>
      </w:r>
      <w:r w:rsidR="005D37E0" w:rsidRPr="0025250A">
        <w:rPr>
          <w:sz w:val="28"/>
          <w:szCs w:val="28"/>
        </w:rPr>
        <w:t>анкет</w:t>
      </w:r>
      <w:r w:rsidR="006D73D3">
        <w:rPr>
          <w:sz w:val="28"/>
          <w:szCs w:val="28"/>
        </w:rPr>
        <w:t xml:space="preserve"> (</w:t>
      </w:r>
      <w:r w:rsidR="00616FF0" w:rsidRPr="0025250A">
        <w:rPr>
          <w:sz w:val="28"/>
          <w:szCs w:val="28"/>
        </w:rPr>
        <w:t>16 анкет - анонимно, 11</w:t>
      </w:r>
      <w:r w:rsidR="00C20CA6">
        <w:rPr>
          <w:sz w:val="28"/>
          <w:szCs w:val="28"/>
        </w:rPr>
        <w:t xml:space="preserve"> -</w:t>
      </w:r>
      <w:r w:rsidR="00616FF0" w:rsidRPr="0025250A">
        <w:rPr>
          <w:sz w:val="28"/>
          <w:szCs w:val="28"/>
        </w:rPr>
        <w:t xml:space="preserve"> </w:t>
      </w:r>
      <w:r w:rsidR="006D73D3">
        <w:rPr>
          <w:sz w:val="28"/>
          <w:szCs w:val="28"/>
        </w:rPr>
        <w:t>с подписями)</w:t>
      </w:r>
      <w:r w:rsidR="005D37E0" w:rsidRPr="0025250A">
        <w:rPr>
          <w:sz w:val="28"/>
          <w:szCs w:val="28"/>
        </w:rPr>
        <w:t>.</w:t>
      </w:r>
    </w:p>
    <w:p w:rsidR="004B1A8E" w:rsidRDefault="009B0FC8" w:rsidP="0049708E">
      <w:pPr>
        <w:spacing w:line="360" w:lineRule="atLeas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Анкетирование проходило </w:t>
      </w:r>
      <w:r w:rsidR="00951EDF">
        <w:rPr>
          <w:sz w:val="28"/>
          <w:szCs w:val="28"/>
        </w:rPr>
        <w:t xml:space="preserve">в период </w:t>
      </w:r>
      <w:r w:rsidR="002111E1" w:rsidRPr="002111E1">
        <w:rPr>
          <w:sz w:val="28"/>
          <w:szCs w:val="28"/>
        </w:rPr>
        <w:t>с 01 по 11 марта 2016 года</w:t>
      </w:r>
      <w:r w:rsidR="002111E1">
        <w:rPr>
          <w:sz w:val="28"/>
          <w:szCs w:val="28"/>
        </w:rPr>
        <w:t xml:space="preserve"> </w:t>
      </w:r>
      <w:r w:rsidR="0049708E">
        <w:rPr>
          <w:sz w:val="28"/>
          <w:szCs w:val="28"/>
        </w:rPr>
        <w:t>и показало р</w:t>
      </w:r>
      <w:r w:rsidR="006E7D3E" w:rsidRPr="0025250A">
        <w:rPr>
          <w:sz w:val="28"/>
          <w:szCs w:val="28"/>
        </w:rPr>
        <w:t>езультаты</w:t>
      </w:r>
      <w:r w:rsidR="0049708E">
        <w:rPr>
          <w:sz w:val="28"/>
          <w:szCs w:val="28"/>
        </w:rPr>
        <w:t>, которые приведены</w:t>
      </w:r>
      <w:r w:rsidR="004B1A8E">
        <w:rPr>
          <w:sz w:val="28"/>
          <w:szCs w:val="28"/>
        </w:rPr>
        <w:t>:</w:t>
      </w:r>
    </w:p>
    <w:p w:rsidR="00B826FF" w:rsidRDefault="0049708E" w:rsidP="002111E1">
      <w:pPr>
        <w:spacing w:before="240" w:line="360" w:lineRule="atLeast"/>
        <w:ind w:left="-426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D37E0">
        <w:rPr>
          <w:sz w:val="28"/>
          <w:szCs w:val="28"/>
        </w:rPr>
        <w:t xml:space="preserve"> таблице</w:t>
      </w:r>
      <w:r w:rsidR="00B44D25">
        <w:rPr>
          <w:sz w:val="28"/>
          <w:szCs w:val="28"/>
        </w:rPr>
        <w:t xml:space="preserve"> № 1</w:t>
      </w:r>
      <w:r w:rsidR="005D37E0">
        <w:rPr>
          <w:sz w:val="28"/>
          <w:szCs w:val="28"/>
        </w:rPr>
        <w:t xml:space="preserve"> </w:t>
      </w:r>
      <w:r w:rsidR="00D46653">
        <w:rPr>
          <w:sz w:val="28"/>
          <w:szCs w:val="28"/>
        </w:rPr>
        <w:t>(</w:t>
      </w:r>
      <w:r w:rsidR="005D37E0">
        <w:rPr>
          <w:sz w:val="28"/>
          <w:szCs w:val="28"/>
        </w:rPr>
        <w:t xml:space="preserve">ответы на вопросы </w:t>
      </w:r>
      <w:r w:rsidR="00B44D25">
        <w:rPr>
          <w:sz w:val="28"/>
          <w:szCs w:val="28"/>
        </w:rPr>
        <w:t>№№</w:t>
      </w:r>
      <w:r w:rsidR="00822987">
        <w:rPr>
          <w:sz w:val="28"/>
          <w:szCs w:val="28"/>
        </w:rPr>
        <w:t xml:space="preserve"> 1-2, 4-6</w:t>
      </w:r>
      <w:r w:rsidR="00B44D25">
        <w:rPr>
          <w:sz w:val="28"/>
          <w:szCs w:val="28"/>
        </w:rPr>
        <w:t xml:space="preserve"> </w:t>
      </w:r>
      <w:r w:rsidR="005D37E0">
        <w:rPr>
          <w:sz w:val="28"/>
          <w:szCs w:val="28"/>
        </w:rPr>
        <w:t>анкеты</w:t>
      </w:r>
      <w:r w:rsidR="00050F07">
        <w:rPr>
          <w:color w:val="000000"/>
          <w:sz w:val="28"/>
          <w:szCs w:val="28"/>
        </w:rPr>
        <w:t>)</w:t>
      </w:r>
    </w:p>
    <w:p w:rsidR="00B826FF" w:rsidRPr="009017C7" w:rsidRDefault="005D37E0" w:rsidP="00497269">
      <w:pPr>
        <w:spacing w:before="120" w:after="120"/>
        <w:ind w:left="-426" w:firstLine="709"/>
        <w:jc w:val="right"/>
        <w:rPr>
          <w:sz w:val="28"/>
          <w:szCs w:val="28"/>
        </w:rPr>
      </w:pPr>
      <w:r w:rsidRPr="009017C7">
        <w:rPr>
          <w:sz w:val="28"/>
          <w:szCs w:val="28"/>
        </w:rPr>
        <w:t>Таблица</w:t>
      </w:r>
      <w:r w:rsidR="00B44D25" w:rsidRPr="009017C7">
        <w:rPr>
          <w:sz w:val="28"/>
          <w:szCs w:val="28"/>
        </w:rPr>
        <w:t xml:space="preserve"> № 1</w:t>
      </w:r>
      <w:r w:rsidRPr="009017C7">
        <w:rPr>
          <w:sz w:val="28"/>
          <w:szCs w:val="28"/>
        </w:rPr>
        <w:t> </w:t>
      </w:r>
    </w:p>
    <w:tbl>
      <w:tblPr>
        <w:tblW w:w="10207" w:type="dxa"/>
        <w:tblInd w:w="-431" w:type="dxa"/>
        <w:tblBorders>
          <w:top w:val="single" w:sz="6" w:space="0" w:color="auto"/>
          <w:left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7230"/>
        <w:gridCol w:w="1560"/>
        <w:gridCol w:w="1417"/>
      </w:tblGrid>
      <w:tr w:rsidR="00B826FF" w:rsidTr="00CA050A">
        <w:trPr>
          <w:trHeight w:val="908"/>
        </w:trPr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B826FF" w:rsidRPr="00240106" w:rsidRDefault="005D37E0" w:rsidP="00240106">
            <w:pPr>
              <w:tabs>
                <w:tab w:val="right" w:pos="9356"/>
              </w:tabs>
              <w:rPr>
                <w:rFonts w:ascii="Symbol" w:hAnsi="Symbol"/>
                <w:b/>
              </w:rPr>
            </w:pPr>
            <w:r w:rsidRPr="00240106">
              <w:rPr>
                <w:b/>
              </w:rPr>
              <w:t>Вопрос № 1 «</w:t>
            </w:r>
            <w:r w:rsidR="00240106" w:rsidRPr="00240106">
              <w:rPr>
                <w:b/>
              </w:rPr>
              <w:t>Насколько в целом изменилась работа Управления Федерального казначейства по Республике Крым</w:t>
            </w:r>
            <w:r w:rsidR="00240106" w:rsidRPr="00240106">
              <w:rPr>
                <w:b/>
                <w:sz w:val="28"/>
                <w:szCs w:val="28"/>
              </w:rPr>
              <w:t xml:space="preserve"> </w:t>
            </w:r>
            <w:r w:rsidR="00240106" w:rsidRPr="00240106">
              <w:rPr>
                <w:b/>
              </w:rPr>
              <w:t>в 2015 году по сравнению с 2014 годом?</w:t>
            </w:r>
            <w:r w:rsidRPr="00240106">
              <w:rPr>
                <w:b/>
              </w:rPr>
              <w:t xml:space="preserve">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B6DDE8"/>
            <w:vAlign w:val="center"/>
          </w:tcPr>
          <w:p w:rsidR="00B826FF" w:rsidRPr="00B50158" w:rsidRDefault="005D37E0">
            <w:pPr>
              <w:jc w:val="center"/>
              <w:rPr>
                <w:b/>
              </w:rPr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6DDE8"/>
            <w:vAlign w:val="center"/>
          </w:tcPr>
          <w:p w:rsidR="00B826FF" w:rsidRPr="00B50158" w:rsidRDefault="005D37E0">
            <w:pPr>
              <w:jc w:val="center"/>
              <w:rPr>
                <w:b/>
              </w:rPr>
            </w:pPr>
            <w:r w:rsidRPr="00B50158">
              <w:rPr>
                <w:b/>
              </w:rPr>
              <w:t>Процент</w:t>
            </w:r>
          </w:p>
        </w:tc>
      </w:tr>
      <w:tr w:rsidR="00B826FF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9"/>
        </w:trPr>
        <w:tc>
          <w:tcPr>
            <w:tcW w:w="7230" w:type="dxa"/>
            <w:vAlign w:val="center"/>
          </w:tcPr>
          <w:p w:rsidR="00B826FF" w:rsidRDefault="00422DD9" w:rsidP="00422DD9">
            <w:r>
              <w:t>А</w:t>
            </w:r>
            <w:r w:rsidR="0005613E">
              <w:t xml:space="preserve">) </w:t>
            </w:r>
            <w:r>
              <w:t>У</w:t>
            </w:r>
            <w:r w:rsidR="0005613E">
              <w:t xml:space="preserve">лучшилась значительно  </w:t>
            </w:r>
          </w:p>
        </w:tc>
        <w:tc>
          <w:tcPr>
            <w:tcW w:w="1560" w:type="dxa"/>
            <w:vAlign w:val="center"/>
          </w:tcPr>
          <w:p w:rsidR="00B826FF" w:rsidRPr="00091C74" w:rsidRDefault="009E6EBB">
            <w:pPr>
              <w:jc w:val="center"/>
              <w:rPr>
                <w:b/>
              </w:rPr>
            </w:pPr>
            <w:r w:rsidRPr="00091C74">
              <w:rPr>
                <w:b/>
              </w:rPr>
              <w:t>23</w:t>
            </w:r>
          </w:p>
        </w:tc>
        <w:tc>
          <w:tcPr>
            <w:tcW w:w="1417" w:type="dxa"/>
            <w:vAlign w:val="center"/>
          </w:tcPr>
          <w:p w:rsidR="00B826FF" w:rsidRPr="00091C74" w:rsidRDefault="00C06944" w:rsidP="00C06944">
            <w:pPr>
              <w:jc w:val="center"/>
              <w:rPr>
                <w:b/>
              </w:rPr>
            </w:pPr>
            <w:r>
              <w:rPr>
                <w:b/>
              </w:rPr>
              <w:t>85,2</w:t>
            </w:r>
          </w:p>
        </w:tc>
      </w:tr>
      <w:tr w:rsidR="00B826FF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7230" w:type="dxa"/>
            <w:vAlign w:val="center"/>
          </w:tcPr>
          <w:p w:rsidR="00B826FF" w:rsidRDefault="00422DD9" w:rsidP="00422DD9">
            <w:pPr>
              <w:tabs>
                <w:tab w:val="right" w:pos="9356"/>
              </w:tabs>
            </w:pPr>
            <w:r>
              <w:t>Б</w:t>
            </w:r>
            <w:r w:rsidR="003761D0">
              <w:t xml:space="preserve">) </w:t>
            </w:r>
            <w:r>
              <w:t>У</w:t>
            </w:r>
            <w:r w:rsidR="003761D0">
              <w:t xml:space="preserve">лучшилась незначительно  </w:t>
            </w:r>
          </w:p>
        </w:tc>
        <w:tc>
          <w:tcPr>
            <w:tcW w:w="1560" w:type="dxa"/>
            <w:vAlign w:val="center"/>
          </w:tcPr>
          <w:p w:rsidR="00B826FF" w:rsidRPr="00091C74" w:rsidRDefault="009E6EBB">
            <w:pPr>
              <w:jc w:val="center"/>
            </w:pPr>
            <w:r w:rsidRPr="00091C74">
              <w:t>4</w:t>
            </w:r>
          </w:p>
        </w:tc>
        <w:tc>
          <w:tcPr>
            <w:tcW w:w="1417" w:type="dxa"/>
            <w:vAlign w:val="center"/>
          </w:tcPr>
          <w:p w:rsidR="00B826FF" w:rsidRPr="00091C74" w:rsidRDefault="00D629D2" w:rsidP="00C06944">
            <w:pPr>
              <w:jc w:val="center"/>
            </w:pPr>
            <w:r w:rsidRPr="00091C74">
              <w:t>14,8</w:t>
            </w:r>
          </w:p>
        </w:tc>
      </w:tr>
      <w:tr w:rsidR="00D629D2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81"/>
        </w:trPr>
        <w:tc>
          <w:tcPr>
            <w:tcW w:w="7230" w:type="dxa"/>
            <w:vAlign w:val="center"/>
          </w:tcPr>
          <w:p w:rsidR="00D629D2" w:rsidRDefault="00D629D2" w:rsidP="00D629D2">
            <w:r>
              <w:t xml:space="preserve">В) Осталась на прежнем уровне  </w:t>
            </w:r>
          </w:p>
        </w:tc>
        <w:tc>
          <w:tcPr>
            <w:tcW w:w="1560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  <w:tc>
          <w:tcPr>
            <w:tcW w:w="1417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</w:tr>
      <w:tr w:rsidR="00D629D2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7230" w:type="dxa"/>
            <w:vAlign w:val="center"/>
          </w:tcPr>
          <w:p w:rsidR="00D629D2" w:rsidRDefault="00D629D2" w:rsidP="00D629D2">
            <w:pPr>
              <w:tabs>
                <w:tab w:val="right" w:pos="9356"/>
              </w:tabs>
            </w:pPr>
            <w:r>
              <w:t xml:space="preserve">Г) Ухудшилась незначительно  </w:t>
            </w:r>
          </w:p>
        </w:tc>
        <w:tc>
          <w:tcPr>
            <w:tcW w:w="1560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  <w:tc>
          <w:tcPr>
            <w:tcW w:w="1417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</w:tr>
      <w:tr w:rsidR="00D629D2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230" w:type="dxa"/>
            <w:vAlign w:val="center"/>
          </w:tcPr>
          <w:p w:rsidR="00D629D2" w:rsidRDefault="00D629D2" w:rsidP="00D629D2">
            <w:r>
              <w:t xml:space="preserve">Д) Ухудшилась значительно  </w:t>
            </w:r>
          </w:p>
        </w:tc>
        <w:tc>
          <w:tcPr>
            <w:tcW w:w="1560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  <w:tc>
          <w:tcPr>
            <w:tcW w:w="1417" w:type="dxa"/>
            <w:vAlign w:val="center"/>
          </w:tcPr>
          <w:p w:rsidR="00D629D2" w:rsidRPr="00091C74" w:rsidRDefault="00D629D2" w:rsidP="00D629D2">
            <w:pPr>
              <w:jc w:val="center"/>
            </w:pPr>
            <w:r w:rsidRPr="00091C74">
              <w:t>0</w:t>
            </w:r>
          </w:p>
        </w:tc>
      </w:tr>
      <w:tr w:rsidR="00A20ABB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230" w:type="dxa"/>
            <w:vAlign w:val="center"/>
          </w:tcPr>
          <w:p w:rsidR="00A20ABB" w:rsidRDefault="00A20ABB" w:rsidP="00A20ABB">
            <w:r>
              <w:t xml:space="preserve">Всего   </w:t>
            </w:r>
          </w:p>
        </w:tc>
        <w:tc>
          <w:tcPr>
            <w:tcW w:w="1560" w:type="dxa"/>
            <w:vAlign w:val="center"/>
          </w:tcPr>
          <w:p w:rsidR="00A20ABB" w:rsidRPr="00091C74" w:rsidRDefault="00A20ABB" w:rsidP="00A20ABB">
            <w:pPr>
              <w:jc w:val="center"/>
              <w:rPr>
                <w:b/>
              </w:rPr>
            </w:pPr>
            <w:r w:rsidRPr="00091C74">
              <w:rPr>
                <w:b/>
              </w:rPr>
              <w:t>27</w:t>
            </w:r>
          </w:p>
        </w:tc>
        <w:tc>
          <w:tcPr>
            <w:tcW w:w="1417" w:type="dxa"/>
            <w:vAlign w:val="center"/>
          </w:tcPr>
          <w:p w:rsidR="00A20ABB" w:rsidRPr="00091C74" w:rsidRDefault="00A20ABB" w:rsidP="00A20ABB">
            <w:pPr>
              <w:jc w:val="center"/>
              <w:rPr>
                <w:b/>
              </w:rPr>
            </w:pPr>
            <w:r w:rsidRPr="00091C74">
              <w:rPr>
                <w:b/>
              </w:rPr>
              <w:t>100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701"/>
        </w:trPr>
        <w:tc>
          <w:tcPr>
            <w:tcW w:w="7230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A20ABB" w:rsidRPr="00A065A8" w:rsidRDefault="00A20ABB" w:rsidP="00A20ABB">
            <w:pPr>
              <w:rPr>
                <w:b/>
                <w:highlight w:val="yellow"/>
              </w:rPr>
            </w:pPr>
            <w:r w:rsidRPr="00A065A8">
              <w:rPr>
                <w:b/>
              </w:rPr>
              <w:t>Вопрос № 2 «Насколько Вы в целом удовлетворены взаимодействием Управления Федерального казначейства по Республике Крым с территориальными отделами Управления Федерального казначейства по Республике Крым?»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A20ABB" w:rsidRPr="00B50158" w:rsidRDefault="00A20ABB" w:rsidP="00A20ABB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A20ABB" w:rsidRPr="00B50158" w:rsidRDefault="00A20ABB" w:rsidP="00A20ABB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7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А) Полностью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  <w:rPr>
                <w:b/>
              </w:rPr>
            </w:pPr>
            <w:r>
              <w:rPr>
                <w:b/>
              </w:rPr>
              <w:t>59,3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1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Б) Скорее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11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40,7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5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В) Скорее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5"/>
        </w:trPr>
        <w:tc>
          <w:tcPr>
            <w:tcW w:w="7230" w:type="dxa"/>
            <w:vAlign w:val="center"/>
          </w:tcPr>
          <w:p w:rsidR="00A20ABB" w:rsidRDefault="00A20ABB" w:rsidP="00A20ABB">
            <w:r>
              <w:lastRenderedPageBreak/>
              <w:t xml:space="preserve">Г)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cantSplit/>
          <w:trHeight w:val="181"/>
        </w:trPr>
        <w:tc>
          <w:tcPr>
            <w:tcW w:w="7230" w:type="dxa"/>
            <w:vAlign w:val="center"/>
          </w:tcPr>
          <w:p w:rsidR="00A20ABB" w:rsidRPr="00D5687A" w:rsidRDefault="00A20ABB" w:rsidP="00A20ABB">
            <w:pPr>
              <w:rPr>
                <w:highlight w:val="yellow"/>
              </w:rPr>
            </w:pPr>
            <w:r w:rsidRPr="00F43449">
              <w:t>Всего</w:t>
            </w:r>
          </w:p>
        </w:tc>
        <w:tc>
          <w:tcPr>
            <w:tcW w:w="1560" w:type="dxa"/>
            <w:vAlign w:val="center"/>
          </w:tcPr>
          <w:p w:rsidR="00A20ABB" w:rsidRPr="00867A03" w:rsidRDefault="00A20ABB" w:rsidP="00A20ABB">
            <w:pPr>
              <w:spacing w:after="100" w:afterAutospacing="1"/>
              <w:jc w:val="center"/>
              <w:rPr>
                <w:b/>
              </w:rPr>
            </w:pPr>
            <w:r w:rsidRPr="00867A03">
              <w:rPr>
                <w:b/>
              </w:rPr>
              <w:t>27</w:t>
            </w:r>
          </w:p>
        </w:tc>
        <w:tc>
          <w:tcPr>
            <w:tcW w:w="1417" w:type="dxa"/>
            <w:vAlign w:val="center"/>
          </w:tcPr>
          <w:p w:rsidR="00A20ABB" w:rsidRPr="00867A03" w:rsidRDefault="00A20ABB" w:rsidP="00A20ABB">
            <w:pPr>
              <w:spacing w:after="100" w:afterAutospacing="1"/>
              <w:jc w:val="center"/>
              <w:rPr>
                <w:b/>
              </w:rPr>
            </w:pPr>
            <w:r w:rsidRPr="00867A03">
              <w:rPr>
                <w:b/>
              </w:rPr>
              <w:t>100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693"/>
        </w:trPr>
        <w:tc>
          <w:tcPr>
            <w:tcW w:w="7230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A20ABB" w:rsidRPr="00DB4DC7" w:rsidRDefault="00A20ABB" w:rsidP="00A20ABB">
            <w:pPr>
              <w:rPr>
                <w:b/>
                <w:highlight w:val="yellow"/>
              </w:rPr>
            </w:pPr>
            <w:r w:rsidRPr="00DB4DC7">
              <w:rPr>
                <w:b/>
              </w:rPr>
              <w:t>Вопрос № 4 «</w:t>
            </w:r>
            <w:r w:rsidRPr="00DB4DC7">
              <w:rPr>
                <w:b/>
                <w:color w:val="000000"/>
                <w:spacing w:val="-3"/>
              </w:rPr>
              <w:t xml:space="preserve">Насколько Вы в целом удовлетворены оперативностью принятия в </w:t>
            </w:r>
            <w:r w:rsidRPr="00DB4DC7">
              <w:rPr>
                <w:b/>
              </w:rPr>
              <w:t>Управлении Федерального казначейства по Республике Крым</w:t>
            </w:r>
            <w:r w:rsidRPr="00DB4DC7">
              <w:rPr>
                <w:b/>
                <w:color w:val="000000"/>
                <w:spacing w:val="-3"/>
              </w:rPr>
              <w:t xml:space="preserve"> решений по поставленным Вами вопросам (оперативностью рассмотрения представленных документов, ответов на электронные сообщения и телефонные звонки)?</w:t>
            </w:r>
            <w:r w:rsidRPr="00DB4DC7">
              <w:rPr>
                <w:b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A20ABB" w:rsidRPr="00B50158" w:rsidRDefault="00A20ABB" w:rsidP="00A20ABB">
            <w:pPr>
              <w:jc w:val="center"/>
            </w:pPr>
            <w:r w:rsidRPr="00B50158">
              <w:rPr>
                <w:b/>
              </w:rPr>
              <w:t>Кол-во ответов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A20ABB" w:rsidRPr="00B50158" w:rsidRDefault="00A20ABB" w:rsidP="00A20ABB">
            <w:pPr>
              <w:jc w:val="center"/>
            </w:pPr>
            <w:r w:rsidRPr="00B50158">
              <w:rPr>
                <w:b/>
              </w:rPr>
              <w:t>Процент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6"/>
        </w:trPr>
        <w:tc>
          <w:tcPr>
            <w:tcW w:w="723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ABB" w:rsidRDefault="00A20ABB" w:rsidP="00A20ABB">
            <w:r>
              <w:t xml:space="preserve">А) Полностью удовлетворен(а)  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ABB" w:rsidRPr="00B50158" w:rsidRDefault="00A20ABB" w:rsidP="00A20ABB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1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20ABB" w:rsidRPr="00B50158" w:rsidRDefault="00A20ABB" w:rsidP="00A20ABB">
            <w:pPr>
              <w:jc w:val="center"/>
              <w:rPr>
                <w:b/>
              </w:rPr>
            </w:pPr>
            <w:r>
              <w:rPr>
                <w:b/>
              </w:rPr>
              <w:t>48,2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3"/>
        </w:trPr>
        <w:tc>
          <w:tcPr>
            <w:tcW w:w="7230" w:type="dxa"/>
            <w:tcBorders>
              <w:top w:val="single" w:sz="6" w:space="0" w:color="auto"/>
            </w:tcBorders>
            <w:vAlign w:val="center"/>
          </w:tcPr>
          <w:p w:rsidR="00A20ABB" w:rsidRDefault="00A20ABB" w:rsidP="00A20ABB">
            <w:r>
              <w:t xml:space="preserve">Б) Скорее удовлетворен(а)  </w:t>
            </w:r>
          </w:p>
        </w:tc>
        <w:tc>
          <w:tcPr>
            <w:tcW w:w="1560" w:type="dxa"/>
            <w:tcBorders>
              <w:top w:val="single" w:sz="6" w:space="0" w:color="auto"/>
            </w:tcBorders>
            <w:vAlign w:val="center"/>
          </w:tcPr>
          <w:p w:rsidR="00A20ABB" w:rsidRPr="00B50158" w:rsidRDefault="00A20ABB" w:rsidP="00A20ABB">
            <w:pPr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A20ABB" w:rsidRPr="00B50158" w:rsidRDefault="00A20ABB" w:rsidP="00A20ABB">
            <w:pPr>
              <w:jc w:val="center"/>
            </w:pPr>
            <w:r>
              <w:t>44,4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7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В) Скорее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2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7,4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9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Г)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A20ABB" w:rsidRPr="00B50158" w:rsidRDefault="00A20ABB" w:rsidP="00A20ABB">
            <w:pPr>
              <w:jc w:val="center"/>
            </w:pPr>
            <w:r>
              <w:t>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41"/>
        </w:trPr>
        <w:tc>
          <w:tcPr>
            <w:tcW w:w="7230" w:type="dxa"/>
            <w:vAlign w:val="center"/>
          </w:tcPr>
          <w:p w:rsidR="00A20ABB" w:rsidRPr="00D5687A" w:rsidRDefault="00A20ABB" w:rsidP="003F409A">
            <w:pPr>
              <w:rPr>
                <w:highlight w:val="yellow"/>
              </w:rPr>
            </w:pPr>
            <w:r w:rsidRPr="00F43449">
              <w:t>Всего</w:t>
            </w:r>
          </w:p>
        </w:tc>
        <w:tc>
          <w:tcPr>
            <w:tcW w:w="1560" w:type="dxa"/>
            <w:vAlign w:val="center"/>
          </w:tcPr>
          <w:p w:rsidR="00A20ABB" w:rsidRPr="00A20ABB" w:rsidRDefault="00A20ABB" w:rsidP="003F409A">
            <w:pPr>
              <w:jc w:val="center"/>
              <w:rPr>
                <w:b/>
              </w:rPr>
            </w:pPr>
            <w:r w:rsidRPr="00A20ABB">
              <w:rPr>
                <w:b/>
              </w:rPr>
              <w:t>27</w:t>
            </w:r>
          </w:p>
        </w:tc>
        <w:tc>
          <w:tcPr>
            <w:tcW w:w="1417" w:type="dxa"/>
            <w:vAlign w:val="center"/>
          </w:tcPr>
          <w:p w:rsidR="00A20ABB" w:rsidRPr="00A20ABB" w:rsidRDefault="00A20ABB" w:rsidP="003F409A">
            <w:pPr>
              <w:jc w:val="center"/>
              <w:rPr>
                <w:b/>
              </w:rPr>
            </w:pPr>
            <w:r w:rsidRPr="00A20ABB">
              <w:rPr>
                <w:b/>
              </w:rPr>
              <w:t>100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30"/>
        </w:trPr>
        <w:tc>
          <w:tcPr>
            <w:tcW w:w="7230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A20ABB" w:rsidRPr="008610F4" w:rsidRDefault="00A20ABB" w:rsidP="00A20ABB">
            <w:pPr>
              <w:tabs>
                <w:tab w:val="right" w:pos="9356"/>
              </w:tabs>
              <w:rPr>
                <w:b/>
                <w:color w:val="000000"/>
                <w:spacing w:val="-3"/>
              </w:rPr>
            </w:pPr>
            <w:r w:rsidRPr="008610F4">
              <w:rPr>
                <w:b/>
              </w:rPr>
              <w:t>Вопрос № 5 «</w:t>
            </w:r>
            <w:r w:rsidRPr="008610F4">
              <w:rPr>
                <w:b/>
                <w:color w:val="000000"/>
                <w:spacing w:val="-3"/>
              </w:rPr>
              <w:t xml:space="preserve">Насколько Вы удовлетворены профессиональным уровнем сотрудников </w:t>
            </w:r>
            <w:r w:rsidRPr="008610F4">
              <w:rPr>
                <w:b/>
              </w:rPr>
              <w:t>отделов Управления Федерального казначейства по Республике Крым</w:t>
            </w:r>
            <w:r w:rsidRPr="008610F4">
              <w:rPr>
                <w:b/>
                <w:color w:val="000000"/>
                <w:spacing w:val="-3"/>
              </w:rPr>
              <w:t>, с которыми Вы взаимодействуете?</w:t>
            </w:r>
            <w:r w:rsidRPr="008610F4">
              <w:rPr>
                <w:b/>
              </w:rPr>
              <w:t>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A20ABB" w:rsidRPr="008942CD" w:rsidRDefault="00A20ABB" w:rsidP="00A20ABB">
            <w:pPr>
              <w:jc w:val="center"/>
            </w:pPr>
            <w:r w:rsidRPr="008942CD">
              <w:rPr>
                <w:b/>
              </w:rPr>
              <w:t>Кол-во ответов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A20ABB" w:rsidRPr="008942CD" w:rsidRDefault="00A20ABB" w:rsidP="00A20ABB">
            <w:pPr>
              <w:jc w:val="center"/>
            </w:pPr>
            <w:r w:rsidRPr="008942CD">
              <w:rPr>
                <w:b/>
              </w:rPr>
              <w:t>Процент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7230" w:type="dxa"/>
            <w:vAlign w:val="center"/>
          </w:tcPr>
          <w:p w:rsidR="00A20ABB" w:rsidRDefault="00A20ABB" w:rsidP="00A20ABB">
            <w:r>
              <w:t xml:space="preserve">А) Полностью удовлетворен(а)  </w:t>
            </w:r>
          </w:p>
        </w:tc>
        <w:tc>
          <w:tcPr>
            <w:tcW w:w="1560" w:type="dxa"/>
            <w:vAlign w:val="center"/>
          </w:tcPr>
          <w:p w:rsidR="00A20ABB" w:rsidRPr="008942CD" w:rsidRDefault="007A17F9" w:rsidP="00A20ABB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1417" w:type="dxa"/>
            <w:vAlign w:val="center"/>
          </w:tcPr>
          <w:p w:rsidR="00A20ABB" w:rsidRPr="008942CD" w:rsidRDefault="00D03DAF" w:rsidP="00A20ABB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63,0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7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Б) Скорее удовлетворен(а)  </w:t>
            </w:r>
          </w:p>
        </w:tc>
        <w:tc>
          <w:tcPr>
            <w:tcW w:w="1560" w:type="dxa"/>
            <w:vAlign w:val="center"/>
          </w:tcPr>
          <w:p w:rsidR="00A20ABB" w:rsidRPr="008942CD" w:rsidRDefault="00113337" w:rsidP="00A20ABB">
            <w:pPr>
              <w:spacing w:before="40" w:after="40"/>
              <w:jc w:val="center"/>
            </w:pPr>
            <w:r>
              <w:t>9</w:t>
            </w:r>
          </w:p>
        </w:tc>
        <w:tc>
          <w:tcPr>
            <w:tcW w:w="1417" w:type="dxa"/>
            <w:vAlign w:val="center"/>
          </w:tcPr>
          <w:p w:rsidR="00A20ABB" w:rsidRPr="008942CD" w:rsidRDefault="00D03DAF" w:rsidP="00A20ABB">
            <w:pPr>
              <w:spacing w:before="40" w:after="40"/>
              <w:jc w:val="center"/>
            </w:pPr>
            <w:r>
              <w:t>33,3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25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В) Скорее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8942CD" w:rsidRDefault="00BA2E87" w:rsidP="00A20ABB">
            <w:pPr>
              <w:spacing w:before="40" w:after="40"/>
              <w:jc w:val="center"/>
            </w:pPr>
            <w:r>
              <w:t>1</w:t>
            </w:r>
          </w:p>
        </w:tc>
        <w:tc>
          <w:tcPr>
            <w:tcW w:w="1417" w:type="dxa"/>
            <w:vAlign w:val="center"/>
          </w:tcPr>
          <w:p w:rsidR="00A20ABB" w:rsidRPr="008942CD" w:rsidRDefault="00D03DAF" w:rsidP="00A20ABB">
            <w:pPr>
              <w:spacing w:before="40" w:after="40"/>
              <w:jc w:val="center"/>
            </w:pPr>
            <w:r>
              <w:t>3,7</w:t>
            </w:r>
          </w:p>
        </w:tc>
      </w:tr>
      <w:tr w:rsidR="00A20ABB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76"/>
        </w:trPr>
        <w:tc>
          <w:tcPr>
            <w:tcW w:w="7230" w:type="dxa"/>
            <w:vAlign w:val="center"/>
          </w:tcPr>
          <w:p w:rsidR="00A20ABB" w:rsidRDefault="00A20ABB" w:rsidP="00A20ABB">
            <w:r>
              <w:t xml:space="preserve">Г) Не удовлетворен(а)  </w:t>
            </w:r>
          </w:p>
        </w:tc>
        <w:tc>
          <w:tcPr>
            <w:tcW w:w="1560" w:type="dxa"/>
            <w:vAlign w:val="center"/>
          </w:tcPr>
          <w:p w:rsidR="00A20ABB" w:rsidRPr="008942CD" w:rsidRDefault="00BA2E87" w:rsidP="00A20ABB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A20ABB" w:rsidRPr="008942CD" w:rsidRDefault="00D03DAF" w:rsidP="00A20ABB">
            <w:pPr>
              <w:spacing w:before="40" w:after="40"/>
              <w:jc w:val="center"/>
            </w:pPr>
            <w:r>
              <w:t>0</w:t>
            </w:r>
          </w:p>
        </w:tc>
      </w:tr>
      <w:tr w:rsidR="00BA2E87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79"/>
        </w:trPr>
        <w:tc>
          <w:tcPr>
            <w:tcW w:w="7230" w:type="dxa"/>
            <w:vAlign w:val="center"/>
          </w:tcPr>
          <w:p w:rsidR="00BA2E87" w:rsidRPr="00D5687A" w:rsidRDefault="00BA2E87" w:rsidP="00BA2E87">
            <w:pPr>
              <w:rPr>
                <w:highlight w:val="yellow"/>
              </w:rPr>
            </w:pPr>
            <w:r w:rsidRPr="00F43449">
              <w:t>Всего</w:t>
            </w:r>
          </w:p>
        </w:tc>
        <w:tc>
          <w:tcPr>
            <w:tcW w:w="1560" w:type="dxa"/>
            <w:vAlign w:val="center"/>
          </w:tcPr>
          <w:p w:rsidR="00BA2E87" w:rsidRPr="00A20ABB" w:rsidRDefault="00BA2E87" w:rsidP="00BA2E87">
            <w:pPr>
              <w:jc w:val="center"/>
              <w:rPr>
                <w:b/>
              </w:rPr>
            </w:pPr>
            <w:r w:rsidRPr="00A20ABB">
              <w:rPr>
                <w:b/>
              </w:rPr>
              <w:t>27</w:t>
            </w:r>
          </w:p>
        </w:tc>
        <w:tc>
          <w:tcPr>
            <w:tcW w:w="1417" w:type="dxa"/>
            <w:vAlign w:val="center"/>
          </w:tcPr>
          <w:p w:rsidR="00BA2E87" w:rsidRPr="00A20ABB" w:rsidRDefault="00BA2E87" w:rsidP="00BA2E87">
            <w:pPr>
              <w:jc w:val="center"/>
              <w:rPr>
                <w:b/>
              </w:rPr>
            </w:pPr>
            <w:r w:rsidRPr="00A20ABB">
              <w:rPr>
                <w:b/>
              </w:rPr>
              <w:t>100</w:t>
            </w:r>
          </w:p>
        </w:tc>
      </w:tr>
      <w:tr w:rsidR="00D123C2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914"/>
        </w:trPr>
        <w:tc>
          <w:tcPr>
            <w:tcW w:w="7230" w:type="dxa"/>
            <w:tcBorders>
              <w:right w:val="single" w:sz="4" w:space="0" w:color="auto"/>
            </w:tcBorders>
            <w:shd w:val="clear" w:color="auto" w:fill="B6DDE8"/>
            <w:vAlign w:val="center"/>
          </w:tcPr>
          <w:p w:rsidR="00D123C2" w:rsidRPr="002C38C8" w:rsidRDefault="00D123C2" w:rsidP="00D123C2">
            <w:pPr>
              <w:tabs>
                <w:tab w:val="right" w:pos="9356"/>
              </w:tabs>
              <w:rPr>
                <w:b/>
              </w:rPr>
            </w:pPr>
            <w:r w:rsidRPr="002C38C8">
              <w:rPr>
                <w:b/>
              </w:rPr>
              <w:t>Вопрос № 6 «</w:t>
            </w:r>
            <w:r w:rsidRPr="002C38C8">
              <w:rPr>
                <w:b/>
                <w:color w:val="000000"/>
                <w:spacing w:val="-3"/>
              </w:rPr>
              <w:t xml:space="preserve">Насколько Вы удовлетворены уровнем культуры общения сотрудников </w:t>
            </w:r>
            <w:r w:rsidRPr="002C38C8">
              <w:rPr>
                <w:b/>
              </w:rPr>
              <w:t>отделов Управления Федерального казначейства по Республике Крым</w:t>
            </w:r>
            <w:r w:rsidRPr="002C38C8">
              <w:rPr>
                <w:b/>
                <w:color w:val="000000"/>
                <w:spacing w:val="-3"/>
              </w:rPr>
              <w:t xml:space="preserve">, </w:t>
            </w:r>
            <w:r w:rsidRPr="002C38C8">
              <w:rPr>
                <w:b/>
                <w:color w:val="000000"/>
                <w:spacing w:val="-3"/>
              </w:rPr>
              <w:br/>
              <w:t>с которыми Вы взаимодействуете</w:t>
            </w:r>
            <w:r w:rsidRPr="002C38C8">
              <w:rPr>
                <w:b/>
              </w:rPr>
              <w:t>?»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B6DDE8"/>
            <w:vAlign w:val="center"/>
          </w:tcPr>
          <w:p w:rsidR="00D123C2" w:rsidRPr="00915DD1" w:rsidRDefault="00D123C2" w:rsidP="00D123C2">
            <w:pPr>
              <w:jc w:val="center"/>
            </w:pPr>
            <w:r w:rsidRPr="00915DD1">
              <w:rPr>
                <w:b/>
              </w:rPr>
              <w:t>Кол-во ответов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B6DDE8"/>
            <w:vAlign w:val="center"/>
          </w:tcPr>
          <w:p w:rsidR="00D123C2" w:rsidRPr="00915DD1" w:rsidRDefault="00D123C2" w:rsidP="00D123C2">
            <w:pPr>
              <w:jc w:val="center"/>
            </w:pPr>
            <w:r w:rsidRPr="00915DD1">
              <w:rPr>
                <w:b/>
              </w:rPr>
              <w:t>Процент</w:t>
            </w:r>
          </w:p>
        </w:tc>
      </w:tr>
      <w:tr w:rsidR="00D123C2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61"/>
        </w:trPr>
        <w:tc>
          <w:tcPr>
            <w:tcW w:w="7230" w:type="dxa"/>
            <w:vAlign w:val="center"/>
          </w:tcPr>
          <w:p w:rsidR="00D123C2" w:rsidRDefault="00D123C2" w:rsidP="00D123C2">
            <w:r>
              <w:t xml:space="preserve">А) Полностью удовлетворен(а)  </w:t>
            </w:r>
          </w:p>
        </w:tc>
        <w:tc>
          <w:tcPr>
            <w:tcW w:w="1560" w:type="dxa"/>
            <w:vAlign w:val="center"/>
          </w:tcPr>
          <w:p w:rsidR="00D123C2" w:rsidRPr="00B231FD" w:rsidRDefault="003463B6" w:rsidP="00D123C2">
            <w:pPr>
              <w:spacing w:before="40" w:after="40"/>
              <w:jc w:val="center"/>
              <w:rPr>
                <w:b/>
              </w:rPr>
            </w:pPr>
            <w:r w:rsidRPr="00B231FD">
              <w:rPr>
                <w:b/>
              </w:rPr>
              <w:t>20</w:t>
            </w:r>
          </w:p>
        </w:tc>
        <w:tc>
          <w:tcPr>
            <w:tcW w:w="1417" w:type="dxa"/>
            <w:vAlign w:val="center"/>
          </w:tcPr>
          <w:p w:rsidR="00D123C2" w:rsidRPr="00B231FD" w:rsidRDefault="005976C7" w:rsidP="00D123C2">
            <w:pPr>
              <w:spacing w:before="40" w:after="40"/>
              <w:jc w:val="center"/>
              <w:rPr>
                <w:b/>
              </w:rPr>
            </w:pPr>
            <w:r>
              <w:rPr>
                <w:b/>
              </w:rPr>
              <w:t>74,1</w:t>
            </w:r>
          </w:p>
        </w:tc>
      </w:tr>
      <w:tr w:rsidR="00D123C2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11"/>
        </w:trPr>
        <w:tc>
          <w:tcPr>
            <w:tcW w:w="7230" w:type="dxa"/>
            <w:vAlign w:val="center"/>
          </w:tcPr>
          <w:p w:rsidR="00D123C2" w:rsidRDefault="00D123C2" w:rsidP="00D123C2">
            <w:r>
              <w:t xml:space="preserve">Б) Скорее удовлетворен(а)  </w:t>
            </w:r>
          </w:p>
        </w:tc>
        <w:tc>
          <w:tcPr>
            <w:tcW w:w="1560" w:type="dxa"/>
            <w:vAlign w:val="center"/>
          </w:tcPr>
          <w:p w:rsidR="00D123C2" w:rsidRPr="00B231FD" w:rsidRDefault="006451AC" w:rsidP="00D123C2">
            <w:pPr>
              <w:spacing w:before="40" w:after="40"/>
              <w:jc w:val="center"/>
            </w:pPr>
            <w:r>
              <w:t>7</w:t>
            </w:r>
          </w:p>
        </w:tc>
        <w:tc>
          <w:tcPr>
            <w:tcW w:w="1417" w:type="dxa"/>
            <w:vAlign w:val="center"/>
          </w:tcPr>
          <w:p w:rsidR="00D123C2" w:rsidRPr="00B231FD" w:rsidRDefault="005A63E1" w:rsidP="00D123C2">
            <w:pPr>
              <w:spacing w:before="40" w:after="40"/>
              <w:jc w:val="center"/>
            </w:pPr>
            <w:r>
              <w:t>25,9</w:t>
            </w:r>
          </w:p>
        </w:tc>
      </w:tr>
      <w:tr w:rsidR="00B231FD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85"/>
        </w:trPr>
        <w:tc>
          <w:tcPr>
            <w:tcW w:w="7230" w:type="dxa"/>
            <w:vAlign w:val="center"/>
          </w:tcPr>
          <w:p w:rsidR="00B231FD" w:rsidRDefault="00B231FD" w:rsidP="00B231FD">
            <w:r>
              <w:t xml:space="preserve">В) Скорее не удовлетворен(а)  </w:t>
            </w:r>
          </w:p>
        </w:tc>
        <w:tc>
          <w:tcPr>
            <w:tcW w:w="1560" w:type="dxa"/>
            <w:vAlign w:val="center"/>
          </w:tcPr>
          <w:p w:rsidR="00B231FD" w:rsidRPr="00B231FD" w:rsidRDefault="00B231FD" w:rsidP="00B231FD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B231FD" w:rsidRPr="00B231FD" w:rsidRDefault="00B231FD" w:rsidP="00B231FD">
            <w:pPr>
              <w:spacing w:before="40" w:after="40"/>
              <w:jc w:val="center"/>
            </w:pPr>
            <w:r>
              <w:t>0</w:t>
            </w:r>
          </w:p>
        </w:tc>
      </w:tr>
      <w:tr w:rsidR="00B231FD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68"/>
        </w:trPr>
        <w:tc>
          <w:tcPr>
            <w:tcW w:w="7230" w:type="dxa"/>
            <w:vAlign w:val="center"/>
          </w:tcPr>
          <w:p w:rsidR="00B231FD" w:rsidRDefault="00B231FD" w:rsidP="00B231FD">
            <w:r>
              <w:t xml:space="preserve">Г) Не удовлетворен(а)  </w:t>
            </w:r>
          </w:p>
        </w:tc>
        <w:tc>
          <w:tcPr>
            <w:tcW w:w="1560" w:type="dxa"/>
            <w:vAlign w:val="center"/>
          </w:tcPr>
          <w:p w:rsidR="00B231FD" w:rsidRPr="00B231FD" w:rsidRDefault="00B231FD" w:rsidP="00B231FD">
            <w:pPr>
              <w:spacing w:before="40" w:after="40"/>
              <w:jc w:val="center"/>
            </w:pPr>
            <w:r>
              <w:t>0</w:t>
            </w:r>
          </w:p>
        </w:tc>
        <w:tc>
          <w:tcPr>
            <w:tcW w:w="1417" w:type="dxa"/>
            <w:vAlign w:val="center"/>
          </w:tcPr>
          <w:p w:rsidR="00B231FD" w:rsidRPr="00B231FD" w:rsidRDefault="00B231FD" w:rsidP="00B231FD">
            <w:pPr>
              <w:spacing w:before="40" w:after="40"/>
              <w:jc w:val="center"/>
            </w:pPr>
            <w:r>
              <w:t>0</w:t>
            </w:r>
          </w:p>
        </w:tc>
      </w:tr>
      <w:tr w:rsidR="00BA2E87" w:rsidRPr="00D5687A" w:rsidTr="00CA050A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88"/>
        </w:trPr>
        <w:tc>
          <w:tcPr>
            <w:tcW w:w="7230" w:type="dxa"/>
            <w:vAlign w:val="center"/>
          </w:tcPr>
          <w:p w:rsidR="00BA2E87" w:rsidRPr="00D5687A" w:rsidRDefault="00BA2E87" w:rsidP="00BA2E87">
            <w:pPr>
              <w:rPr>
                <w:highlight w:val="yellow"/>
              </w:rPr>
            </w:pPr>
            <w:r w:rsidRPr="00F43449">
              <w:t>Всего</w:t>
            </w:r>
          </w:p>
        </w:tc>
        <w:tc>
          <w:tcPr>
            <w:tcW w:w="1560" w:type="dxa"/>
            <w:vAlign w:val="center"/>
          </w:tcPr>
          <w:p w:rsidR="00BA2E87" w:rsidRPr="00B231FD" w:rsidRDefault="00BA2E87" w:rsidP="00BA2E87">
            <w:pPr>
              <w:jc w:val="center"/>
              <w:rPr>
                <w:b/>
              </w:rPr>
            </w:pPr>
            <w:r w:rsidRPr="00B231FD">
              <w:rPr>
                <w:b/>
              </w:rPr>
              <w:t>27</w:t>
            </w:r>
          </w:p>
        </w:tc>
        <w:tc>
          <w:tcPr>
            <w:tcW w:w="1417" w:type="dxa"/>
            <w:vAlign w:val="center"/>
          </w:tcPr>
          <w:p w:rsidR="00BA2E87" w:rsidRPr="00B231FD" w:rsidRDefault="00BA2E87" w:rsidP="00BA2E87">
            <w:pPr>
              <w:jc w:val="center"/>
              <w:rPr>
                <w:b/>
              </w:rPr>
            </w:pPr>
            <w:r w:rsidRPr="00B231FD">
              <w:rPr>
                <w:b/>
              </w:rPr>
              <w:t>100</w:t>
            </w:r>
          </w:p>
        </w:tc>
      </w:tr>
    </w:tbl>
    <w:p w:rsidR="00391629" w:rsidRDefault="004B1A8E" w:rsidP="004B1A8E">
      <w:pPr>
        <w:spacing w:before="240" w:line="360" w:lineRule="atLeast"/>
        <w:ind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91629">
        <w:rPr>
          <w:sz w:val="28"/>
          <w:szCs w:val="28"/>
        </w:rPr>
        <w:t>в</w:t>
      </w:r>
      <w:r w:rsidR="00391629">
        <w:rPr>
          <w:sz w:val="28"/>
          <w:szCs w:val="28"/>
        </w:rPr>
        <w:t xml:space="preserve"> таблице № 2 </w:t>
      </w:r>
      <w:r w:rsidR="00391629">
        <w:rPr>
          <w:sz w:val="28"/>
          <w:szCs w:val="28"/>
        </w:rPr>
        <w:t>(</w:t>
      </w:r>
      <w:r w:rsidR="00391629">
        <w:rPr>
          <w:sz w:val="28"/>
          <w:szCs w:val="28"/>
        </w:rPr>
        <w:t>ответ</w:t>
      </w:r>
      <w:r w:rsidR="00391629">
        <w:rPr>
          <w:sz w:val="28"/>
          <w:szCs w:val="28"/>
        </w:rPr>
        <w:t>ы</w:t>
      </w:r>
      <w:r w:rsidR="00391629">
        <w:rPr>
          <w:sz w:val="28"/>
          <w:szCs w:val="28"/>
        </w:rPr>
        <w:t xml:space="preserve"> на вопрос №7 анкеты</w:t>
      </w:r>
      <w:r w:rsidR="00391629">
        <w:rPr>
          <w:color w:val="000000"/>
          <w:sz w:val="28"/>
          <w:szCs w:val="28"/>
        </w:rPr>
        <w:t>)</w:t>
      </w:r>
    </w:p>
    <w:p w:rsidR="00391629" w:rsidRPr="00381554" w:rsidRDefault="00391629" w:rsidP="00391629">
      <w:pPr>
        <w:spacing w:after="240"/>
        <w:ind w:left="-426"/>
        <w:jc w:val="right"/>
        <w:rPr>
          <w:sz w:val="28"/>
          <w:szCs w:val="28"/>
        </w:rPr>
      </w:pPr>
      <w:r w:rsidRPr="00381554">
        <w:rPr>
          <w:sz w:val="28"/>
          <w:szCs w:val="28"/>
        </w:rPr>
        <w:t xml:space="preserve">Таблица № </w:t>
      </w:r>
      <w:r>
        <w:rPr>
          <w:sz w:val="28"/>
          <w:szCs w:val="28"/>
        </w:rPr>
        <w:t>2</w:t>
      </w:r>
    </w:p>
    <w:tbl>
      <w:tblPr>
        <w:tblW w:w="10207" w:type="dxa"/>
        <w:tblInd w:w="-4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5528"/>
        <w:gridCol w:w="567"/>
        <w:gridCol w:w="567"/>
        <w:gridCol w:w="567"/>
        <w:gridCol w:w="567"/>
        <w:gridCol w:w="567"/>
        <w:gridCol w:w="1276"/>
      </w:tblGrid>
      <w:tr w:rsidR="00391629" w:rsidTr="00902393">
        <w:trPr>
          <w:trHeight w:val="708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№ п/п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В</w:t>
            </w:r>
            <w:r w:rsidRPr="00E147FB">
              <w:rPr>
                <w:b/>
                <w:shd w:val="clear" w:color="auto" w:fill="B6DDE8" w:themeFill="accent5" w:themeFillTint="66"/>
              </w:rPr>
              <w:t>опро</w:t>
            </w:r>
            <w:r w:rsidRPr="00B53426">
              <w:rPr>
                <w:b/>
              </w:rPr>
              <w:t>сы анкеты</w:t>
            </w:r>
          </w:p>
        </w:tc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Оценка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Среднее значение оценки</w:t>
            </w:r>
            <w:r w:rsidR="008D1DAA">
              <w:rPr>
                <w:b/>
              </w:rPr>
              <w:t>*</w:t>
            </w:r>
          </w:p>
        </w:tc>
      </w:tr>
      <w:tr w:rsidR="00CA050A" w:rsidTr="00902393">
        <w:trPr>
          <w:trHeight w:hRule="exact" w:val="348"/>
        </w:trPr>
        <w:tc>
          <w:tcPr>
            <w:tcW w:w="568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91629" w:rsidRPr="009115AD" w:rsidRDefault="00391629" w:rsidP="009F22CC"/>
        </w:tc>
        <w:tc>
          <w:tcPr>
            <w:tcW w:w="5528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91629" w:rsidRPr="009115AD" w:rsidRDefault="00391629" w:rsidP="009F22CC"/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  <w:hideMark/>
          </w:tcPr>
          <w:p w:rsidR="00391629" w:rsidRPr="00B53426" w:rsidRDefault="00391629" w:rsidP="009F22CC">
            <w:pPr>
              <w:jc w:val="center"/>
              <w:rPr>
                <w:b/>
              </w:rPr>
            </w:pPr>
            <w:r w:rsidRPr="00B53426">
              <w:rPr>
                <w:b/>
              </w:rPr>
              <w:t>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:rsidR="00391629" w:rsidRPr="009115AD" w:rsidRDefault="00391629" w:rsidP="009F22CC"/>
        </w:tc>
      </w:tr>
      <w:tr w:rsidR="00391629" w:rsidTr="00CA050A">
        <w:trPr>
          <w:trHeight w:hRule="exact" w:val="755"/>
        </w:trPr>
        <w:tc>
          <w:tcPr>
            <w:tcW w:w="10207" w:type="dxa"/>
            <w:gridSpan w:val="8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391629" w:rsidRPr="001C6D2C" w:rsidRDefault="00391629" w:rsidP="009F22CC">
            <w:pPr>
              <w:pStyle w:val="a3"/>
              <w:spacing w:after="240" w:line="360" w:lineRule="atLeast"/>
              <w:jc w:val="center"/>
              <w:rPr>
                <w:b/>
                <w:bCs/>
              </w:rPr>
            </w:pPr>
            <w:r w:rsidRPr="001C6D2C">
              <w:rPr>
                <w:b/>
              </w:rPr>
              <w:t>Насколько Вы удовлетворены наполненностью информационной составляющей информационной системы?</w:t>
            </w:r>
          </w:p>
        </w:tc>
      </w:tr>
      <w:tr w:rsidR="00902393" w:rsidTr="00902393">
        <w:trPr>
          <w:trHeight w:hRule="exact" w:val="902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29" w:rsidRDefault="00391629" w:rsidP="002A265E">
            <w:r>
              <w:t xml:space="preserve">Официальный интернет-сайт Управления Федерального казначейства по Республике Крым </w:t>
            </w:r>
            <w:r w:rsidRPr="0001280D">
              <w:t>(</w:t>
            </w:r>
            <w:hyperlink r:id="rId8" w:history="1">
              <w:r w:rsidRPr="0001280D">
                <w:rPr>
                  <w:rStyle w:val="ab"/>
                </w:rPr>
                <w:t>www.</w:t>
              </w:r>
              <w:r w:rsidRPr="0001280D">
                <w:rPr>
                  <w:rStyle w:val="ab"/>
                  <w:lang w:val="en-US"/>
                </w:rPr>
                <w:t>krym</w:t>
              </w:r>
              <w:r w:rsidRPr="0001280D">
                <w:rPr>
                  <w:rStyle w:val="ab"/>
                </w:rPr>
                <w:t>.roskazna.ru</w:t>
              </w:r>
            </w:hyperlink>
            <w:r w:rsidRPr="0001280D">
              <w:t>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b/>
              </w:rPr>
            </w:pPr>
            <w:r w:rsidRPr="00C44C8A">
              <w:rPr>
                <w:b/>
              </w:rPr>
              <w:t>22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57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2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29" w:rsidRDefault="00391629" w:rsidP="009F22CC">
            <w:r>
              <w:t>Новостная лента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 w:rsidRPr="00C44C8A">
              <w:rPr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57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lastRenderedPageBreak/>
              <w:t>3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29" w:rsidRDefault="00391629" w:rsidP="009F22CC">
            <w:r>
              <w:t>Поисковая система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 w:rsidRPr="00C44C8A"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865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4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29" w:rsidRDefault="00391629" w:rsidP="009F22CC">
            <w:r>
              <w:t>Электронная форма для обращений физических и юридических лиц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 w:rsidRPr="00C44C8A">
              <w:rPr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 w:rsidRPr="00C06F5A"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27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5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ППО «АСФК»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 w:rsidRPr="00C44C8A">
              <w:rPr>
                <w:b/>
                <w:lang w:val="en-US"/>
              </w:rPr>
              <w:t>17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44C8A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3,7</w:t>
            </w:r>
          </w:p>
        </w:tc>
      </w:tr>
      <w:tr w:rsidR="00902393" w:rsidTr="00902393">
        <w:trPr>
          <w:trHeight w:hRule="exact" w:val="433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6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«СУФД»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20121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20121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20121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20121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20121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3,5</w:t>
            </w:r>
          </w:p>
        </w:tc>
      </w:tr>
      <w:tr w:rsidR="00902393" w:rsidTr="00902393">
        <w:trPr>
          <w:trHeight w:hRule="exact" w:val="420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7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АСД «</w:t>
            </w:r>
            <w:proofErr w:type="spellStart"/>
            <w:r>
              <w:rPr>
                <w:lang w:val="en-US"/>
              </w:rPr>
              <w:t>LanDocs</w:t>
            </w:r>
            <w:proofErr w:type="spellEnd"/>
            <w:r>
              <w:t>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21870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2187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C06F5A" w:rsidRDefault="00391629" w:rsidP="009F22CC">
            <w:pPr>
              <w:spacing w:line="360" w:lineRule="atLeast"/>
              <w:contextualSpacing/>
              <w:jc w:val="center"/>
            </w:pPr>
            <w:r w:rsidRPr="00C06F5A">
              <w:t>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</w:t>
            </w:r>
          </w:p>
        </w:tc>
      </w:tr>
      <w:tr w:rsidR="00902393" w:rsidTr="00902393">
        <w:trPr>
          <w:trHeight w:hRule="exact" w:val="426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8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«СЭД»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4561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456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456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456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456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3,4</w:t>
            </w:r>
          </w:p>
        </w:tc>
      </w:tr>
      <w:tr w:rsidR="00902393" w:rsidTr="00902393">
        <w:trPr>
          <w:trHeight w:hRule="exact" w:val="426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9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Система телефонной связи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E6456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7C2E4F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7C2E4F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7C2E4F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7C2E4F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26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10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pPr>
              <w:rPr>
                <w:lang w:val="en-US"/>
              </w:rPr>
            </w:pPr>
            <w:r>
              <w:t>«База знаний» (</w:t>
            </w:r>
            <w:r>
              <w:rPr>
                <w:lang w:val="en-US"/>
              </w:rPr>
              <w:t>J)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9796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9796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9796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9796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9796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3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proofErr w:type="spellStart"/>
            <w:r>
              <w:rPr>
                <w:lang w:val="en-US"/>
              </w:rPr>
              <w:t>Файловый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обмен</w:t>
            </w:r>
            <w:proofErr w:type="spellEnd"/>
            <w:r>
              <w:rPr>
                <w:lang w:val="en-US"/>
              </w:rPr>
              <w:t xml:space="preserve"> (P</w:t>
            </w:r>
            <w:r>
              <w:t>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0160B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0160B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0160B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0160B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0160B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</w:t>
            </w:r>
          </w:p>
        </w:tc>
      </w:tr>
      <w:tr w:rsidR="00902393" w:rsidTr="00902393">
        <w:trPr>
          <w:trHeight w:hRule="exact" w:val="432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12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Региональный удостоверяющий центр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712B8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712B8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712B8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712B8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712B8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3,7</w:t>
            </w:r>
          </w:p>
        </w:tc>
      </w:tr>
      <w:tr w:rsidR="00391629" w:rsidTr="00CA050A">
        <w:trPr>
          <w:trHeight w:hRule="exact" w:val="805"/>
        </w:trPr>
        <w:tc>
          <w:tcPr>
            <w:tcW w:w="10207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391629" w:rsidRPr="0028355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 w:rsidRPr="00283559">
              <w:rPr>
                <w:b/>
              </w:rPr>
              <w:t>Насколько Вы удовлетворены качеством сопровождения используемой информационной системы?</w:t>
            </w:r>
          </w:p>
        </w:tc>
      </w:tr>
      <w:tr w:rsidR="00902393" w:rsidTr="00902393">
        <w:trPr>
          <w:trHeight w:hRule="exact" w:val="893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2A265E">
            <w:r>
              <w:t xml:space="preserve">Официальный интернет-сайт Управления Федерального казначейства по Республике Крым </w:t>
            </w:r>
            <w:r w:rsidRPr="0001280D">
              <w:t>(</w:t>
            </w:r>
            <w:hyperlink r:id="rId9" w:history="1">
              <w:r w:rsidRPr="0001280D">
                <w:rPr>
                  <w:rStyle w:val="ab"/>
                </w:rPr>
                <w:t>www.</w:t>
              </w:r>
              <w:r w:rsidRPr="0001280D">
                <w:rPr>
                  <w:rStyle w:val="ab"/>
                  <w:lang w:val="en-US"/>
                </w:rPr>
                <w:t>krym</w:t>
              </w:r>
              <w:r w:rsidRPr="0001280D">
                <w:rPr>
                  <w:rStyle w:val="ab"/>
                </w:rPr>
                <w:t>.roskazna.ru</w:t>
              </w:r>
            </w:hyperlink>
            <w:r w:rsidRPr="0001280D">
              <w:t>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14949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1494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1494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1494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1494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</w:t>
            </w:r>
          </w:p>
        </w:tc>
      </w:tr>
      <w:tr w:rsidR="00902393" w:rsidTr="00902393">
        <w:trPr>
          <w:trHeight w:hRule="exact" w:val="674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2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Новостная лента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567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3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Поисковая система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86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4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Электронная форма для обращений физических и юридических лиц сайта Управления Федерального казначейства по Республике Крым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20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5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ППО «АСФК»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E23B8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E23B8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3,4</w:t>
            </w:r>
          </w:p>
        </w:tc>
      </w:tr>
      <w:tr w:rsidR="00902393" w:rsidTr="00902393">
        <w:trPr>
          <w:trHeight w:hRule="exact" w:val="426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6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«СУФД»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429E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429E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429E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429E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429E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3,1</w:t>
            </w:r>
          </w:p>
        </w:tc>
      </w:tr>
      <w:tr w:rsidR="00902393" w:rsidTr="00902393">
        <w:trPr>
          <w:trHeight w:hRule="exact" w:val="432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7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АСД «</w:t>
            </w:r>
            <w:proofErr w:type="spellStart"/>
            <w:r>
              <w:rPr>
                <w:lang w:val="en-US"/>
              </w:rPr>
              <w:t>LanDocs</w:t>
            </w:r>
            <w:proofErr w:type="spellEnd"/>
            <w:r>
              <w:t>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53415E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F5305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24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8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«СЭД»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449CC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449C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449C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449C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449C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3,2</w:t>
            </w:r>
          </w:p>
        </w:tc>
      </w:tr>
      <w:tr w:rsidR="00902393" w:rsidTr="00902393">
        <w:trPr>
          <w:trHeight w:hRule="exact" w:val="430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9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Ведомственная транспортная сеть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11C07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11C07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11C07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11C07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11C07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3,6</w:t>
            </w:r>
          </w:p>
        </w:tc>
      </w:tr>
      <w:tr w:rsidR="00902393" w:rsidTr="00902393">
        <w:trPr>
          <w:trHeight w:hRule="exact" w:val="418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10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Система телефонной связи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40056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40056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40056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40056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40056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3,7</w:t>
            </w:r>
          </w:p>
        </w:tc>
      </w:tr>
      <w:tr w:rsidR="00902393" w:rsidTr="00902393">
        <w:trPr>
          <w:trHeight w:hRule="exact" w:val="438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pPr>
              <w:rPr>
                <w:lang w:val="en-US"/>
              </w:rPr>
            </w:pPr>
            <w:r>
              <w:t>«База знаний» (</w:t>
            </w:r>
            <w:r>
              <w:rPr>
                <w:lang w:val="en-US"/>
              </w:rPr>
              <w:t>J)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A81A1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A81A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A81A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A81A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A81A1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24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12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proofErr w:type="spellStart"/>
            <w:r>
              <w:rPr>
                <w:lang w:val="en-US"/>
              </w:rPr>
              <w:t>Файловый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обмен</w:t>
            </w:r>
            <w:proofErr w:type="spellEnd"/>
            <w:r>
              <w:rPr>
                <w:lang w:val="en-US"/>
              </w:rPr>
              <w:t xml:space="preserve"> (P</w:t>
            </w:r>
            <w:r>
              <w:t>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</w:t>
            </w:r>
          </w:p>
        </w:tc>
      </w:tr>
      <w:tr w:rsidR="00902393" w:rsidTr="00902393">
        <w:trPr>
          <w:trHeight w:hRule="exact" w:val="431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13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Региональный удостоверяющий центр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8165A9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3,6</w:t>
            </w:r>
          </w:p>
        </w:tc>
      </w:tr>
      <w:tr w:rsidR="00391629" w:rsidTr="00CA050A">
        <w:trPr>
          <w:trHeight w:hRule="exact" w:val="709"/>
        </w:trPr>
        <w:tc>
          <w:tcPr>
            <w:tcW w:w="10207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</w:tcPr>
          <w:p w:rsidR="00391629" w:rsidRPr="001B7B33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 w:rsidRPr="001B7B33">
              <w:rPr>
                <w:b/>
              </w:rPr>
              <w:t>Насколько Вы удовлетворены качеством пользовательской документации используемой информационной системы?</w:t>
            </w:r>
          </w:p>
        </w:tc>
      </w:tr>
      <w:tr w:rsidR="00902393" w:rsidTr="00902393">
        <w:trPr>
          <w:trHeight w:hRule="exact" w:val="847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1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2A265E">
            <w:r>
              <w:t xml:space="preserve">Официальный интернет-сайт Управления Федерального казначейства по Республике Крым </w:t>
            </w:r>
            <w:r w:rsidRPr="0001280D">
              <w:t>(</w:t>
            </w:r>
            <w:hyperlink r:id="rId10" w:history="1">
              <w:r w:rsidRPr="0001280D">
                <w:rPr>
                  <w:rStyle w:val="ab"/>
                </w:rPr>
                <w:t>www.</w:t>
              </w:r>
              <w:r w:rsidRPr="0001280D">
                <w:rPr>
                  <w:rStyle w:val="ab"/>
                  <w:lang w:val="en-US"/>
                </w:rPr>
                <w:t>krym</w:t>
              </w:r>
              <w:r w:rsidRPr="0001280D">
                <w:rPr>
                  <w:rStyle w:val="ab"/>
                </w:rPr>
                <w:t>.roskazna.ru</w:t>
              </w:r>
            </w:hyperlink>
            <w:r w:rsidRPr="0001280D">
              <w:t>)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C60EC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C60E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C60E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C60EC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3,8</w:t>
            </w:r>
          </w:p>
        </w:tc>
      </w:tr>
      <w:tr w:rsidR="00902393" w:rsidTr="00902393">
        <w:trPr>
          <w:trHeight w:hRule="exact" w:val="437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lastRenderedPageBreak/>
              <w:t>2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ППО «АСФК»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3,6</w:t>
            </w:r>
          </w:p>
        </w:tc>
      </w:tr>
      <w:tr w:rsidR="00902393" w:rsidTr="00902393">
        <w:trPr>
          <w:trHeight w:hRule="exact" w:val="430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3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«СУФД»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95410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9541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9541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B9541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3,5</w:t>
            </w:r>
          </w:p>
        </w:tc>
      </w:tr>
      <w:tr w:rsidR="00902393" w:rsidTr="00902393">
        <w:trPr>
          <w:trHeight w:hRule="exact" w:val="408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4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АСД «</w:t>
            </w:r>
            <w:proofErr w:type="spellStart"/>
            <w:r>
              <w:rPr>
                <w:lang w:val="en-US"/>
              </w:rPr>
              <w:t>LanDocs</w:t>
            </w:r>
            <w:proofErr w:type="spellEnd"/>
            <w:r>
              <w:t>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26E4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26E4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4B2B8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3,9</w:t>
            </w:r>
          </w:p>
        </w:tc>
      </w:tr>
      <w:tr w:rsidR="00902393" w:rsidTr="00902393">
        <w:trPr>
          <w:trHeight w:hRule="exact" w:val="427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5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Default="00391629" w:rsidP="009F22CC">
            <w:r>
              <w:t>ППО «СЭД»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A1222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A122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A122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1A1222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3,4</w:t>
            </w:r>
          </w:p>
        </w:tc>
      </w:tr>
      <w:tr w:rsidR="00902393" w:rsidTr="00902393">
        <w:trPr>
          <w:trHeight w:hRule="exact" w:val="434"/>
        </w:trPr>
        <w:tc>
          <w:tcPr>
            <w:tcW w:w="56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after="240" w:line="360" w:lineRule="atLeast"/>
              <w:jc w:val="center"/>
            </w:pPr>
            <w:r>
              <w:t>6</w:t>
            </w:r>
          </w:p>
        </w:tc>
        <w:tc>
          <w:tcPr>
            <w:tcW w:w="552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391629" w:rsidRPr="007D5335" w:rsidRDefault="00391629" w:rsidP="009F22CC">
            <w:r>
              <w:t>Региональный удостоверяющий центр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145C4" w:rsidRDefault="00391629" w:rsidP="009F22CC">
            <w:pPr>
              <w:spacing w:line="360" w:lineRule="atLeast"/>
              <w:contextualSpacing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145C4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145C4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E145C4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Pr="000C14F0" w:rsidRDefault="00391629" w:rsidP="009F22CC">
            <w:pPr>
              <w:spacing w:line="360" w:lineRule="atLeast"/>
              <w:contextualSpacing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391629" w:rsidRDefault="00391629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3,7</w:t>
            </w:r>
          </w:p>
        </w:tc>
      </w:tr>
      <w:tr w:rsidR="008D1DAA" w:rsidTr="00CA050A">
        <w:trPr>
          <w:trHeight w:hRule="exact" w:val="1398"/>
        </w:trPr>
        <w:tc>
          <w:tcPr>
            <w:tcW w:w="10207" w:type="dxa"/>
            <w:gridSpan w:val="8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:rsidR="008D1DAA" w:rsidRPr="00902393" w:rsidRDefault="00A67EE6" w:rsidP="00F12E91">
            <w:pPr>
              <w:spacing w:before="240" w:line="360" w:lineRule="atLeast"/>
              <w:jc w:val="both"/>
              <w:rPr>
                <w:i/>
                <w:color w:val="FF0000"/>
                <w:sz w:val="26"/>
                <w:szCs w:val="26"/>
              </w:rPr>
            </w:pPr>
            <w:r w:rsidRPr="00902393">
              <w:rPr>
                <w:i/>
                <w:sz w:val="26"/>
                <w:szCs w:val="26"/>
              </w:rPr>
              <w:t xml:space="preserve">* - </w:t>
            </w:r>
            <w:r w:rsidR="008D1DAA" w:rsidRPr="00902393">
              <w:rPr>
                <w:i/>
                <w:sz w:val="26"/>
                <w:szCs w:val="26"/>
              </w:rPr>
              <w:t>ответам на вопрос № 7 анкеты была присвоена балльная оценка:</w:t>
            </w:r>
            <w:r w:rsidR="00F12E91" w:rsidRPr="00902393">
              <w:rPr>
                <w:i/>
                <w:sz w:val="26"/>
                <w:szCs w:val="26"/>
              </w:rPr>
              <w:t xml:space="preserve"> </w:t>
            </w:r>
            <w:r w:rsidR="008D1DAA" w:rsidRPr="00902393">
              <w:rPr>
                <w:i/>
                <w:sz w:val="26"/>
                <w:szCs w:val="26"/>
              </w:rPr>
              <w:t>«Полностью удовлетворен(а)» – 4 балла;</w:t>
            </w:r>
            <w:r w:rsidR="00F12E91" w:rsidRPr="00902393">
              <w:rPr>
                <w:i/>
                <w:sz w:val="26"/>
                <w:szCs w:val="26"/>
              </w:rPr>
              <w:t xml:space="preserve"> </w:t>
            </w:r>
            <w:r w:rsidR="008D1DAA" w:rsidRPr="00902393">
              <w:rPr>
                <w:i/>
                <w:sz w:val="26"/>
                <w:szCs w:val="26"/>
              </w:rPr>
              <w:t>«Скорее удовлетворен(а)» – 3 балла;</w:t>
            </w:r>
            <w:r w:rsidR="00F12E91" w:rsidRPr="00902393">
              <w:rPr>
                <w:i/>
                <w:sz w:val="26"/>
                <w:szCs w:val="26"/>
              </w:rPr>
              <w:t xml:space="preserve"> </w:t>
            </w:r>
            <w:r w:rsidR="008D1DAA" w:rsidRPr="00902393">
              <w:rPr>
                <w:i/>
                <w:sz w:val="26"/>
                <w:szCs w:val="26"/>
              </w:rPr>
              <w:t>«Скорее не удовлетворен(а)» – 2 балла;</w:t>
            </w:r>
            <w:r w:rsidR="00F12E91" w:rsidRPr="00902393">
              <w:rPr>
                <w:i/>
                <w:sz w:val="26"/>
                <w:szCs w:val="26"/>
              </w:rPr>
              <w:t xml:space="preserve"> </w:t>
            </w:r>
            <w:r w:rsidR="008D1DAA" w:rsidRPr="00902393">
              <w:rPr>
                <w:i/>
                <w:sz w:val="26"/>
                <w:szCs w:val="26"/>
              </w:rPr>
              <w:t>«Не удовлетворен(а)» – 1 балл;</w:t>
            </w:r>
            <w:r w:rsidR="00F12E91" w:rsidRPr="00902393">
              <w:rPr>
                <w:i/>
                <w:sz w:val="26"/>
                <w:szCs w:val="26"/>
              </w:rPr>
              <w:t xml:space="preserve"> </w:t>
            </w:r>
            <w:r w:rsidR="008D1DAA" w:rsidRPr="00902393">
              <w:rPr>
                <w:i/>
                <w:sz w:val="26"/>
                <w:szCs w:val="26"/>
              </w:rPr>
              <w:t>Без ответа– 0 баллов.</w:t>
            </w:r>
          </w:p>
          <w:p w:rsidR="008D1DAA" w:rsidRDefault="008D1DAA" w:rsidP="009F22CC">
            <w:pPr>
              <w:spacing w:line="360" w:lineRule="atLeast"/>
              <w:contextualSpacing/>
              <w:jc w:val="center"/>
              <w:rPr>
                <w:b/>
                <w:bCs/>
              </w:rPr>
            </w:pPr>
          </w:p>
        </w:tc>
      </w:tr>
    </w:tbl>
    <w:p w:rsidR="00D615E9" w:rsidRDefault="006902AB" w:rsidP="00AA6AE8">
      <w:pPr>
        <w:spacing w:before="240" w:line="360" w:lineRule="atLeast"/>
        <w:ind w:left="-426" w:firstLine="709"/>
        <w:jc w:val="both"/>
        <w:rPr>
          <w:color w:val="000000"/>
          <w:spacing w:val="-3"/>
          <w:sz w:val="28"/>
          <w:szCs w:val="28"/>
        </w:rPr>
      </w:pPr>
      <w:r>
        <w:rPr>
          <w:sz w:val="28"/>
          <w:szCs w:val="28"/>
        </w:rPr>
        <w:t xml:space="preserve">По результатам ответов на </w:t>
      </w:r>
      <w:r w:rsidRPr="00EE1D53">
        <w:rPr>
          <w:sz w:val="28"/>
          <w:szCs w:val="28"/>
        </w:rPr>
        <w:t xml:space="preserve">вопрос № </w:t>
      </w:r>
      <w:r>
        <w:rPr>
          <w:sz w:val="28"/>
          <w:szCs w:val="28"/>
        </w:rPr>
        <w:t>3</w:t>
      </w:r>
      <w:r w:rsidRPr="00EE1D53">
        <w:rPr>
          <w:sz w:val="28"/>
          <w:szCs w:val="28"/>
        </w:rPr>
        <w:t xml:space="preserve"> </w:t>
      </w:r>
      <w:r w:rsidRPr="00B070F4">
        <w:rPr>
          <w:sz w:val="28"/>
          <w:szCs w:val="28"/>
        </w:rPr>
        <w:t xml:space="preserve">анкеты «Насколько Вы удовлетворены взаимодействием Вашего территориального отдела с отделами Управления Федерального казначейства по Республике Крым?» </w:t>
      </w:r>
      <w:r>
        <w:rPr>
          <w:sz w:val="28"/>
          <w:szCs w:val="28"/>
        </w:rPr>
        <w:t>определена с</w:t>
      </w:r>
      <w:r w:rsidR="00833FC6" w:rsidRPr="000A466F">
        <w:rPr>
          <w:sz w:val="28"/>
          <w:szCs w:val="28"/>
        </w:rPr>
        <w:t>редняя оценка</w:t>
      </w:r>
      <w:r w:rsidR="00AB09E4">
        <w:rPr>
          <w:sz w:val="28"/>
          <w:szCs w:val="28"/>
        </w:rPr>
        <w:t xml:space="preserve"> (</w:t>
      </w:r>
      <w:r w:rsidR="00CA050A">
        <w:rPr>
          <w:sz w:val="28"/>
          <w:szCs w:val="28"/>
        </w:rPr>
        <w:t>**</w:t>
      </w:r>
      <w:r w:rsidR="00AB09E4">
        <w:rPr>
          <w:sz w:val="28"/>
          <w:szCs w:val="28"/>
        </w:rPr>
        <w:t>)</w:t>
      </w:r>
      <w:r w:rsidR="00833FC6" w:rsidRPr="000A466F">
        <w:rPr>
          <w:sz w:val="28"/>
          <w:szCs w:val="28"/>
        </w:rPr>
        <w:t xml:space="preserve"> взаимодействия территориального отдела с отделами Управления Федерального казначейства по Республике Крым</w:t>
      </w:r>
      <w:r>
        <w:rPr>
          <w:sz w:val="28"/>
          <w:szCs w:val="28"/>
        </w:rPr>
        <w:t xml:space="preserve">, которая </w:t>
      </w:r>
      <w:r w:rsidR="00833FC6" w:rsidRPr="000A466F">
        <w:rPr>
          <w:sz w:val="28"/>
          <w:szCs w:val="28"/>
        </w:rPr>
        <w:t>составила 3,8</w:t>
      </w:r>
      <w:r>
        <w:rPr>
          <w:sz w:val="28"/>
          <w:szCs w:val="28"/>
        </w:rPr>
        <w:t xml:space="preserve"> </w:t>
      </w:r>
      <w:r w:rsidR="00833FC6" w:rsidRPr="000A466F">
        <w:rPr>
          <w:sz w:val="28"/>
          <w:szCs w:val="28"/>
        </w:rPr>
        <w:t>балл</w:t>
      </w:r>
      <w:r w:rsidR="002A27AA">
        <w:rPr>
          <w:sz w:val="28"/>
          <w:szCs w:val="28"/>
        </w:rPr>
        <w:t>а</w:t>
      </w:r>
      <w:r w:rsidR="00833FC6" w:rsidRPr="000A466F">
        <w:rPr>
          <w:sz w:val="28"/>
          <w:szCs w:val="28"/>
        </w:rPr>
        <w:t xml:space="preserve">, в том числе по: </w:t>
      </w:r>
      <w:r w:rsidR="00BA5FAC" w:rsidRPr="000A466F">
        <w:rPr>
          <w:sz w:val="28"/>
          <w:szCs w:val="28"/>
        </w:rPr>
        <w:t>о</w:t>
      </w:r>
      <w:r w:rsidR="00BA5FAC" w:rsidRPr="000A466F">
        <w:rPr>
          <w:color w:val="000000"/>
          <w:spacing w:val="-3"/>
          <w:sz w:val="28"/>
          <w:szCs w:val="28"/>
        </w:rPr>
        <w:t>тделу доходов -</w:t>
      </w:r>
      <w:r w:rsidR="00863DB7">
        <w:rPr>
          <w:color w:val="000000"/>
          <w:spacing w:val="-3"/>
          <w:sz w:val="28"/>
          <w:szCs w:val="28"/>
        </w:rPr>
        <w:t xml:space="preserve"> </w:t>
      </w:r>
      <w:r w:rsidR="00BA5FAC" w:rsidRPr="000A466F">
        <w:rPr>
          <w:color w:val="000000"/>
          <w:spacing w:val="-3"/>
          <w:sz w:val="28"/>
          <w:szCs w:val="28"/>
        </w:rPr>
        <w:t xml:space="preserve">3,8 балла; отделу бюджетного учета и отчетности по операциям бюджетов </w:t>
      </w:r>
      <w:r w:rsidR="00863DB7">
        <w:rPr>
          <w:color w:val="000000"/>
          <w:spacing w:val="-3"/>
          <w:sz w:val="28"/>
          <w:szCs w:val="28"/>
        </w:rPr>
        <w:t xml:space="preserve">- </w:t>
      </w:r>
      <w:r w:rsidR="00BA5FAC" w:rsidRPr="000A466F">
        <w:rPr>
          <w:color w:val="000000"/>
          <w:spacing w:val="-3"/>
          <w:sz w:val="28"/>
          <w:szCs w:val="28"/>
        </w:rPr>
        <w:t xml:space="preserve">3,9 балла; </w:t>
      </w:r>
      <w:r w:rsidR="000A466F">
        <w:rPr>
          <w:color w:val="000000"/>
          <w:spacing w:val="-3"/>
          <w:sz w:val="28"/>
          <w:szCs w:val="28"/>
        </w:rPr>
        <w:t>о</w:t>
      </w:r>
      <w:r w:rsidR="00BA5FAC" w:rsidRPr="000A466F">
        <w:rPr>
          <w:color w:val="000000"/>
          <w:spacing w:val="-3"/>
          <w:sz w:val="28"/>
          <w:szCs w:val="28"/>
        </w:rPr>
        <w:t>перационному отделу -</w:t>
      </w:r>
      <w:r w:rsidR="00863DB7">
        <w:rPr>
          <w:color w:val="000000"/>
          <w:spacing w:val="-3"/>
          <w:sz w:val="28"/>
          <w:szCs w:val="28"/>
        </w:rPr>
        <w:t xml:space="preserve"> </w:t>
      </w:r>
      <w:r w:rsidR="00BA5FAC" w:rsidRPr="000A466F">
        <w:rPr>
          <w:color w:val="000000"/>
          <w:spacing w:val="-3"/>
          <w:sz w:val="28"/>
          <w:szCs w:val="28"/>
        </w:rPr>
        <w:t>3,</w:t>
      </w:r>
      <w:r w:rsidR="00863DB7">
        <w:rPr>
          <w:color w:val="000000"/>
          <w:spacing w:val="-3"/>
          <w:sz w:val="28"/>
          <w:szCs w:val="28"/>
        </w:rPr>
        <w:t>9</w:t>
      </w:r>
      <w:r w:rsidR="00BA5FAC" w:rsidRPr="000A466F">
        <w:rPr>
          <w:color w:val="000000"/>
          <w:spacing w:val="-3"/>
          <w:sz w:val="28"/>
          <w:szCs w:val="28"/>
        </w:rPr>
        <w:t xml:space="preserve"> балла; </w:t>
      </w:r>
      <w:r w:rsidR="000A466F">
        <w:rPr>
          <w:color w:val="000000"/>
          <w:spacing w:val="-3"/>
          <w:sz w:val="28"/>
          <w:szCs w:val="28"/>
        </w:rPr>
        <w:t>о</w:t>
      </w:r>
      <w:r w:rsidR="00BA5FAC" w:rsidRPr="000A466F">
        <w:rPr>
          <w:sz w:val="28"/>
          <w:szCs w:val="28"/>
        </w:rPr>
        <w:t>тдел</w:t>
      </w:r>
      <w:r w:rsidR="000A466F">
        <w:rPr>
          <w:sz w:val="28"/>
          <w:szCs w:val="28"/>
        </w:rPr>
        <w:t>у</w:t>
      </w:r>
      <w:r w:rsidR="00BA5FAC" w:rsidRPr="000A466F">
        <w:rPr>
          <w:sz w:val="28"/>
          <w:szCs w:val="28"/>
        </w:rPr>
        <w:t xml:space="preserve"> расходов -</w:t>
      </w:r>
      <w:r w:rsidR="00863DB7">
        <w:rPr>
          <w:sz w:val="28"/>
          <w:szCs w:val="28"/>
        </w:rPr>
        <w:t xml:space="preserve"> </w:t>
      </w:r>
      <w:r w:rsidR="00BA5FAC" w:rsidRPr="000A466F">
        <w:rPr>
          <w:sz w:val="28"/>
          <w:szCs w:val="28"/>
        </w:rPr>
        <w:t>3,9</w:t>
      </w:r>
      <w:r w:rsidR="00676F14">
        <w:rPr>
          <w:sz w:val="28"/>
          <w:szCs w:val="28"/>
        </w:rPr>
        <w:t xml:space="preserve"> балла</w:t>
      </w:r>
      <w:r w:rsidR="00BA5FAC" w:rsidRPr="000A466F">
        <w:rPr>
          <w:sz w:val="28"/>
          <w:szCs w:val="28"/>
        </w:rPr>
        <w:t xml:space="preserve">; </w:t>
      </w:r>
      <w:r w:rsidR="000A466F">
        <w:rPr>
          <w:sz w:val="28"/>
          <w:szCs w:val="28"/>
        </w:rPr>
        <w:t>о</w:t>
      </w:r>
      <w:r w:rsidR="00431FC6" w:rsidRPr="000A466F">
        <w:rPr>
          <w:sz w:val="28"/>
          <w:szCs w:val="28"/>
        </w:rPr>
        <w:t>тдел</w:t>
      </w:r>
      <w:r w:rsidR="000A466F">
        <w:rPr>
          <w:sz w:val="28"/>
          <w:szCs w:val="28"/>
        </w:rPr>
        <w:t>у</w:t>
      </w:r>
      <w:r w:rsidR="00431FC6" w:rsidRPr="000A466F">
        <w:rPr>
          <w:sz w:val="28"/>
          <w:szCs w:val="28"/>
        </w:rPr>
        <w:t xml:space="preserve"> обслуживания силовых ведомств -3,9</w:t>
      </w:r>
      <w:r w:rsidR="00676F14">
        <w:rPr>
          <w:sz w:val="28"/>
          <w:szCs w:val="28"/>
        </w:rPr>
        <w:t xml:space="preserve"> балла</w:t>
      </w:r>
      <w:r w:rsidR="00431FC6" w:rsidRPr="000A466F">
        <w:rPr>
          <w:sz w:val="28"/>
          <w:szCs w:val="28"/>
        </w:rPr>
        <w:t xml:space="preserve">; </w:t>
      </w:r>
      <w:r w:rsidR="000A466F">
        <w:rPr>
          <w:sz w:val="28"/>
          <w:szCs w:val="28"/>
        </w:rPr>
        <w:t>о</w:t>
      </w:r>
      <w:r w:rsidR="00431FC6" w:rsidRPr="000A466F">
        <w:rPr>
          <w:sz w:val="28"/>
          <w:szCs w:val="28"/>
        </w:rPr>
        <w:t>тдел</w:t>
      </w:r>
      <w:r w:rsidR="000A466F">
        <w:rPr>
          <w:sz w:val="28"/>
          <w:szCs w:val="28"/>
        </w:rPr>
        <w:t>у</w:t>
      </w:r>
      <w:r w:rsidR="00431FC6" w:rsidRPr="000A466F">
        <w:rPr>
          <w:sz w:val="28"/>
          <w:szCs w:val="28"/>
        </w:rPr>
        <w:t xml:space="preserve"> кассового исполнения бюджетов</w:t>
      </w:r>
      <w:r w:rsidR="000A466F" w:rsidRPr="000A466F">
        <w:rPr>
          <w:sz w:val="28"/>
          <w:szCs w:val="28"/>
        </w:rPr>
        <w:t xml:space="preserve"> </w:t>
      </w:r>
      <w:r w:rsidR="00863DB7">
        <w:rPr>
          <w:sz w:val="28"/>
          <w:szCs w:val="28"/>
        </w:rPr>
        <w:t>-</w:t>
      </w:r>
      <w:r w:rsidR="000A466F" w:rsidRPr="000A466F">
        <w:rPr>
          <w:sz w:val="28"/>
          <w:szCs w:val="28"/>
        </w:rPr>
        <w:t xml:space="preserve"> </w:t>
      </w:r>
      <w:r w:rsidR="000A466F" w:rsidRPr="00F94F24">
        <w:rPr>
          <w:sz w:val="28"/>
          <w:szCs w:val="28"/>
        </w:rPr>
        <w:t>3,6</w:t>
      </w:r>
      <w:r w:rsidR="00676F14">
        <w:rPr>
          <w:sz w:val="28"/>
          <w:szCs w:val="28"/>
        </w:rPr>
        <w:t xml:space="preserve"> балла</w:t>
      </w:r>
      <w:r w:rsidR="000A466F" w:rsidRPr="00F94F24">
        <w:rPr>
          <w:sz w:val="28"/>
          <w:szCs w:val="28"/>
        </w:rPr>
        <w:t xml:space="preserve">; </w:t>
      </w:r>
      <w:r w:rsidR="003F409A" w:rsidRPr="00F94F24">
        <w:rPr>
          <w:sz w:val="28"/>
          <w:szCs w:val="28"/>
        </w:rPr>
        <w:t>о</w:t>
      </w:r>
      <w:r w:rsidR="005D0C05" w:rsidRPr="00F94F24">
        <w:rPr>
          <w:sz w:val="28"/>
          <w:szCs w:val="28"/>
        </w:rPr>
        <w:t>тдел</w:t>
      </w:r>
      <w:r w:rsidR="003F409A" w:rsidRPr="00F94F24">
        <w:rPr>
          <w:sz w:val="28"/>
          <w:szCs w:val="28"/>
        </w:rPr>
        <w:t>у</w:t>
      </w:r>
      <w:r w:rsidR="005D0C05" w:rsidRPr="00F94F24">
        <w:rPr>
          <w:sz w:val="28"/>
          <w:szCs w:val="28"/>
        </w:rPr>
        <w:t xml:space="preserve"> ведения федеральных реестров -</w:t>
      </w:r>
      <w:r w:rsidR="00863DB7">
        <w:rPr>
          <w:sz w:val="28"/>
          <w:szCs w:val="28"/>
        </w:rPr>
        <w:t xml:space="preserve"> </w:t>
      </w:r>
      <w:r w:rsidR="005D0C05" w:rsidRPr="00F94F24">
        <w:rPr>
          <w:sz w:val="28"/>
          <w:szCs w:val="28"/>
        </w:rPr>
        <w:t>3,7</w:t>
      </w:r>
      <w:r w:rsidR="00863DB7">
        <w:rPr>
          <w:sz w:val="28"/>
          <w:szCs w:val="28"/>
        </w:rPr>
        <w:t xml:space="preserve"> балла</w:t>
      </w:r>
      <w:r w:rsidR="005D0C05" w:rsidRPr="00F94F24">
        <w:rPr>
          <w:sz w:val="28"/>
          <w:szCs w:val="28"/>
        </w:rPr>
        <w:t>;</w:t>
      </w:r>
      <w:r w:rsidR="00654D8C">
        <w:rPr>
          <w:sz w:val="28"/>
          <w:szCs w:val="28"/>
        </w:rPr>
        <w:t xml:space="preserve"> о</w:t>
      </w:r>
      <w:r w:rsidR="003F409A" w:rsidRPr="00F94F24">
        <w:rPr>
          <w:color w:val="000000"/>
          <w:spacing w:val="-3"/>
          <w:sz w:val="28"/>
          <w:szCs w:val="28"/>
        </w:rPr>
        <w:t>тдел</w:t>
      </w:r>
      <w:r w:rsidR="00654D8C">
        <w:rPr>
          <w:color w:val="000000"/>
          <w:spacing w:val="-3"/>
          <w:sz w:val="28"/>
          <w:szCs w:val="28"/>
        </w:rPr>
        <w:t>у</w:t>
      </w:r>
      <w:r w:rsidR="003F409A" w:rsidRPr="00F94F24">
        <w:rPr>
          <w:color w:val="000000"/>
          <w:spacing w:val="-3"/>
          <w:sz w:val="28"/>
          <w:szCs w:val="28"/>
        </w:rPr>
        <w:t xml:space="preserve"> финансового обеспечения -</w:t>
      </w:r>
      <w:r w:rsidR="0011789E">
        <w:rPr>
          <w:color w:val="000000"/>
          <w:spacing w:val="-3"/>
          <w:sz w:val="28"/>
          <w:szCs w:val="28"/>
        </w:rPr>
        <w:t xml:space="preserve"> </w:t>
      </w:r>
      <w:r w:rsidR="003F409A" w:rsidRPr="00F94F24">
        <w:rPr>
          <w:color w:val="000000"/>
          <w:spacing w:val="-3"/>
          <w:sz w:val="28"/>
          <w:szCs w:val="28"/>
        </w:rPr>
        <w:t>3,9</w:t>
      </w:r>
      <w:r w:rsidR="00676F14">
        <w:rPr>
          <w:color w:val="000000"/>
          <w:spacing w:val="-3"/>
          <w:sz w:val="28"/>
          <w:szCs w:val="28"/>
        </w:rPr>
        <w:t xml:space="preserve"> балл</w:t>
      </w:r>
      <w:r w:rsidR="00863DB7">
        <w:rPr>
          <w:color w:val="000000"/>
          <w:spacing w:val="-3"/>
          <w:sz w:val="28"/>
          <w:szCs w:val="28"/>
        </w:rPr>
        <w:t>а</w:t>
      </w:r>
      <w:r w:rsidR="003F409A" w:rsidRPr="00F94F24">
        <w:rPr>
          <w:color w:val="000000"/>
          <w:spacing w:val="-3"/>
          <w:sz w:val="28"/>
          <w:szCs w:val="28"/>
        </w:rPr>
        <w:t xml:space="preserve">; </w:t>
      </w:r>
      <w:r w:rsidR="00654D8C">
        <w:rPr>
          <w:color w:val="000000"/>
          <w:spacing w:val="-3"/>
          <w:sz w:val="28"/>
          <w:szCs w:val="28"/>
        </w:rPr>
        <w:t>о</w:t>
      </w:r>
      <w:r w:rsidR="003F409A" w:rsidRPr="00F94F24">
        <w:rPr>
          <w:color w:val="000000"/>
          <w:spacing w:val="-3"/>
          <w:sz w:val="28"/>
          <w:szCs w:val="28"/>
        </w:rPr>
        <w:t>тдел</w:t>
      </w:r>
      <w:r w:rsidR="00654D8C">
        <w:rPr>
          <w:color w:val="000000"/>
          <w:spacing w:val="-3"/>
          <w:sz w:val="28"/>
          <w:szCs w:val="28"/>
        </w:rPr>
        <w:t>у</w:t>
      </w:r>
      <w:r w:rsidR="003F409A" w:rsidRPr="00F94F24">
        <w:rPr>
          <w:color w:val="000000"/>
          <w:spacing w:val="-3"/>
          <w:sz w:val="28"/>
          <w:szCs w:val="28"/>
        </w:rPr>
        <w:t xml:space="preserve"> кадров -</w:t>
      </w:r>
      <w:r w:rsidR="003270BA">
        <w:rPr>
          <w:color w:val="000000"/>
          <w:spacing w:val="-3"/>
          <w:sz w:val="28"/>
          <w:szCs w:val="28"/>
        </w:rPr>
        <w:t xml:space="preserve"> </w:t>
      </w:r>
      <w:bookmarkStart w:id="0" w:name="_GoBack"/>
      <w:bookmarkEnd w:id="0"/>
      <w:r w:rsidR="003F409A" w:rsidRPr="00F94F24">
        <w:rPr>
          <w:color w:val="000000"/>
          <w:spacing w:val="-3"/>
          <w:sz w:val="28"/>
          <w:szCs w:val="28"/>
        </w:rPr>
        <w:t>3,8</w:t>
      </w:r>
      <w:r w:rsidR="00676F14">
        <w:rPr>
          <w:color w:val="000000"/>
          <w:spacing w:val="-3"/>
          <w:sz w:val="28"/>
          <w:szCs w:val="28"/>
        </w:rPr>
        <w:t xml:space="preserve"> балла</w:t>
      </w:r>
      <w:r w:rsidR="003F409A" w:rsidRPr="00F94F24">
        <w:rPr>
          <w:color w:val="000000"/>
          <w:spacing w:val="-3"/>
          <w:sz w:val="28"/>
          <w:szCs w:val="28"/>
        </w:rPr>
        <w:t>;</w:t>
      </w:r>
      <w:r w:rsidR="009D519A">
        <w:rPr>
          <w:color w:val="000000"/>
          <w:spacing w:val="-3"/>
          <w:sz w:val="28"/>
          <w:szCs w:val="28"/>
        </w:rPr>
        <w:t xml:space="preserve"> </w:t>
      </w:r>
      <w:r w:rsidR="006A27D5">
        <w:rPr>
          <w:color w:val="000000"/>
          <w:spacing w:val="-3"/>
          <w:sz w:val="28"/>
          <w:szCs w:val="28"/>
        </w:rPr>
        <w:t xml:space="preserve">юридическому отделу </w:t>
      </w:r>
      <w:r w:rsidR="003E20AE">
        <w:rPr>
          <w:color w:val="000000"/>
          <w:spacing w:val="-3"/>
          <w:sz w:val="28"/>
          <w:szCs w:val="28"/>
        </w:rPr>
        <w:t>-</w:t>
      </w:r>
      <w:r w:rsidR="006A27D5">
        <w:rPr>
          <w:color w:val="000000"/>
          <w:spacing w:val="-3"/>
          <w:sz w:val="28"/>
          <w:szCs w:val="28"/>
        </w:rPr>
        <w:t xml:space="preserve">3,6 балла; </w:t>
      </w:r>
      <w:r w:rsidR="009D519A">
        <w:rPr>
          <w:color w:val="000000"/>
          <w:spacing w:val="-3"/>
          <w:sz w:val="28"/>
          <w:szCs w:val="28"/>
        </w:rPr>
        <w:t xml:space="preserve">административному отделу </w:t>
      </w:r>
      <w:r w:rsidR="00142DC9">
        <w:rPr>
          <w:color w:val="000000"/>
          <w:spacing w:val="-3"/>
          <w:sz w:val="28"/>
          <w:szCs w:val="28"/>
        </w:rPr>
        <w:t>-</w:t>
      </w:r>
      <w:r w:rsidR="009D519A">
        <w:rPr>
          <w:color w:val="000000"/>
          <w:spacing w:val="-3"/>
          <w:sz w:val="28"/>
          <w:szCs w:val="28"/>
        </w:rPr>
        <w:t xml:space="preserve"> 3,7</w:t>
      </w:r>
      <w:r w:rsidR="00676F14">
        <w:rPr>
          <w:color w:val="000000"/>
          <w:spacing w:val="-3"/>
          <w:sz w:val="28"/>
          <w:szCs w:val="28"/>
        </w:rPr>
        <w:t xml:space="preserve"> балла</w:t>
      </w:r>
      <w:r w:rsidR="009D519A">
        <w:rPr>
          <w:color w:val="000000"/>
          <w:spacing w:val="-3"/>
          <w:sz w:val="28"/>
          <w:szCs w:val="28"/>
        </w:rPr>
        <w:t xml:space="preserve">; отделу информационных систем </w:t>
      </w:r>
      <w:r w:rsidR="00863DB7">
        <w:rPr>
          <w:color w:val="000000"/>
          <w:spacing w:val="-3"/>
          <w:sz w:val="28"/>
          <w:szCs w:val="28"/>
        </w:rPr>
        <w:t>-</w:t>
      </w:r>
      <w:r w:rsidR="009D519A">
        <w:rPr>
          <w:color w:val="000000"/>
          <w:spacing w:val="-3"/>
          <w:sz w:val="28"/>
          <w:szCs w:val="28"/>
        </w:rPr>
        <w:t xml:space="preserve"> 3,6</w:t>
      </w:r>
      <w:r w:rsidR="00676F14">
        <w:rPr>
          <w:color w:val="000000"/>
          <w:spacing w:val="-3"/>
          <w:sz w:val="28"/>
          <w:szCs w:val="28"/>
        </w:rPr>
        <w:t xml:space="preserve"> балла</w:t>
      </w:r>
      <w:r w:rsidR="009D519A">
        <w:rPr>
          <w:color w:val="000000"/>
          <w:spacing w:val="-3"/>
          <w:sz w:val="28"/>
          <w:szCs w:val="28"/>
        </w:rPr>
        <w:t xml:space="preserve">; отделу технологического обеспечения </w:t>
      </w:r>
      <w:r w:rsidR="005E31D3">
        <w:rPr>
          <w:color w:val="000000"/>
          <w:spacing w:val="-3"/>
          <w:sz w:val="28"/>
          <w:szCs w:val="28"/>
        </w:rPr>
        <w:t>-</w:t>
      </w:r>
      <w:r w:rsidR="009D519A">
        <w:rPr>
          <w:color w:val="000000"/>
          <w:spacing w:val="-3"/>
          <w:sz w:val="28"/>
          <w:szCs w:val="28"/>
        </w:rPr>
        <w:t xml:space="preserve"> 3,</w:t>
      </w:r>
      <w:r w:rsidR="00863DB7">
        <w:rPr>
          <w:color w:val="000000"/>
          <w:spacing w:val="-3"/>
          <w:sz w:val="28"/>
          <w:szCs w:val="28"/>
        </w:rPr>
        <w:t>9</w:t>
      </w:r>
      <w:r w:rsidR="00676F14">
        <w:rPr>
          <w:color w:val="000000"/>
          <w:spacing w:val="-3"/>
          <w:sz w:val="28"/>
          <w:szCs w:val="28"/>
        </w:rPr>
        <w:t xml:space="preserve"> балла</w:t>
      </w:r>
      <w:r w:rsidR="009D519A">
        <w:rPr>
          <w:color w:val="000000"/>
          <w:spacing w:val="-3"/>
          <w:sz w:val="28"/>
          <w:szCs w:val="28"/>
        </w:rPr>
        <w:t xml:space="preserve">; отделу  </w:t>
      </w:r>
      <w:r w:rsidR="009D519A" w:rsidRPr="009D519A">
        <w:rPr>
          <w:color w:val="000000"/>
          <w:spacing w:val="-3"/>
          <w:sz w:val="28"/>
          <w:szCs w:val="28"/>
        </w:rPr>
        <w:t>режима секретности и безопасности информации</w:t>
      </w:r>
      <w:r w:rsidR="009D519A">
        <w:rPr>
          <w:color w:val="000000"/>
          <w:spacing w:val="-3"/>
          <w:sz w:val="28"/>
          <w:szCs w:val="28"/>
        </w:rPr>
        <w:t xml:space="preserve"> </w:t>
      </w:r>
      <w:r w:rsidR="00142DC9">
        <w:rPr>
          <w:color w:val="000000"/>
          <w:spacing w:val="-3"/>
          <w:sz w:val="28"/>
          <w:szCs w:val="28"/>
        </w:rPr>
        <w:t>-</w:t>
      </w:r>
      <w:r w:rsidR="009D519A">
        <w:rPr>
          <w:color w:val="000000"/>
          <w:spacing w:val="-3"/>
          <w:sz w:val="28"/>
          <w:szCs w:val="28"/>
        </w:rPr>
        <w:t xml:space="preserve"> 3,</w:t>
      </w:r>
      <w:r w:rsidR="00863DB7">
        <w:rPr>
          <w:color w:val="000000"/>
          <w:spacing w:val="-3"/>
          <w:sz w:val="28"/>
          <w:szCs w:val="28"/>
        </w:rPr>
        <w:t>7</w:t>
      </w:r>
      <w:r w:rsidR="00676F14">
        <w:rPr>
          <w:color w:val="000000"/>
          <w:spacing w:val="-3"/>
          <w:sz w:val="28"/>
          <w:szCs w:val="28"/>
        </w:rPr>
        <w:t xml:space="preserve"> балла</w:t>
      </w:r>
    </w:p>
    <w:p w:rsidR="00506E14" w:rsidRPr="00902393" w:rsidRDefault="00950B49" w:rsidP="00D615E9">
      <w:pPr>
        <w:spacing w:line="360" w:lineRule="atLeast"/>
        <w:ind w:left="-426" w:firstLine="709"/>
        <w:jc w:val="both"/>
        <w:rPr>
          <w:sz w:val="26"/>
          <w:szCs w:val="26"/>
        </w:rPr>
      </w:pPr>
      <w:r w:rsidRPr="00902393">
        <w:rPr>
          <w:i/>
          <w:color w:val="000000"/>
          <w:spacing w:val="-3"/>
          <w:sz w:val="26"/>
          <w:szCs w:val="26"/>
        </w:rPr>
        <w:t>(*</w:t>
      </w:r>
      <w:r w:rsidR="00CA050A" w:rsidRPr="00902393">
        <w:rPr>
          <w:i/>
          <w:color w:val="000000"/>
          <w:spacing w:val="-3"/>
          <w:sz w:val="26"/>
          <w:szCs w:val="26"/>
        </w:rPr>
        <w:t>*</w:t>
      </w:r>
      <w:r w:rsidR="00506E14" w:rsidRPr="00902393">
        <w:rPr>
          <w:i/>
          <w:sz w:val="26"/>
          <w:szCs w:val="26"/>
        </w:rPr>
        <w:t xml:space="preserve"> </w:t>
      </w:r>
      <w:r w:rsidRPr="00902393">
        <w:rPr>
          <w:i/>
          <w:sz w:val="26"/>
          <w:szCs w:val="26"/>
        </w:rPr>
        <w:t>- о</w:t>
      </w:r>
      <w:r w:rsidR="00506E14" w:rsidRPr="00902393">
        <w:rPr>
          <w:i/>
          <w:sz w:val="26"/>
          <w:szCs w:val="26"/>
        </w:rPr>
        <w:t>тветам на вопрос № 3 анкеты была присвоена балльная оценка:</w:t>
      </w:r>
      <w:r w:rsidRPr="00902393">
        <w:rPr>
          <w:i/>
          <w:sz w:val="26"/>
          <w:szCs w:val="26"/>
        </w:rPr>
        <w:t xml:space="preserve"> </w:t>
      </w:r>
      <w:r w:rsidR="00506E14" w:rsidRPr="00902393">
        <w:rPr>
          <w:i/>
          <w:sz w:val="26"/>
          <w:szCs w:val="26"/>
        </w:rPr>
        <w:t>«Полностью удовлетворен(а)» – 4 балла;</w:t>
      </w:r>
      <w:r w:rsidRPr="00902393">
        <w:rPr>
          <w:i/>
          <w:sz w:val="26"/>
          <w:szCs w:val="26"/>
        </w:rPr>
        <w:t xml:space="preserve"> </w:t>
      </w:r>
      <w:r w:rsidR="00506E14" w:rsidRPr="00902393">
        <w:rPr>
          <w:i/>
          <w:sz w:val="26"/>
          <w:szCs w:val="26"/>
        </w:rPr>
        <w:t>«Скорее удовлетворен(а)» – 3 балла;</w:t>
      </w:r>
      <w:r w:rsidRPr="00902393">
        <w:rPr>
          <w:i/>
          <w:sz w:val="26"/>
          <w:szCs w:val="26"/>
        </w:rPr>
        <w:t xml:space="preserve"> </w:t>
      </w:r>
      <w:r w:rsidR="00506E14" w:rsidRPr="00902393">
        <w:rPr>
          <w:i/>
          <w:sz w:val="26"/>
          <w:szCs w:val="26"/>
        </w:rPr>
        <w:t>«Скорее не удовлетворен(а)» – 2 балла;</w:t>
      </w:r>
      <w:r w:rsidRPr="00902393">
        <w:rPr>
          <w:i/>
          <w:sz w:val="26"/>
          <w:szCs w:val="26"/>
        </w:rPr>
        <w:t xml:space="preserve"> </w:t>
      </w:r>
      <w:r w:rsidR="00506E14" w:rsidRPr="00902393">
        <w:rPr>
          <w:i/>
          <w:sz w:val="26"/>
          <w:szCs w:val="26"/>
        </w:rPr>
        <w:t>«Не удовлетворен(а)» – 1 балл;</w:t>
      </w:r>
      <w:r w:rsidRPr="00902393">
        <w:rPr>
          <w:i/>
          <w:sz w:val="26"/>
          <w:szCs w:val="26"/>
        </w:rPr>
        <w:t xml:space="preserve"> </w:t>
      </w:r>
      <w:r w:rsidR="00506E14" w:rsidRPr="00902393">
        <w:rPr>
          <w:i/>
          <w:sz w:val="26"/>
          <w:szCs w:val="26"/>
        </w:rPr>
        <w:t>«Не взаимодействовал(а)» – 0 баллов</w:t>
      </w:r>
      <w:r w:rsidRPr="00902393">
        <w:rPr>
          <w:sz w:val="26"/>
          <w:szCs w:val="26"/>
        </w:rPr>
        <w:t>)</w:t>
      </w:r>
      <w:r w:rsidR="00506E14" w:rsidRPr="00902393">
        <w:rPr>
          <w:sz w:val="26"/>
          <w:szCs w:val="26"/>
        </w:rPr>
        <w:t>.</w:t>
      </w:r>
    </w:p>
    <w:p w:rsidR="0071302A" w:rsidRPr="00EE1D53" w:rsidRDefault="0071302A" w:rsidP="00895368">
      <w:pPr>
        <w:spacing w:before="240"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</w:rPr>
        <w:t xml:space="preserve">В соответствии с </w:t>
      </w:r>
      <w:r w:rsidR="00D615E9">
        <w:rPr>
          <w:sz w:val="28"/>
          <w:szCs w:val="28"/>
        </w:rPr>
        <w:t>п</w:t>
      </w:r>
      <w:r w:rsidRPr="00EE1D53">
        <w:rPr>
          <w:sz w:val="28"/>
          <w:szCs w:val="28"/>
        </w:rPr>
        <w:t>риказ</w:t>
      </w:r>
      <w:r w:rsidR="00D615E9">
        <w:rPr>
          <w:sz w:val="28"/>
          <w:szCs w:val="28"/>
        </w:rPr>
        <w:t>ами</w:t>
      </w:r>
      <w:r w:rsidRPr="00EE1D53">
        <w:rPr>
          <w:sz w:val="28"/>
          <w:szCs w:val="28"/>
        </w:rPr>
        <w:t xml:space="preserve"> № 548 и № 335 расчет среднего значения оценки по каждому вопросу</w:t>
      </w:r>
      <w:r>
        <w:rPr>
          <w:sz w:val="28"/>
          <w:szCs w:val="28"/>
        </w:rPr>
        <w:t xml:space="preserve"> №3 и № 7 анкеты </w:t>
      </w:r>
      <w:r w:rsidRPr="00EE1D53">
        <w:rPr>
          <w:sz w:val="28"/>
          <w:szCs w:val="28"/>
        </w:rPr>
        <w:t>произведен по формуле: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</w:rPr>
        <w:t>Среднее значение оценки = (4*К</w:t>
      </w:r>
      <w:r w:rsidRPr="00EE1D53">
        <w:rPr>
          <w:sz w:val="28"/>
          <w:szCs w:val="28"/>
          <w:vertAlign w:val="subscript"/>
        </w:rPr>
        <w:t>4</w:t>
      </w:r>
      <w:r w:rsidRPr="00EE1D53">
        <w:rPr>
          <w:sz w:val="28"/>
          <w:szCs w:val="28"/>
        </w:rPr>
        <w:t>+3*К</w:t>
      </w:r>
      <w:r w:rsidRPr="00EE1D53">
        <w:rPr>
          <w:sz w:val="28"/>
          <w:szCs w:val="28"/>
          <w:vertAlign w:val="subscript"/>
        </w:rPr>
        <w:t>3</w:t>
      </w:r>
      <w:r w:rsidRPr="00EE1D53">
        <w:rPr>
          <w:sz w:val="28"/>
          <w:szCs w:val="28"/>
        </w:rPr>
        <w:t>+2*К</w:t>
      </w:r>
      <w:r w:rsidRPr="00EE1D53">
        <w:rPr>
          <w:sz w:val="28"/>
          <w:szCs w:val="28"/>
          <w:vertAlign w:val="subscript"/>
        </w:rPr>
        <w:t>2</w:t>
      </w:r>
      <w:r w:rsidRPr="00EE1D53">
        <w:rPr>
          <w:sz w:val="28"/>
          <w:szCs w:val="28"/>
        </w:rPr>
        <w:t>+1*К</w:t>
      </w:r>
      <w:r w:rsidRPr="00EE1D53">
        <w:rPr>
          <w:sz w:val="28"/>
          <w:szCs w:val="28"/>
          <w:vertAlign w:val="subscript"/>
        </w:rPr>
        <w:t>1</w:t>
      </w:r>
      <w:r w:rsidRPr="00EE1D53">
        <w:rPr>
          <w:sz w:val="28"/>
          <w:szCs w:val="28"/>
        </w:rPr>
        <w:t>) / (</w:t>
      </w:r>
      <w:r w:rsidRPr="00EE1D53">
        <w:rPr>
          <w:sz w:val="28"/>
          <w:szCs w:val="28"/>
          <w:lang w:val="en-US"/>
        </w:rPr>
        <w:t>N</w:t>
      </w:r>
      <w:r w:rsidRPr="00EE1D53">
        <w:rPr>
          <w:sz w:val="28"/>
          <w:szCs w:val="28"/>
        </w:rPr>
        <w:t>-</w:t>
      </w:r>
      <w:r w:rsidRPr="00EE1D53">
        <w:rPr>
          <w:sz w:val="28"/>
          <w:szCs w:val="28"/>
          <w:lang w:val="en-US"/>
        </w:rPr>
        <w:t>K</w:t>
      </w:r>
      <w:r w:rsidRPr="00EE1D53">
        <w:rPr>
          <w:sz w:val="28"/>
          <w:szCs w:val="28"/>
          <w:vertAlign w:val="subscript"/>
        </w:rPr>
        <w:t>0</w:t>
      </w:r>
      <w:r w:rsidRPr="00EE1D53">
        <w:rPr>
          <w:sz w:val="28"/>
          <w:szCs w:val="28"/>
        </w:rPr>
        <w:t>),</w:t>
      </w:r>
      <w:r>
        <w:rPr>
          <w:sz w:val="28"/>
          <w:szCs w:val="28"/>
        </w:rPr>
        <w:t xml:space="preserve"> </w:t>
      </w:r>
      <w:r w:rsidRPr="00EE1D53">
        <w:rPr>
          <w:sz w:val="28"/>
          <w:szCs w:val="28"/>
        </w:rPr>
        <w:t>где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</w:rPr>
        <w:t>К</w:t>
      </w:r>
      <w:r w:rsidRPr="00EE1D53">
        <w:rPr>
          <w:sz w:val="28"/>
          <w:szCs w:val="28"/>
          <w:vertAlign w:val="subscript"/>
        </w:rPr>
        <w:t>4</w:t>
      </w:r>
      <w:r w:rsidRPr="00EE1D53">
        <w:rPr>
          <w:sz w:val="28"/>
          <w:szCs w:val="28"/>
        </w:rPr>
        <w:t xml:space="preserve"> – количество оценок 4 балла;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</w:rPr>
        <w:t>К</w:t>
      </w:r>
      <w:r w:rsidRPr="00EE1D53">
        <w:rPr>
          <w:sz w:val="28"/>
          <w:szCs w:val="28"/>
          <w:vertAlign w:val="subscript"/>
        </w:rPr>
        <w:t>3</w:t>
      </w:r>
      <w:r w:rsidRPr="00EE1D53">
        <w:rPr>
          <w:sz w:val="28"/>
          <w:szCs w:val="28"/>
        </w:rPr>
        <w:t xml:space="preserve"> – количество оценок 3 балла;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</w:rPr>
        <w:t>К</w:t>
      </w:r>
      <w:r w:rsidRPr="00EE1D53">
        <w:rPr>
          <w:sz w:val="28"/>
          <w:szCs w:val="28"/>
          <w:vertAlign w:val="subscript"/>
        </w:rPr>
        <w:t>2</w:t>
      </w:r>
      <w:r w:rsidRPr="00EE1D53">
        <w:rPr>
          <w:sz w:val="28"/>
          <w:szCs w:val="28"/>
        </w:rPr>
        <w:t xml:space="preserve"> – количество оценок 2 балла;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b/>
          <w:sz w:val="28"/>
          <w:szCs w:val="28"/>
        </w:rPr>
      </w:pPr>
      <w:r w:rsidRPr="00EE1D53">
        <w:rPr>
          <w:sz w:val="28"/>
          <w:szCs w:val="28"/>
        </w:rPr>
        <w:t>К</w:t>
      </w:r>
      <w:r w:rsidRPr="00EE1D53">
        <w:rPr>
          <w:sz w:val="28"/>
          <w:szCs w:val="28"/>
          <w:vertAlign w:val="subscript"/>
        </w:rPr>
        <w:t>1</w:t>
      </w:r>
      <w:r w:rsidRPr="00EE1D53">
        <w:rPr>
          <w:sz w:val="28"/>
          <w:szCs w:val="28"/>
        </w:rPr>
        <w:t xml:space="preserve"> – количество оценок 1 балл;</w:t>
      </w:r>
    </w:p>
    <w:p w:rsidR="0071302A" w:rsidRPr="00EE1D53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  <w:lang w:val="en-US"/>
        </w:rPr>
        <w:t>K</w:t>
      </w:r>
      <w:r w:rsidRPr="00EE1D53">
        <w:rPr>
          <w:sz w:val="28"/>
          <w:szCs w:val="28"/>
          <w:vertAlign w:val="subscript"/>
        </w:rPr>
        <w:t xml:space="preserve">0 </w:t>
      </w:r>
      <w:r w:rsidRPr="00EE1D53">
        <w:rPr>
          <w:sz w:val="28"/>
          <w:szCs w:val="28"/>
        </w:rPr>
        <w:t>– количество оценок 0 баллов (без ответа</w:t>
      </w:r>
      <w:r>
        <w:rPr>
          <w:sz w:val="28"/>
          <w:szCs w:val="28"/>
        </w:rPr>
        <w:t>, не взаимодействовал(а)</w:t>
      </w:r>
      <w:r w:rsidRPr="00EE1D53">
        <w:rPr>
          <w:sz w:val="28"/>
          <w:szCs w:val="28"/>
        </w:rPr>
        <w:t>;</w:t>
      </w:r>
    </w:p>
    <w:p w:rsidR="00381554" w:rsidRDefault="0071302A" w:rsidP="00895368">
      <w:pPr>
        <w:spacing w:line="360" w:lineRule="atLeast"/>
        <w:ind w:left="-426" w:firstLine="709"/>
        <w:jc w:val="both"/>
        <w:rPr>
          <w:sz w:val="28"/>
          <w:szCs w:val="28"/>
        </w:rPr>
      </w:pPr>
      <w:r w:rsidRPr="00EE1D53">
        <w:rPr>
          <w:sz w:val="28"/>
          <w:szCs w:val="28"/>
          <w:lang w:val="en-US"/>
        </w:rPr>
        <w:t>N</w:t>
      </w:r>
      <w:r w:rsidRPr="00EE1D53">
        <w:rPr>
          <w:sz w:val="28"/>
          <w:szCs w:val="28"/>
        </w:rPr>
        <w:t xml:space="preserve"> – общее количество ответов.</w:t>
      </w:r>
    </w:p>
    <w:p w:rsidR="00162F7B" w:rsidRDefault="00162F7B" w:rsidP="00895368">
      <w:pPr>
        <w:ind w:left="-426"/>
        <w:jc w:val="right"/>
        <w:rPr>
          <w:sz w:val="28"/>
          <w:szCs w:val="28"/>
        </w:rPr>
      </w:pPr>
    </w:p>
    <w:sectPr w:rsidR="00162F7B" w:rsidSect="00CA050A">
      <w:headerReference w:type="default" r:id="rId11"/>
      <w:pgSz w:w="11906" w:h="16838"/>
      <w:pgMar w:top="1418" w:right="680" w:bottom="136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37EB" w:rsidRDefault="003537EB">
      <w:r>
        <w:separator/>
      </w:r>
    </w:p>
  </w:endnote>
  <w:endnote w:type="continuationSeparator" w:id="0">
    <w:p w:rsidR="003537EB" w:rsidRDefault="00353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37EB" w:rsidRDefault="003537EB">
      <w:r>
        <w:separator/>
      </w:r>
    </w:p>
  </w:footnote>
  <w:footnote w:type="continuationSeparator" w:id="0">
    <w:p w:rsidR="003537EB" w:rsidRDefault="003537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409A" w:rsidRDefault="003F409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70BA">
      <w:rPr>
        <w:noProof/>
      </w:rPr>
      <w:t>3</w:t>
    </w:r>
    <w:r>
      <w:rPr>
        <w:noProof/>
      </w:rPr>
      <w:fldChar w:fldCharType="end"/>
    </w:r>
  </w:p>
  <w:p w:rsidR="003F409A" w:rsidRDefault="003F409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664EE"/>
    <w:multiLevelType w:val="hybridMultilevel"/>
    <w:tmpl w:val="23A4CE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9B320F"/>
    <w:multiLevelType w:val="hybridMultilevel"/>
    <w:tmpl w:val="CF9AF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73927"/>
    <w:multiLevelType w:val="hybridMultilevel"/>
    <w:tmpl w:val="6C5ED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B80DE0"/>
    <w:multiLevelType w:val="hybridMultilevel"/>
    <w:tmpl w:val="50B20C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72462F3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741A1B"/>
    <w:multiLevelType w:val="hybridMultilevel"/>
    <w:tmpl w:val="CD54C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A7EE1"/>
    <w:multiLevelType w:val="hybridMultilevel"/>
    <w:tmpl w:val="945E4A3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15B14"/>
    <w:multiLevelType w:val="hybridMultilevel"/>
    <w:tmpl w:val="CBD40EDA"/>
    <w:lvl w:ilvl="0" w:tplc="754EC3E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1E55C24"/>
    <w:multiLevelType w:val="hybridMultilevel"/>
    <w:tmpl w:val="4CB2B490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675D48"/>
    <w:multiLevelType w:val="hybridMultilevel"/>
    <w:tmpl w:val="E0AEF402"/>
    <w:lvl w:ilvl="0" w:tplc="754EC3EA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D8D1283"/>
    <w:multiLevelType w:val="hybridMultilevel"/>
    <w:tmpl w:val="0DC6E47E"/>
    <w:lvl w:ilvl="0" w:tplc="D2D00794">
      <w:start w:val="18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1A6305F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24632E8"/>
    <w:multiLevelType w:val="hybridMultilevel"/>
    <w:tmpl w:val="633C860C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096F11"/>
    <w:multiLevelType w:val="hybridMultilevel"/>
    <w:tmpl w:val="4C0A7B7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39424B"/>
    <w:multiLevelType w:val="hybridMultilevel"/>
    <w:tmpl w:val="62388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0F175CA"/>
    <w:multiLevelType w:val="hybridMultilevel"/>
    <w:tmpl w:val="0CD0D1A6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32355"/>
    <w:multiLevelType w:val="hybridMultilevel"/>
    <w:tmpl w:val="3B1E580E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E45BAE"/>
    <w:multiLevelType w:val="hybridMultilevel"/>
    <w:tmpl w:val="D6A2A6E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8F5D2A"/>
    <w:multiLevelType w:val="hybridMultilevel"/>
    <w:tmpl w:val="0226BD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A6F7BF5"/>
    <w:multiLevelType w:val="hybridMultilevel"/>
    <w:tmpl w:val="9662ABE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660D58"/>
    <w:multiLevelType w:val="hybridMultilevel"/>
    <w:tmpl w:val="DE6A2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4B2F5D"/>
    <w:multiLevelType w:val="hybridMultilevel"/>
    <w:tmpl w:val="88966AC8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A8331A"/>
    <w:multiLevelType w:val="hybridMultilevel"/>
    <w:tmpl w:val="4D9E21CA"/>
    <w:lvl w:ilvl="0" w:tplc="846EDEF4">
      <w:start w:val="1"/>
      <w:numFmt w:val="decimal"/>
      <w:lvlText w:val="%1."/>
      <w:lvlJc w:val="left"/>
      <w:pPr>
        <w:tabs>
          <w:tab w:val="num" w:pos="1875"/>
        </w:tabs>
        <w:ind w:left="1875" w:hanging="1035"/>
      </w:pPr>
      <w:rPr>
        <w:rFonts w:cs="Times New Roman" w:hint="default"/>
        <w:b/>
      </w:rPr>
    </w:lvl>
    <w:lvl w:ilvl="1" w:tplc="4222688E">
      <w:start w:val="1"/>
      <w:numFmt w:val="bullet"/>
      <w:lvlText w:val=""/>
      <w:lvlJc w:val="left"/>
      <w:pPr>
        <w:tabs>
          <w:tab w:val="num" w:pos="1724"/>
        </w:tabs>
        <w:ind w:left="1724" w:hanging="284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3" w15:restartNumberingAfterBreak="0">
    <w:nsid w:val="74B63B3E"/>
    <w:multiLevelType w:val="hybridMultilevel"/>
    <w:tmpl w:val="7BB8A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35BBA"/>
    <w:multiLevelType w:val="hybridMultilevel"/>
    <w:tmpl w:val="5F64D954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6E3CBD"/>
    <w:multiLevelType w:val="hybridMultilevel"/>
    <w:tmpl w:val="6740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1C6DC0"/>
    <w:multiLevelType w:val="hybridMultilevel"/>
    <w:tmpl w:val="3B407432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8050C3"/>
    <w:multiLevelType w:val="hybridMultilevel"/>
    <w:tmpl w:val="3AA2B65A"/>
    <w:lvl w:ilvl="0" w:tplc="754EC3E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6"/>
  </w:num>
  <w:num w:numId="3">
    <w:abstractNumId w:val="16"/>
  </w:num>
  <w:num w:numId="4">
    <w:abstractNumId w:val="9"/>
  </w:num>
  <w:num w:numId="5">
    <w:abstractNumId w:val="21"/>
  </w:num>
  <w:num w:numId="6">
    <w:abstractNumId w:val="7"/>
  </w:num>
  <w:num w:numId="7">
    <w:abstractNumId w:val="15"/>
  </w:num>
  <w:num w:numId="8">
    <w:abstractNumId w:val="13"/>
  </w:num>
  <w:num w:numId="9">
    <w:abstractNumId w:val="27"/>
  </w:num>
  <w:num w:numId="10">
    <w:abstractNumId w:val="6"/>
  </w:num>
  <w:num w:numId="11">
    <w:abstractNumId w:val="19"/>
  </w:num>
  <w:num w:numId="12">
    <w:abstractNumId w:val="24"/>
  </w:num>
  <w:num w:numId="13">
    <w:abstractNumId w:val="17"/>
  </w:num>
  <w:num w:numId="14">
    <w:abstractNumId w:val="8"/>
  </w:num>
  <w:num w:numId="15">
    <w:abstractNumId w:val="22"/>
  </w:num>
  <w:num w:numId="16">
    <w:abstractNumId w:val="4"/>
  </w:num>
  <w:num w:numId="17">
    <w:abstractNumId w:val="11"/>
  </w:num>
  <w:num w:numId="18">
    <w:abstractNumId w:val="14"/>
  </w:num>
  <w:num w:numId="19">
    <w:abstractNumId w:val="3"/>
  </w:num>
  <w:num w:numId="20">
    <w:abstractNumId w:val="18"/>
  </w:num>
  <w:num w:numId="21">
    <w:abstractNumId w:val="0"/>
  </w:num>
  <w:num w:numId="22">
    <w:abstractNumId w:val="25"/>
  </w:num>
  <w:num w:numId="23">
    <w:abstractNumId w:val="2"/>
  </w:num>
  <w:num w:numId="24">
    <w:abstractNumId w:val="5"/>
  </w:num>
  <w:num w:numId="25">
    <w:abstractNumId w:val="23"/>
  </w:num>
  <w:num w:numId="26">
    <w:abstractNumId w:val="1"/>
  </w:num>
  <w:num w:numId="27">
    <w:abstractNumId w:val="10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FF"/>
    <w:rsid w:val="00003DE8"/>
    <w:rsid w:val="000104F8"/>
    <w:rsid w:val="00011B92"/>
    <w:rsid w:val="00011C07"/>
    <w:rsid w:val="00021611"/>
    <w:rsid w:val="000243D9"/>
    <w:rsid w:val="000249BF"/>
    <w:rsid w:val="00026E42"/>
    <w:rsid w:val="00030AF3"/>
    <w:rsid w:val="00035E6F"/>
    <w:rsid w:val="00040F3F"/>
    <w:rsid w:val="00041BB8"/>
    <w:rsid w:val="00043CBC"/>
    <w:rsid w:val="0004459A"/>
    <w:rsid w:val="00045612"/>
    <w:rsid w:val="00047BF0"/>
    <w:rsid w:val="00050F07"/>
    <w:rsid w:val="00052509"/>
    <w:rsid w:val="00054B59"/>
    <w:rsid w:val="0005613E"/>
    <w:rsid w:val="00066D79"/>
    <w:rsid w:val="0007098E"/>
    <w:rsid w:val="000712B8"/>
    <w:rsid w:val="00083B3B"/>
    <w:rsid w:val="00087102"/>
    <w:rsid w:val="00091C74"/>
    <w:rsid w:val="00094824"/>
    <w:rsid w:val="0009593D"/>
    <w:rsid w:val="000976DD"/>
    <w:rsid w:val="000A2B5B"/>
    <w:rsid w:val="000A466F"/>
    <w:rsid w:val="000C14F0"/>
    <w:rsid w:val="000D3EC2"/>
    <w:rsid w:val="000D55B5"/>
    <w:rsid w:val="000F0A79"/>
    <w:rsid w:val="000F12A9"/>
    <w:rsid w:val="000F375E"/>
    <w:rsid w:val="00103CDC"/>
    <w:rsid w:val="00106108"/>
    <w:rsid w:val="0011310D"/>
    <w:rsid w:val="00113337"/>
    <w:rsid w:val="00114949"/>
    <w:rsid w:val="0011789E"/>
    <w:rsid w:val="001259D5"/>
    <w:rsid w:val="0012621F"/>
    <w:rsid w:val="0013778D"/>
    <w:rsid w:val="00141566"/>
    <w:rsid w:val="001422CA"/>
    <w:rsid w:val="00142DC9"/>
    <w:rsid w:val="00152CFD"/>
    <w:rsid w:val="00162F7B"/>
    <w:rsid w:val="00175E27"/>
    <w:rsid w:val="0018153F"/>
    <w:rsid w:val="00182DCB"/>
    <w:rsid w:val="0019413A"/>
    <w:rsid w:val="00195A67"/>
    <w:rsid w:val="001A1222"/>
    <w:rsid w:val="001A5163"/>
    <w:rsid w:val="001B7B33"/>
    <w:rsid w:val="001C1671"/>
    <w:rsid w:val="001C36F4"/>
    <w:rsid w:val="001C4FEA"/>
    <w:rsid w:val="001C6D2C"/>
    <w:rsid w:val="001D71EA"/>
    <w:rsid w:val="001E3B2B"/>
    <w:rsid w:val="001F158A"/>
    <w:rsid w:val="00206B64"/>
    <w:rsid w:val="0021018A"/>
    <w:rsid w:val="002111E1"/>
    <w:rsid w:val="00212BFB"/>
    <w:rsid w:val="0021443B"/>
    <w:rsid w:val="002212D7"/>
    <w:rsid w:val="00222C12"/>
    <w:rsid w:val="00226345"/>
    <w:rsid w:val="00240106"/>
    <w:rsid w:val="002437BE"/>
    <w:rsid w:val="00251E20"/>
    <w:rsid w:val="0025250A"/>
    <w:rsid w:val="00252C17"/>
    <w:rsid w:val="00264C86"/>
    <w:rsid w:val="0026660A"/>
    <w:rsid w:val="00267A1D"/>
    <w:rsid w:val="00274738"/>
    <w:rsid w:val="00275CA6"/>
    <w:rsid w:val="0027797B"/>
    <w:rsid w:val="00283559"/>
    <w:rsid w:val="00286E88"/>
    <w:rsid w:val="00294028"/>
    <w:rsid w:val="00296161"/>
    <w:rsid w:val="00296B06"/>
    <w:rsid w:val="002A21C7"/>
    <w:rsid w:val="002A265E"/>
    <w:rsid w:val="002A27AA"/>
    <w:rsid w:val="002B7145"/>
    <w:rsid w:val="002B75C9"/>
    <w:rsid w:val="002C38C8"/>
    <w:rsid w:val="002C7673"/>
    <w:rsid w:val="002E1044"/>
    <w:rsid w:val="002E4C9E"/>
    <w:rsid w:val="002E6817"/>
    <w:rsid w:val="002F11EF"/>
    <w:rsid w:val="002F4856"/>
    <w:rsid w:val="002F6373"/>
    <w:rsid w:val="0030182E"/>
    <w:rsid w:val="003055AF"/>
    <w:rsid w:val="003143CB"/>
    <w:rsid w:val="00321082"/>
    <w:rsid w:val="00326226"/>
    <w:rsid w:val="003270BA"/>
    <w:rsid w:val="003463B6"/>
    <w:rsid w:val="003507FD"/>
    <w:rsid w:val="003537EB"/>
    <w:rsid w:val="00360593"/>
    <w:rsid w:val="00360DFB"/>
    <w:rsid w:val="00361AD8"/>
    <w:rsid w:val="00371FE3"/>
    <w:rsid w:val="003736E5"/>
    <w:rsid w:val="003761D0"/>
    <w:rsid w:val="00381554"/>
    <w:rsid w:val="003815F1"/>
    <w:rsid w:val="00387795"/>
    <w:rsid w:val="00391629"/>
    <w:rsid w:val="00394CE5"/>
    <w:rsid w:val="003A545F"/>
    <w:rsid w:val="003A7D86"/>
    <w:rsid w:val="003B464F"/>
    <w:rsid w:val="003C2BD9"/>
    <w:rsid w:val="003C6B31"/>
    <w:rsid w:val="003D2076"/>
    <w:rsid w:val="003D29BC"/>
    <w:rsid w:val="003E20AE"/>
    <w:rsid w:val="003F409A"/>
    <w:rsid w:val="003F62D6"/>
    <w:rsid w:val="00410593"/>
    <w:rsid w:val="00416782"/>
    <w:rsid w:val="00421870"/>
    <w:rsid w:val="0042236B"/>
    <w:rsid w:val="004225C1"/>
    <w:rsid w:val="00422DD9"/>
    <w:rsid w:val="0042551C"/>
    <w:rsid w:val="00431FC6"/>
    <w:rsid w:val="00433E3B"/>
    <w:rsid w:val="0044293B"/>
    <w:rsid w:val="00443584"/>
    <w:rsid w:val="00450706"/>
    <w:rsid w:val="00455B9E"/>
    <w:rsid w:val="00456E17"/>
    <w:rsid w:val="00462722"/>
    <w:rsid w:val="00465F7E"/>
    <w:rsid w:val="00473BBC"/>
    <w:rsid w:val="00473FD2"/>
    <w:rsid w:val="00475EBC"/>
    <w:rsid w:val="00480AED"/>
    <w:rsid w:val="004829B0"/>
    <w:rsid w:val="00485D96"/>
    <w:rsid w:val="00491DE7"/>
    <w:rsid w:val="004938F4"/>
    <w:rsid w:val="0049639F"/>
    <w:rsid w:val="0049708E"/>
    <w:rsid w:val="00497269"/>
    <w:rsid w:val="004976BF"/>
    <w:rsid w:val="004A47F7"/>
    <w:rsid w:val="004B090E"/>
    <w:rsid w:val="004B1A8E"/>
    <w:rsid w:val="004B2B82"/>
    <w:rsid w:val="004C059B"/>
    <w:rsid w:val="004C5D49"/>
    <w:rsid w:val="004D2242"/>
    <w:rsid w:val="004E70E1"/>
    <w:rsid w:val="004E77B0"/>
    <w:rsid w:val="004F018D"/>
    <w:rsid w:val="004F6DF0"/>
    <w:rsid w:val="004F78B7"/>
    <w:rsid w:val="00501236"/>
    <w:rsid w:val="00505EB5"/>
    <w:rsid w:val="00506E14"/>
    <w:rsid w:val="00510135"/>
    <w:rsid w:val="00514A3E"/>
    <w:rsid w:val="005153D2"/>
    <w:rsid w:val="005204B0"/>
    <w:rsid w:val="00521EE2"/>
    <w:rsid w:val="00532A32"/>
    <w:rsid w:val="00533869"/>
    <w:rsid w:val="0053415E"/>
    <w:rsid w:val="00535728"/>
    <w:rsid w:val="0054196B"/>
    <w:rsid w:val="00543F03"/>
    <w:rsid w:val="00551E39"/>
    <w:rsid w:val="00554C57"/>
    <w:rsid w:val="00555C2B"/>
    <w:rsid w:val="00565A7C"/>
    <w:rsid w:val="005831A0"/>
    <w:rsid w:val="005904B7"/>
    <w:rsid w:val="005976C7"/>
    <w:rsid w:val="00597CF5"/>
    <w:rsid w:val="005A63E1"/>
    <w:rsid w:val="005C0309"/>
    <w:rsid w:val="005C1B22"/>
    <w:rsid w:val="005C1C40"/>
    <w:rsid w:val="005C417F"/>
    <w:rsid w:val="005C7F5E"/>
    <w:rsid w:val="005D0875"/>
    <w:rsid w:val="005D0C05"/>
    <w:rsid w:val="005D1E86"/>
    <w:rsid w:val="005D2477"/>
    <w:rsid w:val="005D37E0"/>
    <w:rsid w:val="005D4C58"/>
    <w:rsid w:val="005E31D3"/>
    <w:rsid w:val="005F02AC"/>
    <w:rsid w:val="005F479D"/>
    <w:rsid w:val="005F5396"/>
    <w:rsid w:val="005F5CC0"/>
    <w:rsid w:val="00600024"/>
    <w:rsid w:val="00603060"/>
    <w:rsid w:val="0061672E"/>
    <w:rsid w:val="00616FF0"/>
    <w:rsid w:val="00621E8E"/>
    <w:rsid w:val="00622590"/>
    <w:rsid w:val="0063423F"/>
    <w:rsid w:val="00640BAF"/>
    <w:rsid w:val="006451AC"/>
    <w:rsid w:val="00645310"/>
    <w:rsid w:val="00654D8C"/>
    <w:rsid w:val="00676F14"/>
    <w:rsid w:val="006827A4"/>
    <w:rsid w:val="00684FA1"/>
    <w:rsid w:val="006902AB"/>
    <w:rsid w:val="00694028"/>
    <w:rsid w:val="006946F0"/>
    <w:rsid w:val="00697029"/>
    <w:rsid w:val="006A19FA"/>
    <w:rsid w:val="006A27D5"/>
    <w:rsid w:val="006A3AD8"/>
    <w:rsid w:val="006C2AD6"/>
    <w:rsid w:val="006C2B51"/>
    <w:rsid w:val="006C2C5A"/>
    <w:rsid w:val="006C3910"/>
    <w:rsid w:val="006D4B82"/>
    <w:rsid w:val="006D4C4E"/>
    <w:rsid w:val="006D73D3"/>
    <w:rsid w:val="006E1A3B"/>
    <w:rsid w:val="006E1E85"/>
    <w:rsid w:val="006E7D3E"/>
    <w:rsid w:val="006F6591"/>
    <w:rsid w:val="00703DBF"/>
    <w:rsid w:val="0071302A"/>
    <w:rsid w:val="007244EC"/>
    <w:rsid w:val="007249F4"/>
    <w:rsid w:val="00725A31"/>
    <w:rsid w:val="00727B74"/>
    <w:rsid w:val="007413D6"/>
    <w:rsid w:val="00742D06"/>
    <w:rsid w:val="00744352"/>
    <w:rsid w:val="00747418"/>
    <w:rsid w:val="00750B2D"/>
    <w:rsid w:val="00753F11"/>
    <w:rsid w:val="0077315D"/>
    <w:rsid w:val="007754B0"/>
    <w:rsid w:val="007841F7"/>
    <w:rsid w:val="00784EA7"/>
    <w:rsid w:val="00785269"/>
    <w:rsid w:val="00791DC5"/>
    <w:rsid w:val="0079581C"/>
    <w:rsid w:val="007969C4"/>
    <w:rsid w:val="007A17F9"/>
    <w:rsid w:val="007A558D"/>
    <w:rsid w:val="007B077C"/>
    <w:rsid w:val="007B3EBA"/>
    <w:rsid w:val="007C2E4F"/>
    <w:rsid w:val="007C4B94"/>
    <w:rsid w:val="007C7630"/>
    <w:rsid w:val="007D6045"/>
    <w:rsid w:val="007E73FC"/>
    <w:rsid w:val="008006B6"/>
    <w:rsid w:val="0080160B"/>
    <w:rsid w:val="00801E3F"/>
    <w:rsid w:val="00803F2C"/>
    <w:rsid w:val="0080471A"/>
    <w:rsid w:val="00811C9C"/>
    <w:rsid w:val="008165A9"/>
    <w:rsid w:val="0081780A"/>
    <w:rsid w:val="0082169B"/>
    <w:rsid w:val="00822987"/>
    <w:rsid w:val="0082496E"/>
    <w:rsid w:val="00830B93"/>
    <w:rsid w:val="00830D70"/>
    <w:rsid w:val="00833FC6"/>
    <w:rsid w:val="00837275"/>
    <w:rsid w:val="008445B8"/>
    <w:rsid w:val="00844BCB"/>
    <w:rsid w:val="008527EF"/>
    <w:rsid w:val="00856A39"/>
    <w:rsid w:val="008610F4"/>
    <w:rsid w:val="00863DB7"/>
    <w:rsid w:val="00866BA0"/>
    <w:rsid w:val="00867A03"/>
    <w:rsid w:val="008739C8"/>
    <w:rsid w:val="008806B1"/>
    <w:rsid w:val="00885120"/>
    <w:rsid w:val="008942CD"/>
    <w:rsid w:val="00895368"/>
    <w:rsid w:val="008B4688"/>
    <w:rsid w:val="008B5B3E"/>
    <w:rsid w:val="008B67B7"/>
    <w:rsid w:val="008C2751"/>
    <w:rsid w:val="008D1DAA"/>
    <w:rsid w:val="008D47AF"/>
    <w:rsid w:val="008D57E4"/>
    <w:rsid w:val="008D6B78"/>
    <w:rsid w:val="008E077D"/>
    <w:rsid w:val="008E23B8"/>
    <w:rsid w:val="008E23F3"/>
    <w:rsid w:val="008E77D0"/>
    <w:rsid w:val="008F7FEA"/>
    <w:rsid w:val="00900805"/>
    <w:rsid w:val="009017C7"/>
    <w:rsid w:val="00902393"/>
    <w:rsid w:val="00905543"/>
    <w:rsid w:val="00910C0A"/>
    <w:rsid w:val="009115AD"/>
    <w:rsid w:val="009156FA"/>
    <w:rsid w:val="00915DD1"/>
    <w:rsid w:val="00922FFD"/>
    <w:rsid w:val="00923186"/>
    <w:rsid w:val="009251E0"/>
    <w:rsid w:val="00933069"/>
    <w:rsid w:val="009503DA"/>
    <w:rsid w:val="00950B49"/>
    <w:rsid w:val="00951EDF"/>
    <w:rsid w:val="009536CF"/>
    <w:rsid w:val="009571DE"/>
    <w:rsid w:val="009614AB"/>
    <w:rsid w:val="00961D9D"/>
    <w:rsid w:val="00963FAF"/>
    <w:rsid w:val="00967E72"/>
    <w:rsid w:val="009763AB"/>
    <w:rsid w:val="009968A6"/>
    <w:rsid w:val="009B0FC8"/>
    <w:rsid w:val="009B1477"/>
    <w:rsid w:val="009B469C"/>
    <w:rsid w:val="009C10B5"/>
    <w:rsid w:val="009C4C65"/>
    <w:rsid w:val="009D2F37"/>
    <w:rsid w:val="009D519A"/>
    <w:rsid w:val="009E6EBB"/>
    <w:rsid w:val="009F051B"/>
    <w:rsid w:val="00A053D9"/>
    <w:rsid w:val="00A065A8"/>
    <w:rsid w:val="00A11664"/>
    <w:rsid w:val="00A142B0"/>
    <w:rsid w:val="00A20ABB"/>
    <w:rsid w:val="00A546B8"/>
    <w:rsid w:val="00A60A8B"/>
    <w:rsid w:val="00A6782D"/>
    <w:rsid w:val="00A67EE6"/>
    <w:rsid w:val="00A81A12"/>
    <w:rsid w:val="00A828E5"/>
    <w:rsid w:val="00A93E27"/>
    <w:rsid w:val="00AA0364"/>
    <w:rsid w:val="00AA380A"/>
    <w:rsid w:val="00AA5D68"/>
    <w:rsid w:val="00AA6AE8"/>
    <w:rsid w:val="00AA7781"/>
    <w:rsid w:val="00AB09E4"/>
    <w:rsid w:val="00AB5D8C"/>
    <w:rsid w:val="00AC1F02"/>
    <w:rsid w:val="00AD38CC"/>
    <w:rsid w:val="00AD7DF7"/>
    <w:rsid w:val="00AE09C9"/>
    <w:rsid w:val="00AF1E0F"/>
    <w:rsid w:val="00AF67D7"/>
    <w:rsid w:val="00AF6C4D"/>
    <w:rsid w:val="00B04129"/>
    <w:rsid w:val="00B06194"/>
    <w:rsid w:val="00B070F4"/>
    <w:rsid w:val="00B11285"/>
    <w:rsid w:val="00B20121"/>
    <w:rsid w:val="00B21822"/>
    <w:rsid w:val="00B231FD"/>
    <w:rsid w:val="00B25462"/>
    <w:rsid w:val="00B26F07"/>
    <w:rsid w:val="00B2779F"/>
    <w:rsid w:val="00B30D99"/>
    <w:rsid w:val="00B40056"/>
    <w:rsid w:val="00B42F98"/>
    <w:rsid w:val="00B44D25"/>
    <w:rsid w:val="00B50158"/>
    <w:rsid w:val="00B509CC"/>
    <w:rsid w:val="00B52FE9"/>
    <w:rsid w:val="00B53426"/>
    <w:rsid w:val="00B54141"/>
    <w:rsid w:val="00B6714A"/>
    <w:rsid w:val="00B77884"/>
    <w:rsid w:val="00B826FF"/>
    <w:rsid w:val="00B95410"/>
    <w:rsid w:val="00BA2E87"/>
    <w:rsid w:val="00BA5FAC"/>
    <w:rsid w:val="00BC4D40"/>
    <w:rsid w:val="00BC60EC"/>
    <w:rsid w:val="00BD6522"/>
    <w:rsid w:val="00BD6637"/>
    <w:rsid w:val="00BD7947"/>
    <w:rsid w:val="00BE6456"/>
    <w:rsid w:val="00C02C3B"/>
    <w:rsid w:val="00C06944"/>
    <w:rsid w:val="00C06F5A"/>
    <w:rsid w:val="00C10CAC"/>
    <w:rsid w:val="00C149ED"/>
    <w:rsid w:val="00C20555"/>
    <w:rsid w:val="00C20CA6"/>
    <w:rsid w:val="00C23240"/>
    <w:rsid w:val="00C35034"/>
    <w:rsid w:val="00C361ED"/>
    <w:rsid w:val="00C3739F"/>
    <w:rsid w:val="00C44C8A"/>
    <w:rsid w:val="00C47585"/>
    <w:rsid w:val="00C54B92"/>
    <w:rsid w:val="00C70302"/>
    <w:rsid w:val="00C70D80"/>
    <w:rsid w:val="00C76BA5"/>
    <w:rsid w:val="00C76C24"/>
    <w:rsid w:val="00C76E44"/>
    <w:rsid w:val="00C80838"/>
    <w:rsid w:val="00C821C1"/>
    <w:rsid w:val="00C97074"/>
    <w:rsid w:val="00CA03E6"/>
    <w:rsid w:val="00CA050A"/>
    <w:rsid w:val="00CB29F8"/>
    <w:rsid w:val="00CB45D9"/>
    <w:rsid w:val="00CC57A5"/>
    <w:rsid w:val="00CD0DE3"/>
    <w:rsid w:val="00CE4787"/>
    <w:rsid w:val="00CF134D"/>
    <w:rsid w:val="00D03DAF"/>
    <w:rsid w:val="00D07B56"/>
    <w:rsid w:val="00D123C2"/>
    <w:rsid w:val="00D16144"/>
    <w:rsid w:val="00D25F04"/>
    <w:rsid w:val="00D301CD"/>
    <w:rsid w:val="00D46653"/>
    <w:rsid w:val="00D54148"/>
    <w:rsid w:val="00D560CB"/>
    <w:rsid w:val="00D5687A"/>
    <w:rsid w:val="00D615E9"/>
    <w:rsid w:val="00D629D2"/>
    <w:rsid w:val="00D646A9"/>
    <w:rsid w:val="00D67057"/>
    <w:rsid w:val="00D67658"/>
    <w:rsid w:val="00D72505"/>
    <w:rsid w:val="00D738B5"/>
    <w:rsid w:val="00D74EC3"/>
    <w:rsid w:val="00D83C80"/>
    <w:rsid w:val="00D852CB"/>
    <w:rsid w:val="00D9206E"/>
    <w:rsid w:val="00DB10AC"/>
    <w:rsid w:val="00DB385D"/>
    <w:rsid w:val="00DB4DC7"/>
    <w:rsid w:val="00DB7516"/>
    <w:rsid w:val="00DD584D"/>
    <w:rsid w:val="00DE1026"/>
    <w:rsid w:val="00DE1D30"/>
    <w:rsid w:val="00DF20EA"/>
    <w:rsid w:val="00DF3006"/>
    <w:rsid w:val="00E0211F"/>
    <w:rsid w:val="00E0372B"/>
    <w:rsid w:val="00E1082B"/>
    <w:rsid w:val="00E10984"/>
    <w:rsid w:val="00E145C4"/>
    <w:rsid w:val="00E147FB"/>
    <w:rsid w:val="00E27279"/>
    <w:rsid w:val="00E30ABE"/>
    <w:rsid w:val="00E3130C"/>
    <w:rsid w:val="00E449CC"/>
    <w:rsid w:val="00E56D09"/>
    <w:rsid w:val="00E617FB"/>
    <w:rsid w:val="00E8488D"/>
    <w:rsid w:val="00E92858"/>
    <w:rsid w:val="00E92E9D"/>
    <w:rsid w:val="00E9709F"/>
    <w:rsid w:val="00EA7EA0"/>
    <w:rsid w:val="00EB0C48"/>
    <w:rsid w:val="00EB5F0D"/>
    <w:rsid w:val="00EC3E00"/>
    <w:rsid w:val="00EC4311"/>
    <w:rsid w:val="00EC5A74"/>
    <w:rsid w:val="00EC6DDD"/>
    <w:rsid w:val="00ED2CBD"/>
    <w:rsid w:val="00ED47D2"/>
    <w:rsid w:val="00EE0E20"/>
    <w:rsid w:val="00EE1D53"/>
    <w:rsid w:val="00EF0CA3"/>
    <w:rsid w:val="00F03666"/>
    <w:rsid w:val="00F118B3"/>
    <w:rsid w:val="00F12E91"/>
    <w:rsid w:val="00F20699"/>
    <w:rsid w:val="00F33447"/>
    <w:rsid w:val="00F35900"/>
    <w:rsid w:val="00F408CD"/>
    <w:rsid w:val="00F429E2"/>
    <w:rsid w:val="00F42DF7"/>
    <w:rsid w:val="00F43449"/>
    <w:rsid w:val="00F5305C"/>
    <w:rsid w:val="00F55FDA"/>
    <w:rsid w:val="00F571D4"/>
    <w:rsid w:val="00F6764B"/>
    <w:rsid w:val="00F86520"/>
    <w:rsid w:val="00F9119F"/>
    <w:rsid w:val="00F94F24"/>
    <w:rsid w:val="00F97962"/>
    <w:rsid w:val="00F97A64"/>
    <w:rsid w:val="00FA7E1A"/>
    <w:rsid w:val="00FB22B0"/>
    <w:rsid w:val="00FB26C6"/>
    <w:rsid w:val="00FB72F7"/>
    <w:rsid w:val="00FC1926"/>
    <w:rsid w:val="00FC1D02"/>
    <w:rsid w:val="00FC5327"/>
    <w:rsid w:val="00FC7FA8"/>
    <w:rsid w:val="00FD5ADF"/>
    <w:rsid w:val="00FE6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2EE28DC-C5BC-4B1E-A1C0-8830C02C1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table" w:styleId="a4">
    <w:name w:val="Table Grid"/>
    <w:basedOn w:val="a1"/>
    <w:uiPriority w:val="9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ahoma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rsid w:val="009115A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313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ym.roskazna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krym.roskaz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krym.roskazna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807CB-1F79-4C1C-AB32-CEBE2FD79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ФКУ</Company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Кожевникова Наталья Витальевна</dc:creator>
  <cp:lastModifiedBy>Пигуля Жанна Алаксандровна</cp:lastModifiedBy>
  <cp:revision>112</cp:revision>
  <cp:lastPrinted>2016-04-01T07:35:00Z</cp:lastPrinted>
  <dcterms:created xsi:type="dcterms:W3CDTF">2016-03-31T06:41:00Z</dcterms:created>
  <dcterms:modified xsi:type="dcterms:W3CDTF">2016-04-01T08:14:00Z</dcterms:modified>
</cp:coreProperties>
</file>