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B1A" w:rsidRPr="00192784" w:rsidRDefault="00CE1C89" w:rsidP="000614F9">
      <w:pPr>
        <w:spacing w:after="0" w:line="271" w:lineRule="auto"/>
        <w:ind w:right="0" w:firstLine="0"/>
        <w:jc w:val="center"/>
        <w:rPr>
          <w:color w:val="auto"/>
        </w:rPr>
      </w:pPr>
      <w:r w:rsidRPr="00192784">
        <w:rPr>
          <w:b/>
          <w:color w:val="auto"/>
        </w:rPr>
        <w:t xml:space="preserve">Информация о результатах осуществления Управлением Федерального </w:t>
      </w:r>
      <w:r w:rsidR="000614F9" w:rsidRPr="00192784">
        <w:rPr>
          <w:b/>
          <w:color w:val="auto"/>
        </w:rPr>
        <w:t xml:space="preserve">казначейства по Республике Крым </w:t>
      </w:r>
      <w:r w:rsidRPr="00192784">
        <w:rPr>
          <w:b/>
          <w:color w:val="auto"/>
        </w:rPr>
        <w:t xml:space="preserve">полномочий по контролю в финансово-бюджетной сфере за </w:t>
      </w:r>
      <w:r w:rsidR="000D7B48">
        <w:rPr>
          <w:b/>
          <w:color w:val="auto"/>
        </w:rPr>
        <w:t xml:space="preserve">1 квартал </w:t>
      </w:r>
      <w:r w:rsidR="00BD60B9">
        <w:rPr>
          <w:b/>
          <w:color w:val="auto"/>
        </w:rPr>
        <w:t>202</w:t>
      </w:r>
      <w:r w:rsidR="000D7B48">
        <w:rPr>
          <w:b/>
          <w:color w:val="auto"/>
        </w:rPr>
        <w:t>5</w:t>
      </w:r>
      <w:r w:rsidR="00FF76D1" w:rsidRPr="00192784">
        <w:rPr>
          <w:b/>
          <w:color w:val="auto"/>
        </w:rPr>
        <w:t xml:space="preserve"> </w:t>
      </w:r>
      <w:r w:rsidR="00803B9B">
        <w:rPr>
          <w:b/>
          <w:color w:val="auto"/>
        </w:rPr>
        <w:t>год</w:t>
      </w:r>
      <w:r w:rsidR="000D7B48">
        <w:rPr>
          <w:b/>
          <w:color w:val="auto"/>
        </w:rPr>
        <w:t>а</w:t>
      </w:r>
    </w:p>
    <w:p w:rsidR="000A1B1A" w:rsidRPr="00192784" w:rsidRDefault="00CE1C89">
      <w:pPr>
        <w:spacing w:after="23" w:line="259" w:lineRule="auto"/>
        <w:ind w:left="781" w:right="0" w:firstLine="0"/>
        <w:jc w:val="center"/>
        <w:rPr>
          <w:color w:val="auto"/>
        </w:rPr>
      </w:pPr>
      <w:r w:rsidRPr="00192784">
        <w:rPr>
          <w:b/>
          <w:color w:val="auto"/>
        </w:rPr>
        <w:t xml:space="preserve"> </w:t>
      </w:r>
    </w:p>
    <w:p w:rsidR="00CE1C89" w:rsidRPr="00803B9B" w:rsidRDefault="00CE1C89" w:rsidP="00CE1C89">
      <w:pPr>
        <w:autoSpaceDE w:val="0"/>
        <w:autoSpaceDN w:val="0"/>
        <w:adjustRightInd w:val="0"/>
        <w:ind w:firstLine="709"/>
        <w:rPr>
          <w:b/>
          <w:color w:val="auto"/>
          <w:szCs w:val="28"/>
        </w:rPr>
      </w:pPr>
      <w:r w:rsidRPr="00803B9B">
        <w:rPr>
          <w:color w:val="auto"/>
          <w:szCs w:val="28"/>
        </w:rPr>
        <w:t xml:space="preserve">Управлением Федерального казначейства по Республике Крым (далее - Управление) при осуществлении полномочий </w:t>
      </w:r>
      <w:r w:rsidRPr="00803B9B">
        <w:rPr>
          <w:rFonts w:eastAsia="Calibri"/>
          <w:color w:val="auto"/>
          <w:szCs w:val="28"/>
        </w:rPr>
        <w:t xml:space="preserve">по контролю в финансово-бюджетной сфере </w:t>
      </w:r>
      <w:r w:rsidR="00FF76D1" w:rsidRPr="00803B9B">
        <w:rPr>
          <w:rFonts w:eastAsia="Calibri"/>
          <w:color w:val="auto"/>
          <w:szCs w:val="28"/>
        </w:rPr>
        <w:t xml:space="preserve">за </w:t>
      </w:r>
      <w:r w:rsidR="000D68F5" w:rsidRPr="000D68F5">
        <w:rPr>
          <w:rFonts w:eastAsia="Calibri"/>
          <w:color w:val="auto"/>
          <w:szCs w:val="28"/>
        </w:rPr>
        <w:t xml:space="preserve">1 </w:t>
      </w:r>
      <w:r w:rsidR="000D68F5">
        <w:rPr>
          <w:rFonts w:eastAsia="Calibri"/>
          <w:color w:val="auto"/>
          <w:szCs w:val="28"/>
        </w:rPr>
        <w:t xml:space="preserve">квартал </w:t>
      </w:r>
      <w:r w:rsidR="00BD60B9">
        <w:rPr>
          <w:rFonts w:eastAsia="Calibri"/>
          <w:color w:val="auto"/>
          <w:szCs w:val="28"/>
        </w:rPr>
        <w:t>202</w:t>
      </w:r>
      <w:r w:rsidR="000D68F5">
        <w:rPr>
          <w:rFonts w:eastAsia="Calibri"/>
          <w:color w:val="auto"/>
          <w:szCs w:val="28"/>
        </w:rPr>
        <w:t>5</w:t>
      </w:r>
      <w:r w:rsidRPr="00803B9B">
        <w:rPr>
          <w:rFonts w:eastAsia="Calibri"/>
          <w:color w:val="auto"/>
          <w:szCs w:val="28"/>
        </w:rPr>
        <w:t xml:space="preserve"> год</w:t>
      </w:r>
      <w:r w:rsidR="000D68F5">
        <w:rPr>
          <w:rFonts w:eastAsia="Calibri"/>
          <w:color w:val="auto"/>
          <w:szCs w:val="28"/>
        </w:rPr>
        <w:t>а</w:t>
      </w:r>
      <w:r w:rsidR="00803B9B" w:rsidRPr="00803B9B">
        <w:rPr>
          <w:rFonts w:eastAsia="Calibri"/>
          <w:color w:val="auto"/>
          <w:szCs w:val="28"/>
        </w:rPr>
        <w:t xml:space="preserve"> проведен</w:t>
      </w:r>
      <w:r w:rsidR="0013685D">
        <w:rPr>
          <w:rFonts w:eastAsia="Calibri"/>
          <w:color w:val="auto"/>
          <w:szCs w:val="28"/>
        </w:rPr>
        <w:t>о</w:t>
      </w:r>
      <w:r w:rsidR="00803B9B" w:rsidRPr="00803B9B">
        <w:rPr>
          <w:rFonts w:eastAsia="Calibri"/>
          <w:color w:val="auto"/>
          <w:szCs w:val="28"/>
        </w:rPr>
        <w:t xml:space="preserve"> </w:t>
      </w:r>
      <w:r w:rsidR="007D4ABB">
        <w:rPr>
          <w:rFonts w:eastAsia="Calibri"/>
          <w:color w:val="auto"/>
          <w:szCs w:val="28"/>
        </w:rPr>
        <w:t>7</w:t>
      </w:r>
      <w:r w:rsidR="00BD60B9">
        <w:rPr>
          <w:rFonts w:eastAsia="Calibri"/>
          <w:color w:val="auto"/>
          <w:szCs w:val="28"/>
        </w:rPr>
        <w:t xml:space="preserve"> </w:t>
      </w:r>
      <w:r w:rsidR="007D4ABB">
        <w:rPr>
          <w:color w:val="auto"/>
          <w:szCs w:val="28"/>
        </w:rPr>
        <w:t>контрольных мероприятий</w:t>
      </w:r>
      <w:r w:rsidRPr="00803B9B">
        <w:rPr>
          <w:color w:val="auto"/>
          <w:szCs w:val="28"/>
        </w:rPr>
        <w:t>, из которых:</w:t>
      </w:r>
    </w:p>
    <w:p w:rsidR="00BD60B9" w:rsidRPr="00D704CA" w:rsidRDefault="007D4ABB" w:rsidP="00BD60B9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rFonts w:eastAsia="Symbol"/>
          <w:szCs w:val="28"/>
        </w:rPr>
        <w:t>4</w:t>
      </w:r>
      <w:r w:rsidR="00BD60B9" w:rsidRPr="00D704CA">
        <w:rPr>
          <w:rFonts w:eastAsia="Symbol"/>
          <w:szCs w:val="28"/>
        </w:rPr>
        <w:t xml:space="preserve"> провер</w:t>
      </w:r>
      <w:r>
        <w:rPr>
          <w:rFonts w:eastAsia="Symbol"/>
          <w:szCs w:val="28"/>
        </w:rPr>
        <w:t>ки</w:t>
      </w:r>
      <w:r w:rsidR="00BD60B9" w:rsidRPr="00D704CA">
        <w:rPr>
          <w:rFonts w:eastAsia="Symbol"/>
          <w:szCs w:val="28"/>
        </w:rPr>
        <w:t xml:space="preserve"> в соответствии с </w:t>
      </w:r>
      <w:r w:rsidR="00BD60B9" w:rsidRPr="00D704CA">
        <w:rPr>
          <w:szCs w:val="28"/>
        </w:rPr>
        <w:t>Планом контрольных мероприятий Управления Федерального казначейства по Республике Крым на 2024</w:t>
      </w:r>
      <w:r w:rsidR="00BD60B9">
        <w:rPr>
          <w:szCs w:val="28"/>
        </w:rPr>
        <w:t xml:space="preserve"> год</w:t>
      </w:r>
      <w:r w:rsidR="00BD60B9" w:rsidRPr="00D704CA">
        <w:rPr>
          <w:szCs w:val="28"/>
        </w:rPr>
        <w:t>;</w:t>
      </w:r>
    </w:p>
    <w:p w:rsidR="00BD60B9" w:rsidRPr="00D704CA" w:rsidRDefault="007D4ABB" w:rsidP="00BD60B9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1</w:t>
      </w:r>
      <w:r w:rsidR="00BD60B9" w:rsidRPr="00D704CA">
        <w:rPr>
          <w:szCs w:val="28"/>
        </w:rPr>
        <w:t xml:space="preserve"> внепланов</w:t>
      </w:r>
      <w:r>
        <w:rPr>
          <w:szCs w:val="28"/>
        </w:rPr>
        <w:t>ая</w:t>
      </w:r>
      <w:r w:rsidR="00BD60B9" w:rsidRPr="00D704CA">
        <w:rPr>
          <w:szCs w:val="28"/>
        </w:rPr>
        <w:t xml:space="preserve"> провер</w:t>
      </w:r>
      <w:r>
        <w:rPr>
          <w:szCs w:val="28"/>
        </w:rPr>
        <w:t>ка</w:t>
      </w:r>
      <w:r w:rsidR="00BD60B9" w:rsidRPr="00D704CA">
        <w:rPr>
          <w:szCs w:val="28"/>
        </w:rPr>
        <w:t xml:space="preserve"> по поручени</w:t>
      </w:r>
      <w:r>
        <w:rPr>
          <w:szCs w:val="28"/>
        </w:rPr>
        <w:t>ю Федерального казначейства</w:t>
      </w:r>
      <w:r w:rsidR="00BD60B9" w:rsidRPr="00D704CA">
        <w:rPr>
          <w:szCs w:val="28"/>
        </w:rPr>
        <w:t>;</w:t>
      </w:r>
    </w:p>
    <w:p w:rsidR="00BD60B9" w:rsidRPr="00D704CA" w:rsidRDefault="007D4ABB" w:rsidP="00BD60B9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2</w:t>
      </w:r>
      <w:r w:rsidR="00BD60B9" w:rsidRPr="00D704CA">
        <w:rPr>
          <w:szCs w:val="28"/>
        </w:rPr>
        <w:t xml:space="preserve"> обследования</w:t>
      </w:r>
      <w:r w:rsidR="000D68F5">
        <w:rPr>
          <w:szCs w:val="28"/>
        </w:rPr>
        <w:t xml:space="preserve"> </w:t>
      </w:r>
      <w:r w:rsidR="000D68F5" w:rsidRPr="00D704CA">
        <w:rPr>
          <w:rFonts w:eastAsia="Symbol"/>
          <w:szCs w:val="28"/>
        </w:rPr>
        <w:t xml:space="preserve">в соответствии с </w:t>
      </w:r>
      <w:r w:rsidR="000D68F5" w:rsidRPr="00D704CA">
        <w:rPr>
          <w:szCs w:val="28"/>
        </w:rPr>
        <w:t>Планом контрольных мероприятий Управления Федерального казначейства по Республике Крым на 2024</w:t>
      </w:r>
      <w:r w:rsidR="000D68F5">
        <w:rPr>
          <w:szCs w:val="28"/>
        </w:rPr>
        <w:t xml:space="preserve"> год</w:t>
      </w:r>
      <w:bookmarkStart w:id="0" w:name="_GoBack"/>
      <w:bookmarkEnd w:id="0"/>
      <w:r w:rsidR="00BD60B9" w:rsidRPr="00D704CA">
        <w:rPr>
          <w:szCs w:val="28"/>
        </w:rPr>
        <w:t>.</w:t>
      </w:r>
    </w:p>
    <w:p w:rsidR="00CE1C89" w:rsidRPr="00192784" w:rsidRDefault="00CE1C89">
      <w:pPr>
        <w:ind w:left="-15" w:right="0"/>
        <w:rPr>
          <w:color w:val="auto"/>
        </w:rPr>
      </w:pPr>
      <w:r w:rsidRPr="00803B9B">
        <w:rPr>
          <w:color w:val="auto"/>
          <w:szCs w:val="28"/>
        </w:rPr>
        <w:t xml:space="preserve">Общий объем проверенных средств составил </w:t>
      </w:r>
      <w:r w:rsidR="007D4ABB" w:rsidRPr="007D4ABB">
        <w:rPr>
          <w:color w:val="auto"/>
          <w:szCs w:val="28"/>
        </w:rPr>
        <w:t>249</w:t>
      </w:r>
      <w:r w:rsidR="007D4ABB">
        <w:rPr>
          <w:color w:val="auto"/>
          <w:szCs w:val="28"/>
        </w:rPr>
        <w:t>,</w:t>
      </w:r>
      <w:r w:rsidR="007D4ABB" w:rsidRPr="007D4ABB">
        <w:rPr>
          <w:color w:val="auto"/>
          <w:szCs w:val="28"/>
        </w:rPr>
        <w:t>2</w:t>
      </w:r>
      <w:r w:rsidR="00DD4C0C" w:rsidRPr="00803B9B">
        <w:rPr>
          <w:color w:val="auto"/>
          <w:szCs w:val="28"/>
        </w:rPr>
        <w:t xml:space="preserve"> мл</w:t>
      </w:r>
      <w:r w:rsidR="007D4ABB">
        <w:rPr>
          <w:color w:val="auto"/>
          <w:szCs w:val="28"/>
        </w:rPr>
        <w:t>н</w:t>
      </w:r>
      <w:r w:rsidR="00DD4C0C" w:rsidRPr="00803B9B">
        <w:rPr>
          <w:color w:val="auto"/>
          <w:szCs w:val="28"/>
        </w:rPr>
        <w:t xml:space="preserve">. </w:t>
      </w:r>
      <w:r w:rsidRPr="00803B9B">
        <w:rPr>
          <w:color w:val="auto"/>
          <w:szCs w:val="28"/>
          <w:lang w:eastAsia="en-US"/>
        </w:rPr>
        <w:t>руб</w:t>
      </w:r>
      <w:r w:rsidRPr="00803B9B">
        <w:rPr>
          <w:color w:val="auto"/>
          <w:szCs w:val="28"/>
        </w:rPr>
        <w:t xml:space="preserve">., по которым сумма нарушений бюджетного законодательства Российской Федерации </w:t>
      </w:r>
      <w:r w:rsidRPr="00803B9B">
        <w:rPr>
          <w:color w:val="auto"/>
          <w:szCs w:val="28"/>
        </w:rPr>
        <w:br/>
        <w:t xml:space="preserve">и иных нормативных правовых актов, регулирующих бюджетные правоотношения, составила </w:t>
      </w:r>
      <w:r w:rsidR="007D4ABB" w:rsidRPr="007D4ABB">
        <w:rPr>
          <w:color w:val="auto"/>
        </w:rPr>
        <w:t>392</w:t>
      </w:r>
      <w:r w:rsidR="007D4ABB">
        <w:rPr>
          <w:color w:val="auto"/>
        </w:rPr>
        <w:t>,</w:t>
      </w:r>
      <w:r w:rsidR="007D4ABB" w:rsidRPr="007D4ABB">
        <w:rPr>
          <w:color w:val="auto"/>
        </w:rPr>
        <w:t>7</w:t>
      </w:r>
      <w:r w:rsidR="007D4ABB">
        <w:rPr>
          <w:color w:val="auto"/>
        </w:rPr>
        <w:t xml:space="preserve"> </w:t>
      </w:r>
      <w:r w:rsidR="00DD4C0C" w:rsidRPr="00803B9B">
        <w:rPr>
          <w:color w:val="auto"/>
        </w:rPr>
        <w:t>мл</w:t>
      </w:r>
      <w:r w:rsidR="007D4ABB">
        <w:rPr>
          <w:color w:val="auto"/>
        </w:rPr>
        <w:t>н</w:t>
      </w:r>
      <w:r w:rsidR="00DD4C0C" w:rsidRPr="00803B9B">
        <w:rPr>
          <w:color w:val="auto"/>
        </w:rPr>
        <w:t>.</w:t>
      </w:r>
      <w:r w:rsidRPr="00803B9B">
        <w:rPr>
          <w:color w:val="auto"/>
        </w:rPr>
        <w:t xml:space="preserve"> </w:t>
      </w:r>
      <w:r w:rsidRPr="00803B9B">
        <w:rPr>
          <w:color w:val="auto"/>
          <w:szCs w:val="28"/>
        </w:rPr>
        <w:t>руб.</w:t>
      </w:r>
    </w:p>
    <w:p w:rsidR="00CE1C89" w:rsidRPr="00192784" w:rsidRDefault="00803B9B" w:rsidP="00CE1C89">
      <w:pPr>
        <w:ind w:firstLine="720"/>
        <w:rPr>
          <w:color w:val="auto"/>
          <w:szCs w:val="28"/>
        </w:rPr>
      </w:pPr>
      <w:r w:rsidRPr="00803B9B">
        <w:rPr>
          <w:color w:val="auto"/>
          <w:szCs w:val="28"/>
        </w:rPr>
        <w:t xml:space="preserve">На </w:t>
      </w:r>
      <w:r w:rsidR="007D4ABB">
        <w:rPr>
          <w:szCs w:val="28"/>
        </w:rPr>
        <w:t>2</w:t>
      </w:r>
      <w:r w:rsidR="00BD60B9" w:rsidRPr="00D704CA">
        <w:rPr>
          <w:szCs w:val="28"/>
        </w:rPr>
        <w:t xml:space="preserve"> заседаниях Контрольной комиссии Управления рассмотрены результаты проведения </w:t>
      </w:r>
      <w:r w:rsidR="007D4ABB">
        <w:rPr>
          <w:szCs w:val="28"/>
        </w:rPr>
        <w:t>7</w:t>
      </w:r>
      <w:r w:rsidR="00BD60B9" w:rsidRPr="00D704CA">
        <w:rPr>
          <w:szCs w:val="28"/>
        </w:rPr>
        <w:t xml:space="preserve"> контрольн</w:t>
      </w:r>
      <w:r w:rsidR="007D4ABB">
        <w:rPr>
          <w:szCs w:val="28"/>
        </w:rPr>
        <w:t>ых</w:t>
      </w:r>
      <w:r w:rsidR="00BD60B9" w:rsidRPr="00D704CA">
        <w:rPr>
          <w:szCs w:val="28"/>
        </w:rPr>
        <w:t xml:space="preserve"> мероприяти</w:t>
      </w:r>
      <w:r w:rsidR="007D4ABB">
        <w:rPr>
          <w:szCs w:val="28"/>
        </w:rPr>
        <w:t>й</w:t>
      </w:r>
      <w:r w:rsidR="005101D2">
        <w:rPr>
          <w:szCs w:val="28"/>
        </w:rPr>
        <w:t xml:space="preserve"> </w:t>
      </w:r>
      <w:r w:rsidR="005101D2" w:rsidRPr="00D704CA">
        <w:rPr>
          <w:szCs w:val="28"/>
        </w:rPr>
        <w:t>202</w:t>
      </w:r>
      <w:r w:rsidR="005101D2">
        <w:rPr>
          <w:szCs w:val="28"/>
        </w:rPr>
        <w:t>4</w:t>
      </w:r>
      <w:r w:rsidR="005101D2" w:rsidRPr="00D704CA">
        <w:rPr>
          <w:szCs w:val="28"/>
        </w:rPr>
        <w:t xml:space="preserve"> года</w:t>
      </w:r>
      <w:r w:rsidR="00CE1C89" w:rsidRPr="00803B9B">
        <w:rPr>
          <w:color w:val="auto"/>
          <w:szCs w:val="28"/>
        </w:rPr>
        <w:t>.</w:t>
      </w:r>
    </w:p>
    <w:p w:rsidR="00CE1C89" w:rsidRPr="00803B9B" w:rsidRDefault="00CE1C89" w:rsidP="00CE1C89">
      <w:pPr>
        <w:ind w:firstLine="720"/>
        <w:rPr>
          <w:color w:val="auto"/>
          <w:szCs w:val="28"/>
        </w:rPr>
      </w:pPr>
      <w:r w:rsidRPr="00803B9B">
        <w:rPr>
          <w:color w:val="auto"/>
          <w:szCs w:val="28"/>
        </w:rPr>
        <w:t>С целью устранения допущенных нарушений и недостатков, а также причин и условий их совершения по результатам рассмотрения материалов проверок Контрольной комиссией Управления направлено:</w:t>
      </w:r>
    </w:p>
    <w:p w:rsidR="00BD60B9" w:rsidRPr="00D704CA" w:rsidRDefault="00BD60B9" w:rsidP="00BD60B9">
      <w:pPr>
        <w:ind w:firstLine="720"/>
        <w:rPr>
          <w:szCs w:val="28"/>
        </w:rPr>
      </w:pPr>
      <w:r w:rsidRPr="00D704CA">
        <w:rPr>
          <w:szCs w:val="28"/>
        </w:rPr>
        <w:t xml:space="preserve">1) руководителям организаций - объектов контроля - </w:t>
      </w:r>
      <w:r w:rsidR="007D4ABB">
        <w:rPr>
          <w:szCs w:val="28"/>
        </w:rPr>
        <w:t>5</w:t>
      </w:r>
      <w:r w:rsidRPr="00D704CA">
        <w:rPr>
          <w:szCs w:val="28"/>
        </w:rPr>
        <w:t xml:space="preserve"> представлений </w:t>
      </w:r>
      <w:r w:rsidR="00991BD7">
        <w:rPr>
          <w:szCs w:val="28"/>
        </w:rPr>
        <w:br/>
      </w:r>
      <w:r w:rsidRPr="00D704CA">
        <w:rPr>
          <w:szCs w:val="28"/>
        </w:rPr>
        <w:t xml:space="preserve">на сумму </w:t>
      </w:r>
      <w:r w:rsidR="007D4ABB" w:rsidRPr="007D4ABB">
        <w:rPr>
          <w:color w:val="auto"/>
        </w:rPr>
        <w:t>392</w:t>
      </w:r>
      <w:r w:rsidR="007D4ABB">
        <w:rPr>
          <w:color w:val="auto"/>
        </w:rPr>
        <w:t>,</w:t>
      </w:r>
      <w:r w:rsidR="007D4ABB" w:rsidRPr="007D4ABB">
        <w:rPr>
          <w:color w:val="auto"/>
        </w:rPr>
        <w:t>7</w:t>
      </w:r>
      <w:r w:rsidR="007D4ABB">
        <w:rPr>
          <w:color w:val="auto"/>
        </w:rPr>
        <w:t xml:space="preserve"> </w:t>
      </w:r>
      <w:r w:rsidR="007D4ABB" w:rsidRPr="00803B9B">
        <w:rPr>
          <w:color w:val="auto"/>
        </w:rPr>
        <w:t>мл</w:t>
      </w:r>
      <w:r w:rsidR="007D4ABB">
        <w:rPr>
          <w:color w:val="auto"/>
        </w:rPr>
        <w:t>н</w:t>
      </w:r>
      <w:r w:rsidR="0013685D">
        <w:rPr>
          <w:szCs w:val="28"/>
        </w:rPr>
        <w:t>.</w:t>
      </w:r>
      <w:r w:rsidRPr="00D704CA">
        <w:rPr>
          <w:szCs w:val="28"/>
        </w:rPr>
        <w:t xml:space="preserve"> руб.;</w:t>
      </w:r>
    </w:p>
    <w:p w:rsidR="00BD60B9" w:rsidRPr="00D704CA" w:rsidRDefault="00BD60B9" w:rsidP="00BD60B9">
      <w:pPr>
        <w:ind w:firstLine="720"/>
        <w:rPr>
          <w:szCs w:val="28"/>
        </w:rPr>
      </w:pPr>
      <w:r w:rsidRPr="00D704CA">
        <w:rPr>
          <w:szCs w:val="28"/>
        </w:rPr>
        <w:t xml:space="preserve">в рамках исполнения выданных ранее представлений объектами контроля устранено нарушений на общую сумму </w:t>
      </w:r>
      <w:r w:rsidR="007D4ABB" w:rsidRPr="007D4ABB">
        <w:rPr>
          <w:szCs w:val="28"/>
        </w:rPr>
        <w:t>890</w:t>
      </w:r>
      <w:r w:rsidR="007D4ABB">
        <w:rPr>
          <w:szCs w:val="28"/>
        </w:rPr>
        <w:t>,</w:t>
      </w:r>
      <w:r w:rsidR="007D4ABB" w:rsidRPr="007D4ABB">
        <w:rPr>
          <w:szCs w:val="28"/>
        </w:rPr>
        <w:t xml:space="preserve">8 </w:t>
      </w:r>
      <w:r w:rsidR="0013685D">
        <w:rPr>
          <w:szCs w:val="28"/>
        </w:rPr>
        <w:t>мл</w:t>
      </w:r>
      <w:r w:rsidR="007D4ABB">
        <w:rPr>
          <w:szCs w:val="28"/>
        </w:rPr>
        <w:t>н</w:t>
      </w:r>
      <w:r w:rsidR="0013685D">
        <w:rPr>
          <w:szCs w:val="28"/>
        </w:rPr>
        <w:t>.</w:t>
      </w:r>
      <w:r w:rsidRPr="00D704CA">
        <w:rPr>
          <w:szCs w:val="28"/>
        </w:rPr>
        <w:t xml:space="preserve"> руб.;</w:t>
      </w:r>
    </w:p>
    <w:p w:rsidR="00BD60B9" w:rsidRPr="00D704CA" w:rsidRDefault="00BD60B9" w:rsidP="00BD60B9">
      <w:pPr>
        <w:ind w:firstLine="720"/>
        <w:rPr>
          <w:szCs w:val="28"/>
        </w:rPr>
      </w:pPr>
      <w:r w:rsidRPr="00D704CA">
        <w:rPr>
          <w:szCs w:val="28"/>
        </w:rPr>
        <w:t>2) предписания не направлялись;</w:t>
      </w:r>
    </w:p>
    <w:p w:rsidR="00BD60B9" w:rsidRDefault="00991BD7" w:rsidP="00BD60B9">
      <w:pPr>
        <w:ind w:firstLine="720"/>
        <w:rPr>
          <w:szCs w:val="28"/>
        </w:rPr>
      </w:pPr>
      <w:r>
        <w:rPr>
          <w:szCs w:val="28"/>
        </w:rPr>
        <w:t>3</w:t>
      </w:r>
      <w:r w:rsidR="00BD60B9" w:rsidRPr="00D704CA">
        <w:rPr>
          <w:szCs w:val="28"/>
        </w:rPr>
        <w:t xml:space="preserve">) в прокуратуру и иные правоохранительные органы Республики Крым - </w:t>
      </w:r>
      <w:r>
        <w:rPr>
          <w:szCs w:val="28"/>
        </w:rPr>
        <w:br/>
        <w:t>5</w:t>
      </w:r>
      <w:r w:rsidR="00BD60B9" w:rsidRPr="00D704CA">
        <w:rPr>
          <w:szCs w:val="28"/>
        </w:rPr>
        <w:t xml:space="preserve"> информационных пис</w:t>
      </w:r>
      <w:r w:rsidR="0013685D">
        <w:rPr>
          <w:szCs w:val="28"/>
        </w:rPr>
        <w:t>ем</w:t>
      </w:r>
      <w:r w:rsidR="00BD60B9" w:rsidRPr="00D704CA">
        <w:rPr>
          <w:szCs w:val="28"/>
        </w:rPr>
        <w:t xml:space="preserve"> (материалов) о нарушениях, выявленных в финансово-бюджетной сфере.</w:t>
      </w:r>
    </w:p>
    <w:p w:rsidR="006D1B6C" w:rsidRDefault="006D1B6C" w:rsidP="006D1B6C">
      <w:pPr>
        <w:ind w:firstLine="708"/>
        <w:rPr>
          <w:color w:val="auto"/>
          <w:szCs w:val="28"/>
          <w:lang w:eastAsia="en-US"/>
        </w:rPr>
      </w:pPr>
      <w:r w:rsidRPr="003B273B">
        <w:rPr>
          <w:color w:val="auto"/>
          <w:szCs w:val="28"/>
          <w:lang w:eastAsia="en-US"/>
        </w:rPr>
        <w:t xml:space="preserve">Общая сумма возмещенных в бюджет средств составила </w:t>
      </w:r>
      <w:r w:rsidR="00991BD7" w:rsidRPr="00991BD7">
        <w:rPr>
          <w:color w:val="auto"/>
          <w:szCs w:val="28"/>
          <w:lang w:eastAsia="en-US"/>
        </w:rPr>
        <w:t>15</w:t>
      </w:r>
      <w:r w:rsidR="00991BD7">
        <w:rPr>
          <w:color w:val="auto"/>
          <w:szCs w:val="28"/>
          <w:lang w:eastAsia="en-US"/>
        </w:rPr>
        <w:t>,3 тыс.</w:t>
      </w:r>
      <w:r w:rsidRPr="003B273B">
        <w:rPr>
          <w:color w:val="auto"/>
          <w:szCs w:val="28"/>
          <w:lang w:eastAsia="en-US"/>
        </w:rPr>
        <w:t xml:space="preserve"> </w:t>
      </w:r>
      <w:r>
        <w:rPr>
          <w:color w:val="auto"/>
          <w:szCs w:val="28"/>
          <w:lang w:eastAsia="en-US"/>
        </w:rPr>
        <w:t>руб.</w:t>
      </w:r>
    </w:p>
    <w:p w:rsidR="00CE1C89" w:rsidRPr="003B273B" w:rsidRDefault="00CE1C89" w:rsidP="00CE1C89">
      <w:pPr>
        <w:ind w:firstLine="708"/>
        <w:rPr>
          <w:i/>
          <w:color w:val="auto"/>
          <w:szCs w:val="28"/>
        </w:rPr>
      </w:pPr>
      <w:r w:rsidRPr="003B273B">
        <w:rPr>
          <w:color w:val="auto"/>
          <w:szCs w:val="28"/>
        </w:rPr>
        <w:t>Управлением</w:t>
      </w:r>
      <w:r w:rsidR="00B75333">
        <w:rPr>
          <w:color w:val="auto"/>
          <w:szCs w:val="28"/>
        </w:rPr>
        <w:t xml:space="preserve"> в </w:t>
      </w:r>
      <w:r w:rsidR="00991BD7">
        <w:rPr>
          <w:color w:val="auto"/>
          <w:szCs w:val="28"/>
        </w:rPr>
        <w:t xml:space="preserve">1 квартале </w:t>
      </w:r>
      <w:r w:rsidR="00B75333">
        <w:rPr>
          <w:color w:val="auto"/>
          <w:szCs w:val="28"/>
        </w:rPr>
        <w:t>202</w:t>
      </w:r>
      <w:r w:rsidR="00991BD7">
        <w:rPr>
          <w:color w:val="auto"/>
          <w:szCs w:val="28"/>
        </w:rPr>
        <w:t>5</w:t>
      </w:r>
      <w:r w:rsidR="000D35D0" w:rsidRPr="003B273B">
        <w:rPr>
          <w:color w:val="auto"/>
          <w:szCs w:val="28"/>
        </w:rPr>
        <w:t xml:space="preserve"> год</w:t>
      </w:r>
      <w:r w:rsidR="00991BD7">
        <w:rPr>
          <w:color w:val="auto"/>
          <w:szCs w:val="28"/>
        </w:rPr>
        <w:t>а</w:t>
      </w:r>
      <w:r w:rsidRPr="003B273B">
        <w:rPr>
          <w:color w:val="auto"/>
          <w:szCs w:val="28"/>
        </w:rPr>
        <w:t xml:space="preserve"> составлен </w:t>
      </w:r>
      <w:r w:rsidR="00991BD7">
        <w:rPr>
          <w:color w:val="auto"/>
          <w:szCs w:val="28"/>
        </w:rPr>
        <w:t>1</w:t>
      </w:r>
      <w:r w:rsidR="00B75333">
        <w:rPr>
          <w:color w:val="auto"/>
          <w:szCs w:val="28"/>
        </w:rPr>
        <w:t xml:space="preserve"> протокол</w:t>
      </w:r>
      <w:r w:rsidRPr="003B273B">
        <w:rPr>
          <w:color w:val="auto"/>
          <w:szCs w:val="28"/>
        </w:rPr>
        <w:t xml:space="preserve"> </w:t>
      </w:r>
      <w:r w:rsidR="00991BD7">
        <w:rPr>
          <w:color w:val="auto"/>
          <w:szCs w:val="28"/>
        </w:rPr>
        <w:br/>
      </w:r>
      <w:r w:rsidRPr="003B273B">
        <w:rPr>
          <w:color w:val="auto"/>
          <w:szCs w:val="28"/>
        </w:rPr>
        <w:t>об административн</w:t>
      </w:r>
      <w:r w:rsidR="00991BD7">
        <w:rPr>
          <w:color w:val="auto"/>
          <w:szCs w:val="28"/>
        </w:rPr>
        <w:t xml:space="preserve">ом </w:t>
      </w:r>
      <w:r w:rsidRPr="003B273B">
        <w:rPr>
          <w:color w:val="auto"/>
          <w:szCs w:val="28"/>
        </w:rPr>
        <w:t>правонарушени</w:t>
      </w:r>
      <w:r w:rsidR="00991BD7">
        <w:rPr>
          <w:color w:val="auto"/>
          <w:szCs w:val="28"/>
        </w:rPr>
        <w:t>и</w:t>
      </w:r>
      <w:r w:rsidRPr="003B273B">
        <w:rPr>
          <w:color w:val="auto"/>
          <w:szCs w:val="28"/>
        </w:rPr>
        <w:t xml:space="preserve">. </w:t>
      </w:r>
    </w:p>
    <w:p w:rsidR="00B2080A" w:rsidRPr="0097139F" w:rsidRDefault="00CE1C89" w:rsidP="00CE1C89">
      <w:pPr>
        <w:ind w:firstLine="709"/>
        <w:contextualSpacing/>
        <w:rPr>
          <w:color w:val="auto"/>
          <w:szCs w:val="28"/>
        </w:rPr>
      </w:pPr>
      <w:r w:rsidRPr="0097139F">
        <w:rPr>
          <w:color w:val="auto"/>
          <w:szCs w:val="28"/>
        </w:rPr>
        <w:t>По протокол</w:t>
      </w:r>
      <w:r w:rsidR="00991BD7">
        <w:rPr>
          <w:color w:val="auto"/>
          <w:szCs w:val="28"/>
        </w:rPr>
        <w:t>у</w:t>
      </w:r>
      <w:r w:rsidRPr="0097139F">
        <w:rPr>
          <w:color w:val="auto"/>
          <w:szCs w:val="28"/>
        </w:rPr>
        <w:t>, составленн</w:t>
      </w:r>
      <w:r w:rsidR="00991BD7">
        <w:rPr>
          <w:color w:val="auto"/>
          <w:szCs w:val="28"/>
        </w:rPr>
        <w:t>ому</w:t>
      </w:r>
      <w:r w:rsidRPr="0097139F">
        <w:rPr>
          <w:color w:val="auto"/>
          <w:szCs w:val="28"/>
        </w:rPr>
        <w:t xml:space="preserve"> </w:t>
      </w:r>
      <w:r w:rsidR="00991BD7">
        <w:rPr>
          <w:szCs w:val="28"/>
        </w:rPr>
        <w:t>в 1 квартале</w:t>
      </w:r>
      <w:r w:rsidR="00B75333" w:rsidRPr="00D704CA">
        <w:rPr>
          <w:szCs w:val="28"/>
        </w:rPr>
        <w:t xml:space="preserve"> 202</w:t>
      </w:r>
      <w:r w:rsidR="00991BD7">
        <w:rPr>
          <w:szCs w:val="28"/>
        </w:rPr>
        <w:t>5</w:t>
      </w:r>
      <w:r w:rsidR="00B75333" w:rsidRPr="00D704CA">
        <w:rPr>
          <w:szCs w:val="28"/>
        </w:rPr>
        <w:t xml:space="preserve"> года, вынесено </w:t>
      </w:r>
      <w:r w:rsidR="00991BD7">
        <w:rPr>
          <w:szCs w:val="28"/>
        </w:rPr>
        <w:br/>
        <w:t>1</w:t>
      </w:r>
      <w:r w:rsidR="00B75333" w:rsidRPr="00D704CA">
        <w:rPr>
          <w:szCs w:val="28"/>
        </w:rPr>
        <w:t xml:space="preserve"> постановлени</w:t>
      </w:r>
      <w:r w:rsidR="00991BD7">
        <w:rPr>
          <w:szCs w:val="28"/>
        </w:rPr>
        <w:t>е</w:t>
      </w:r>
      <w:r w:rsidR="00B75333" w:rsidRPr="00D704CA">
        <w:rPr>
          <w:szCs w:val="28"/>
        </w:rPr>
        <w:t xml:space="preserve"> о назначении административного наказания в виде предупреждения</w:t>
      </w:r>
      <w:r w:rsidRPr="0097139F">
        <w:rPr>
          <w:color w:val="auto"/>
          <w:szCs w:val="28"/>
        </w:rPr>
        <w:t>.</w:t>
      </w:r>
    </w:p>
    <w:p w:rsidR="0097139F" w:rsidRPr="004A59C7" w:rsidRDefault="0097139F" w:rsidP="004A59C7">
      <w:pPr>
        <w:ind w:firstLine="708"/>
        <w:contextualSpacing/>
        <w:rPr>
          <w:color w:val="auto"/>
          <w:szCs w:val="28"/>
        </w:rPr>
      </w:pPr>
    </w:p>
    <w:sectPr w:rsidR="0097139F" w:rsidRPr="004A59C7" w:rsidSect="008D60D6">
      <w:headerReference w:type="default" r:id="rId7"/>
      <w:pgSz w:w="11904" w:h="16838"/>
      <w:pgMar w:top="1134" w:right="851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17C" w:rsidRDefault="005B117C" w:rsidP="008D60D6">
      <w:pPr>
        <w:spacing w:after="0" w:line="240" w:lineRule="auto"/>
      </w:pPr>
      <w:r>
        <w:separator/>
      </w:r>
    </w:p>
  </w:endnote>
  <w:endnote w:type="continuationSeparator" w:id="0">
    <w:p w:rsidR="005B117C" w:rsidRDefault="005B117C" w:rsidP="008D6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17C" w:rsidRDefault="005B117C" w:rsidP="008D60D6">
      <w:pPr>
        <w:spacing w:after="0" w:line="240" w:lineRule="auto"/>
      </w:pPr>
      <w:r>
        <w:separator/>
      </w:r>
    </w:p>
  </w:footnote>
  <w:footnote w:type="continuationSeparator" w:id="0">
    <w:p w:rsidR="005B117C" w:rsidRDefault="005B117C" w:rsidP="008D6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8670032"/>
      <w:docPartObj>
        <w:docPartGallery w:val="Page Numbers (Top of Page)"/>
        <w:docPartUnique/>
      </w:docPartObj>
    </w:sdtPr>
    <w:sdtEndPr/>
    <w:sdtContent>
      <w:p w:rsidR="008D60D6" w:rsidRDefault="008D60D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BD7">
          <w:rPr>
            <w:noProof/>
          </w:rPr>
          <w:t>2</w:t>
        </w:r>
        <w:r>
          <w:fldChar w:fldCharType="end"/>
        </w:r>
      </w:p>
    </w:sdtContent>
  </w:sdt>
  <w:p w:rsidR="008D60D6" w:rsidRDefault="008D60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2397B"/>
    <w:multiLevelType w:val="hybridMultilevel"/>
    <w:tmpl w:val="DFFC6FBE"/>
    <w:lvl w:ilvl="0" w:tplc="2FFC43C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CA258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446FDC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A84CBA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EEAA2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C4C854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F6344E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4A24CE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F6F9D2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ED74889"/>
    <w:multiLevelType w:val="hybridMultilevel"/>
    <w:tmpl w:val="DF845F52"/>
    <w:lvl w:ilvl="0" w:tplc="27C29DB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E25EF6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EE165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78F0D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DCB626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C68FB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8EC22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5A2ECA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1E723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B1A"/>
    <w:rsid w:val="000614F9"/>
    <w:rsid w:val="000758A2"/>
    <w:rsid w:val="000A0E1F"/>
    <w:rsid w:val="000A1B1A"/>
    <w:rsid w:val="000D35D0"/>
    <w:rsid w:val="000D68F5"/>
    <w:rsid w:val="000D7AE8"/>
    <w:rsid w:val="000D7B48"/>
    <w:rsid w:val="0013685D"/>
    <w:rsid w:val="00192784"/>
    <w:rsid w:val="001D7876"/>
    <w:rsid w:val="002328F3"/>
    <w:rsid w:val="002D5B1F"/>
    <w:rsid w:val="003B273B"/>
    <w:rsid w:val="003D39D8"/>
    <w:rsid w:val="003E63A8"/>
    <w:rsid w:val="004A59C7"/>
    <w:rsid w:val="004D634C"/>
    <w:rsid w:val="004F0DDD"/>
    <w:rsid w:val="00503D6F"/>
    <w:rsid w:val="005101D2"/>
    <w:rsid w:val="005B117C"/>
    <w:rsid w:val="00637410"/>
    <w:rsid w:val="006D1B6C"/>
    <w:rsid w:val="007912FA"/>
    <w:rsid w:val="007B2341"/>
    <w:rsid w:val="007B40A0"/>
    <w:rsid w:val="007D4ABB"/>
    <w:rsid w:val="00803B9B"/>
    <w:rsid w:val="008D159A"/>
    <w:rsid w:val="008D60D6"/>
    <w:rsid w:val="00915BA2"/>
    <w:rsid w:val="0094282C"/>
    <w:rsid w:val="0097139F"/>
    <w:rsid w:val="009758AA"/>
    <w:rsid w:val="00991BD7"/>
    <w:rsid w:val="00B2080A"/>
    <w:rsid w:val="00B555CE"/>
    <w:rsid w:val="00B75333"/>
    <w:rsid w:val="00B817B7"/>
    <w:rsid w:val="00B90111"/>
    <w:rsid w:val="00B93C69"/>
    <w:rsid w:val="00BD60B9"/>
    <w:rsid w:val="00CE1C89"/>
    <w:rsid w:val="00DC1031"/>
    <w:rsid w:val="00DD4C0C"/>
    <w:rsid w:val="00E17282"/>
    <w:rsid w:val="00E2628F"/>
    <w:rsid w:val="00F03AD1"/>
    <w:rsid w:val="00F51016"/>
    <w:rsid w:val="00FF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F64EE4-7062-44C7-9D13-C6FA4D03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70" w:lineRule="auto"/>
      <w:ind w:right="3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3C69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DD4C0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D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60D6"/>
    <w:rPr>
      <w:rFonts w:ascii="Times New Roman" w:eastAsia="Times New Roman" w:hAnsi="Times New Roman" w:cs="Times New Roman"/>
      <w:color w:val="000000"/>
      <w:sz w:val="28"/>
    </w:rPr>
  </w:style>
  <w:style w:type="paragraph" w:styleId="a8">
    <w:name w:val="footer"/>
    <w:basedOn w:val="a"/>
    <w:link w:val="a9"/>
    <w:uiPriority w:val="99"/>
    <w:unhideWhenUsed/>
    <w:rsid w:val="008D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60D6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SVSokol</dc:creator>
  <cp:keywords/>
  <cp:lastModifiedBy>Балацинова Евгения Вячеславовна</cp:lastModifiedBy>
  <cp:revision>13</cp:revision>
  <cp:lastPrinted>2024-01-29T12:14:00Z</cp:lastPrinted>
  <dcterms:created xsi:type="dcterms:W3CDTF">2024-01-15T07:26:00Z</dcterms:created>
  <dcterms:modified xsi:type="dcterms:W3CDTF">2025-04-30T13:12:00Z</dcterms:modified>
</cp:coreProperties>
</file>