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33" w:type="pct"/>
        <w:tblInd w:w="-72" w:type="dxa"/>
        <w:tblLook w:val="0000" w:firstRow="0" w:lastRow="0" w:firstColumn="0" w:lastColumn="0" w:noHBand="0" w:noVBand="0"/>
      </w:tblPr>
      <w:tblGrid>
        <w:gridCol w:w="4960"/>
        <w:gridCol w:w="1317"/>
        <w:gridCol w:w="3643"/>
      </w:tblGrid>
      <w:tr w:rsidR="00737931" w:rsidRPr="00F8517E" w:rsidTr="00732FA2">
        <w:trPr>
          <w:trHeight w:val="386"/>
        </w:trPr>
        <w:tc>
          <w:tcPr>
            <w:tcW w:w="3164" w:type="pct"/>
            <w:gridSpan w:val="2"/>
          </w:tcPr>
          <w:p w:rsidR="00737931" w:rsidRPr="00F8517E" w:rsidRDefault="00B75D15" w:rsidP="00B75D15">
            <w:pPr>
              <w:pStyle w:val="ASFKTitul0"/>
              <w:jc w:val="left"/>
            </w:pPr>
            <w:r w:rsidRPr="00F8517E">
              <w:t>У</w:t>
            </w:r>
            <w:r>
              <w:t>ТВЕРЖДЕН</w:t>
            </w:r>
          </w:p>
        </w:tc>
        <w:tc>
          <w:tcPr>
            <w:tcW w:w="1836" w:type="pct"/>
          </w:tcPr>
          <w:p w:rsidR="00737931" w:rsidRPr="00F8517E" w:rsidRDefault="00737931" w:rsidP="00732FA2">
            <w:pPr>
              <w:pStyle w:val="ASFKTitul0"/>
            </w:pPr>
          </w:p>
        </w:tc>
      </w:tr>
      <w:tr w:rsidR="00737931" w:rsidRPr="00F8517E" w:rsidTr="00732FA2">
        <w:trPr>
          <w:trHeight w:val="2712"/>
        </w:trPr>
        <w:tc>
          <w:tcPr>
            <w:tcW w:w="3164" w:type="pct"/>
            <w:gridSpan w:val="2"/>
          </w:tcPr>
          <w:p w:rsidR="00737931" w:rsidRPr="00737931" w:rsidRDefault="0041196F" w:rsidP="00001362">
            <w:pPr>
              <w:pStyle w:val="ASFKTitul0"/>
              <w:jc w:val="left"/>
            </w:pPr>
            <w:fldSimple w:instr=" DOCPROPERTY  DocCode  \* MERGEFORMAT ">
              <w:r w:rsidR="00741277">
                <w:t>05610536.09.01,01.ОМ.002-04.06 2(5)</w:t>
              </w:r>
            </w:fldSimple>
            <w:r w:rsidR="00737931" w:rsidRPr="00737931">
              <w:t>-ЛУ</w:t>
            </w:r>
          </w:p>
        </w:tc>
        <w:tc>
          <w:tcPr>
            <w:tcW w:w="1836" w:type="pct"/>
          </w:tcPr>
          <w:p w:rsidR="00737931" w:rsidRPr="00F8517E" w:rsidRDefault="00737931" w:rsidP="00732FA2">
            <w:pPr>
              <w:pStyle w:val="ASFKTitul0"/>
            </w:pPr>
          </w:p>
        </w:tc>
      </w:tr>
      <w:tr w:rsidR="00737931" w:rsidRPr="00F8517E" w:rsidTr="00732FA2">
        <w:trPr>
          <w:trHeight w:val="402"/>
        </w:trPr>
        <w:tc>
          <w:tcPr>
            <w:tcW w:w="5000" w:type="pct"/>
            <w:gridSpan w:val="3"/>
          </w:tcPr>
          <w:p w:rsidR="00737931" w:rsidRPr="00F8517E" w:rsidRDefault="00737931" w:rsidP="00732FA2">
            <w:pPr>
              <w:pStyle w:val="ASFKTitul0"/>
            </w:pPr>
          </w:p>
        </w:tc>
      </w:tr>
      <w:tr w:rsidR="00737931" w:rsidRPr="00F8517E" w:rsidTr="00732FA2">
        <w:trPr>
          <w:trHeight w:val="1252"/>
        </w:trPr>
        <w:tc>
          <w:tcPr>
            <w:tcW w:w="5000" w:type="pct"/>
            <w:gridSpan w:val="3"/>
            <w:vAlign w:val="center"/>
          </w:tcPr>
          <w:p w:rsidR="00737931" w:rsidRPr="00F8517E" w:rsidRDefault="0041196F" w:rsidP="00732FA2">
            <w:pPr>
              <w:pStyle w:val="ASFKTitul1"/>
            </w:pPr>
            <w:fldSimple w:instr=" DOCPROPERTY  FullNameSystem  \* MERGEFORMAT ">
              <w:r w:rsidR="00741277">
                <w:t>Автоматизированная система Федерального казначейства</w:t>
              </w:r>
            </w:fldSimple>
          </w:p>
        </w:tc>
      </w:tr>
      <w:tr w:rsidR="00737931" w:rsidRPr="00F8517E" w:rsidTr="00732FA2">
        <w:trPr>
          <w:trHeight w:val="1851"/>
        </w:trPr>
        <w:tc>
          <w:tcPr>
            <w:tcW w:w="5000" w:type="pct"/>
            <w:gridSpan w:val="3"/>
            <w:vAlign w:val="center"/>
          </w:tcPr>
          <w:p w:rsidR="00737931" w:rsidRPr="003D10A0" w:rsidRDefault="0041196F" w:rsidP="00732FA2">
            <w:pPr>
              <w:pStyle w:val="ASFKTitul2"/>
            </w:pPr>
            <w:fldSimple w:instr=" DOCPROPERTY  DocType  \* MERGEFORMAT ">
              <w:r w:rsidR="00741277">
                <w:t>Обучающие материалы</w:t>
              </w:r>
            </w:fldSimple>
            <w:r w:rsidR="007A7B00">
              <w:t xml:space="preserve"> «</w:t>
            </w:r>
            <w:r w:rsidR="006944F1" w:rsidRPr="006944F1">
              <w:fldChar w:fldCharType="begin"/>
            </w:r>
            <w:r w:rsidR="006944F1" w:rsidRPr="00C16953">
              <w:instrText xml:space="preserve"> </w:instrText>
            </w:r>
            <w:r w:rsidR="006944F1" w:rsidRPr="006944F1">
              <w:instrText>DOCPROPERTY</w:instrText>
            </w:r>
            <w:r w:rsidR="006944F1" w:rsidRPr="00C16953">
              <w:instrText xml:space="preserve">  </w:instrText>
            </w:r>
            <w:r w:rsidR="006944F1" w:rsidRPr="006944F1">
              <w:instrText>DocName</w:instrText>
            </w:r>
            <w:r w:rsidR="006944F1" w:rsidRPr="00C16953">
              <w:instrText xml:space="preserve">  \* </w:instrText>
            </w:r>
            <w:r w:rsidR="006944F1" w:rsidRPr="006944F1">
              <w:instrText>MERGEFORMAT</w:instrText>
            </w:r>
            <w:r w:rsidR="006944F1" w:rsidRPr="00C16953">
              <w:instrText xml:space="preserve"> </w:instrText>
            </w:r>
            <w:r w:rsidR="006944F1" w:rsidRPr="006944F1">
              <w:fldChar w:fldCharType="separate"/>
            </w:r>
            <w:r w:rsidR="00741277">
              <w:t>Руководство по работе с «АРМ УП»</w:t>
            </w:r>
            <w:r w:rsidR="006944F1" w:rsidRPr="006944F1">
              <w:fldChar w:fldCharType="end"/>
            </w:r>
          </w:p>
        </w:tc>
      </w:tr>
      <w:tr w:rsidR="00737931" w:rsidRPr="00F8517E" w:rsidTr="00732FA2">
        <w:tc>
          <w:tcPr>
            <w:tcW w:w="5000" w:type="pct"/>
            <w:gridSpan w:val="3"/>
            <w:vAlign w:val="center"/>
          </w:tcPr>
          <w:p w:rsidR="00737931" w:rsidRPr="00F8517E" w:rsidRDefault="00737931" w:rsidP="00732FA2">
            <w:pPr>
              <w:pStyle w:val="ASFKTitulnamedoc"/>
            </w:pPr>
          </w:p>
        </w:tc>
      </w:tr>
      <w:tr w:rsidR="00737931" w:rsidRPr="00F8517E" w:rsidTr="00732FA2">
        <w:tc>
          <w:tcPr>
            <w:tcW w:w="5000" w:type="pct"/>
            <w:gridSpan w:val="3"/>
            <w:vAlign w:val="center"/>
          </w:tcPr>
          <w:p w:rsidR="00737931" w:rsidRPr="00F8517E" w:rsidRDefault="00737931" w:rsidP="00732FA2">
            <w:pPr>
              <w:pStyle w:val="ASFKTitul0"/>
            </w:pPr>
          </w:p>
        </w:tc>
      </w:tr>
      <w:tr w:rsidR="00737931" w:rsidRPr="00F8517E" w:rsidTr="00732FA2">
        <w:trPr>
          <w:trHeight w:val="785"/>
        </w:trPr>
        <w:tc>
          <w:tcPr>
            <w:tcW w:w="5000" w:type="pct"/>
            <w:gridSpan w:val="3"/>
            <w:vAlign w:val="center"/>
          </w:tcPr>
          <w:p w:rsidR="00737931" w:rsidRPr="00F8517E" w:rsidRDefault="00737931" w:rsidP="00732FA2">
            <w:pPr>
              <w:pStyle w:val="ASFKTitul0"/>
            </w:pPr>
          </w:p>
        </w:tc>
      </w:tr>
      <w:tr w:rsidR="00737931" w:rsidRPr="00F8517E" w:rsidTr="00732FA2">
        <w:trPr>
          <w:trHeight w:val="271"/>
        </w:trPr>
        <w:tc>
          <w:tcPr>
            <w:tcW w:w="5000" w:type="pct"/>
            <w:gridSpan w:val="3"/>
            <w:vAlign w:val="center"/>
          </w:tcPr>
          <w:p w:rsidR="00737931" w:rsidRPr="00F8517E" w:rsidRDefault="00737931" w:rsidP="00732FA2">
            <w:pPr>
              <w:pStyle w:val="ASFKTitul0"/>
            </w:pPr>
            <w:r w:rsidRPr="00F8517E">
              <w:t xml:space="preserve">Код документа: </w:t>
            </w:r>
            <w:bookmarkStart w:id="0" w:name="OLE_LINK43"/>
            <w:bookmarkStart w:id="1" w:name="OLE_LINK1"/>
            <w:r w:rsidR="006944F1">
              <w:fldChar w:fldCharType="begin"/>
            </w:r>
            <w:r w:rsidR="006944F1">
              <w:instrText xml:space="preserve"> DOCPROPERTY  DocCode  \* MERGEFORMAT </w:instrText>
            </w:r>
            <w:r w:rsidR="006944F1">
              <w:fldChar w:fldCharType="separate"/>
            </w:r>
            <w:r w:rsidR="00741277">
              <w:t>05610536.09.01,01.ОМ.002-04.06 2(5)</w:t>
            </w:r>
            <w:r w:rsidR="006944F1">
              <w:fldChar w:fldCharType="end"/>
            </w:r>
            <w:bookmarkEnd w:id="0"/>
            <w:bookmarkEnd w:id="1"/>
          </w:p>
        </w:tc>
      </w:tr>
      <w:tr w:rsidR="00737931" w:rsidRPr="00F8517E" w:rsidTr="00732FA2">
        <w:tc>
          <w:tcPr>
            <w:tcW w:w="5000" w:type="pct"/>
            <w:gridSpan w:val="3"/>
            <w:vAlign w:val="center"/>
          </w:tcPr>
          <w:p w:rsidR="00737931" w:rsidRPr="00F8517E" w:rsidRDefault="00737931" w:rsidP="00732FA2">
            <w:pPr>
              <w:pStyle w:val="ASFKTitul0"/>
            </w:pPr>
          </w:p>
        </w:tc>
      </w:tr>
      <w:tr w:rsidR="00737931" w:rsidRPr="00F8517E" w:rsidTr="00732FA2">
        <w:tc>
          <w:tcPr>
            <w:tcW w:w="5000" w:type="pct"/>
            <w:gridSpan w:val="3"/>
            <w:vAlign w:val="center"/>
          </w:tcPr>
          <w:p w:rsidR="00737931" w:rsidRPr="00F8517E" w:rsidRDefault="00737931" w:rsidP="00A32E0C">
            <w:pPr>
              <w:pStyle w:val="ASFKTitul0"/>
            </w:pPr>
            <w:r w:rsidRPr="00F8517E">
              <w:t>Лис</w:t>
            </w:r>
            <w:bookmarkStart w:id="2" w:name="_GoBack"/>
            <w:bookmarkEnd w:id="2"/>
            <w:r w:rsidRPr="00F8517E">
              <w:t xml:space="preserve">тов: </w:t>
            </w:r>
            <w:r w:rsidR="00363817">
              <w:fldChar w:fldCharType="begin"/>
            </w:r>
            <w:r w:rsidR="00363817">
              <w:instrText xml:space="preserve"> </w:instrText>
            </w:r>
            <w:r w:rsidR="00363817" w:rsidRPr="000934C0">
              <w:instrText>NUMPAGES</w:instrText>
            </w:r>
            <w:r w:rsidR="00363817">
              <w:instrText xml:space="preserve"> </w:instrText>
            </w:r>
            <w:r w:rsidR="00363817">
              <w:fldChar w:fldCharType="separate"/>
            </w:r>
            <w:r w:rsidR="00586D9D">
              <w:rPr>
                <w:noProof/>
              </w:rPr>
              <w:t>119</w:t>
            </w:r>
            <w:r w:rsidR="00363817">
              <w:fldChar w:fldCharType="end"/>
            </w:r>
            <w:r w:rsidR="0059137D">
              <w:fldChar w:fldCharType="begin"/>
            </w:r>
            <w:r w:rsidR="0059137D">
              <w:instrText xml:space="preserve"> </w:instrText>
            </w:r>
            <w:r w:rsidR="0059137D">
              <w:fldChar w:fldCharType="begin"/>
            </w:r>
            <w:r w:rsidR="0059137D">
              <w:instrText xml:space="preserve"> </w:instrText>
            </w:r>
            <w:r w:rsidR="0059137D" w:rsidRPr="0059137D">
              <w:instrText>NUMPAGES</w:instrText>
            </w:r>
            <w:r w:rsidR="0059137D">
              <w:instrText xml:space="preserve"> </w:instrText>
            </w:r>
            <w:r w:rsidR="0059137D">
              <w:fldChar w:fldCharType="separate"/>
            </w:r>
            <w:r w:rsidR="004A5EC6">
              <w:rPr>
                <w:noProof/>
              </w:rPr>
              <w:instrText>1</w:instrText>
            </w:r>
            <w:r w:rsidR="0059137D">
              <w:fldChar w:fldCharType="end"/>
            </w:r>
            <w:r w:rsidR="0059137D">
              <w:instrText xml:space="preserve"> </w:instrText>
            </w:r>
            <w:r w:rsidR="0059137D">
              <w:fldChar w:fldCharType="end"/>
            </w:r>
            <w:r w:rsidR="00A32E0C">
              <w:fldChar w:fldCharType="begin"/>
            </w:r>
            <w:r w:rsidR="00A32E0C">
              <w:instrText xml:space="preserve"> </w:instrText>
            </w:r>
            <w:r w:rsidR="00A32E0C">
              <w:fldChar w:fldCharType="begin"/>
            </w:r>
            <w:r w:rsidR="00A32E0C">
              <w:instrText xml:space="preserve"> </w:instrText>
            </w:r>
            <w:r w:rsidR="00A32E0C" w:rsidRPr="00A32E0C">
              <w:instrText>NUMPAGES</w:instrText>
            </w:r>
            <w:r w:rsidR="00A32E0C">
              <w:instrText xml:space="preserve"> </w:instrText>
            </w:r>
            <w:r w:rsidR="00A32E0C">
              <w:fldChar w:fldCharType="separate"/>
            </w:r>
            <w:r w:rsidR="004A5EC6">
              <w:rPr>
                <w:noProof/>
              </w:rPr>
              <w:instrText>1</w:instrText>
            </w:r>
            <w:r w:rsidR="00A32E0C">
              <w:fldChar w:fldCharType="end"/>
            </w:r>
            <w:r w:rsidR="00A32E0C">
              <w:instrText xml:space="preserve"> </w:instrText>
            </w:r>
            <w:r w:rsidR="00A32E0C">
              <w:fldChar w:fldCharType="end"/>
            </w:r>
            <w:r w:rsidRPr="00F8517E">
              <w:fldChar w:fldCharType="begin"/>
            </w:r>
            <w:r w:rsidRPr="00F8517E">
              <w:instrText xml:space="preserve">  </w:instrText>
            </w:r>
            <w:r w:rsidRPr="00F8517E">
              <w:fldChar w:fldCharType="end"/>
            </w:r>
          </w:p>
        </w:tc>
      </w:tr>
      <w:tr w:rsidR="00737931" w:rsidRPr="00F8517E" w:rsidTr="00732FA2">
        <w:trPr>
          <w:trHeight w:val="1613"/>
        </w:trPr>
        <w:tc>
          <w:tcPr>
            <w:tcW w:w="5000" w:type="pct"/>
            <w:gridSpan w:val="3"/>
            <w:vAlign w:val="center"/>
          </w:tcPr>
          <w:p w:rsidR="00737931" w:rsidRPr="00F8517E" w:rsidRDefault="00737931" w:rsidP="00732FA2">
            <w:pPr>
              <w:pStyle w:val="ASFKTitul0"/>
            </w:pPr>
          </w:p>
        </w:tc>
      </w:tr>
      <w:tr w:rsidR="00737931" w:rsidRPr="00F8517E" w:rsidTr="00732FA2">
        <w:tc>
          <w:tcPr>
            <w:tcW w:w="2500" w:type="pct"/>
          </w:tcPr>
          <w:p w:rsidR="00737931" w:rsidRPr="00F8517E" w:rsidRDefault="00737931" w:rsidP="00732FA2">
            <w:pPr>
              <w:pStyle w:val="ASFKTitul0"/>
            </w:pPr>
          </w:p>
        </w:tc>
        <w:tc>
          <w:tcPr>
            <w:tcW w:w="2500" w:type="pct"/>
            <w:gridSpan w:val="2"/>
          </w:tcPr>
          <w:p w:rsidR="00737931" w:rsidRPr="00F8517E" w:rsidRDefault="00737931" w:rsidP="00732FA2">
            <w:pPr>
              <w:pStyle w:val="ASFKTitul0"/>
            </w:pPr>
          </w:p>
        </w:tc>
      </w:tr>
      <w:tr w:rsidR="00737931" w:rsidRPr="00F8517E" w:rsidTr="00732FA2">
        <w:tc>
          <w:tcPr>
            <w:tcW w:w="2500" w:type="pct"/>
          </w:tcPr>
          <w:p w:rsidR="00737931" w:rsidRDefault="00737931" w:rsidP="00732FA2">
            <w:pPr>
              <w:pStyle w:val="ASFKTitul0"/>
            </w:pPr>
          </w:p>
        </w:tc>
        <w:tc>
          <w:tcPr>
            <w:tcW w:w="2500" w:type="pct"/>
            <w:gridSpan w:val="2"/>
          </w:tcPr>
          <w:p w:rsidR="00737931" w:rsidRPr="00F8517E" w:rsidRDefault="00737931" w:rsidP="00732FA2">
            <w:pPr>
              <w:pStyle w:val="ASFKTitul0"/>
            </w:pPr>
          </w:p>
        </w:tc>
      </w:tr>
      <w:tr w:rsidR="00737931" w:rsidRPr="00F8517E" w:rsidTr="00732FA2">
        <w:tc>
          <w:tcPr>
            <w:tcW w:w="2500" w:type="pct"/>
          </w:tcPr>
          <w:p w:rsidR="00737931" w:rsidRDefault="00737931" w:rsidP="00732FA2">
            <w:pPr>
              <w:pStyle w:val="ASFKTitul0"/>
            </w:pPr>
          </w:p>
        </w:tc>
        <w:tc>
          <w:tcPr>
            <w:tcW w:w="2500" w:type="pct"/>
            <w:gridSpan w:val="2"/>
          </w:tcPr>
          <w:p w:rsidR="00737931" w:rsidRPr="00F8517E" w:rsidRDefault="00737931" w:rsidP="00732FA2">
            <w:pPr>
              <w:pStyle w:val="ASFKTitul0"/>
            </w:pPr>
          </w:p>
        </w:tc>
      </w:tr>
      <w:tr w:rsidR="00737931" w:rsidRPr="00F8517E" w:rsidTr="00732FA2">
        <w:trPr>
          <w:trHeight w:val="106"/>
        </w:trPr>
        <w:tc>
          <w:tcPr>
            <w:tcW w:w="2500" w:type="pct"/>
          </w:tcPr>
          <w:p w:rsidR="00737931" w:rsidRDefault="00737931" w:rsidP="00732FA2">
            <w:pPr>
              <w:pStyle w:val="ASFKTitul0"/>
            </w:pPr>
          </w:p>
        </w:tc>
        <w:tc>
          <w:tcPr>
            <w:tcW w:w="2500" w:type="pct"/>
            <w:gridSpan w:val="2"/>
          </w:tcPr>
          <w:p w:rsidR="00737931" w:rsidRPr="00F8517E" w:rsidRDefault="00737931" w:rsidP="00732FA2">
            <w:pPr>
              <w:pStyle w:val="ASFKTitul0"/>
            </w:pPr>
          </w:p>
        </w:tc>
      </w:tr>
    </w:tbl>
    <w:p w:rsidR="00737931" w:rsidRDefault="00737931" w:rsidP="00737931">
      <w:pPr>
        <w:pStyle w:val="ASFKNormal"/>
      </w:pPr>
    </w:p>
    <w:p w:rsidR="00737931" w:rsidRDefault="00737931" w:rsidP="00737931">
      <w:pPr>
        <w:pStyle w:val="ASFKNormal"/>
      </w:pPr>
    </w:p>
    <w:p w:rsidR="00737931" w:rsidRDefault="00737931" w:rsidP="00737931">
      <w:pPr>
        <w:pStyle w:val="ASFKNormal"/>
        <w:sectPr w:rsidR="00737931" w:rsidSect="00732FA2">
          <w:headerReference w:type="default" r:id="rId8"/>
          <w:footerReference w:type="default" r:id="rId9"/>
          <w:pgSz w:w="11907" w:h="16840" w:code="9"/>
          <w:pgMar w:top="1134" w:right="567" w:bottom="851" w:left="1701" w:header="567" w:footer="567" w:gutter="0"/>
          <w:cols w:space="708"/>
          <w:docGrid w:linePitch="360"/>
        </w:sectPr>
      </w:pPr>
    </w:p>
    <w:p w:rsidR="00755D9C" w:rsidRPr="00755D9C" w:rsidRDefault="00755D9C" w:rsidP="00755D9C">
      <w:pPr>
        <w:pStyle w:val="ASFKAn"/>
      </w:pPr>
      <w:r w:rsidRPr="00383CA3">
        <w:lastRenderedPageBreak/>
        <w:t>Аннотация</w:t>
      </w:r>
    </w:p>
    <w:p w:rsidR="004A301E" w:rsidRDefault="007A7B00" w:rsidP="009D5BB0">
      <w:pPr>
        <w:pStyle w:val="ASFKNormal"/>
      </w:pPr>
      <w:r>
        <w:t>Данный документ</w:t>
      </w:r>
      <w:r w:rsidR="00B04789" w:rsidRPr="00E12485">
        <w:t xml:space="preserve"> создан для пр</w:t>
      </w:r>
      <w:r w:rsidR="00B04789" w:rsidRPr="00317DA2">
        <w:t>и</w:t>
      </w:r>
      <w:r w:rsidR="00B04789" w:rsidRPr="00E12485">
        <w:t>кладного пр</w:t>
      </w:r>
      <w:r w:rsidR="00B04789" w:rsidRPr="005A1CB0">
        <w:t>о</w:t>
      </w:r>
      <w:r w:rsidR="00B04789" w:rsidRPr="00E12485">
        <w:t>граммного обесп</w:t>
      </w:r>
      <w:r w:rsidR="00B04789" w:rsidRPr="00B04789">
        <w:t>е</w:t>
      </w:r>
      <w:r w:rsidR="00B04789" w:rsidRPr="00E12485">
        <w:t xml:space="preserve">чения </w:t>
      </w:r>
      <w:r w:rsidR="00B04789" w:rsidRPr="0072244A">
        <w:t>«Система удаленного финансового документооборота» (</w:t>
      </w:r>
      <w:r w:rsidR="004667BB">
        <w:t>ППО СУФД АСФК</w:t>
      </w:r>
      <w:r w:rsidR="00B04789" w:rsidRPr="0072244A">
        <w:t>)</w:t>
      </w:r>
      <w:r w:rsidR="00B04789">
        <w:t>,</w:t>
      </w:r>
      <w:r w:rsidR="00B04789" w:rsidRPr="0072244A">
        <w:t xml:space="preserve"> </w:t>
      </w:r>
      <w:r w:rsidR="00B04789" w:rsidRPr="00F54709">
        <w:t>обеспечивающе</w:t>
      </w:r>
      <w:r w:rsidR="00B04789">
        <w:t>го</w:t>
      </w:r>
      <w:r w:rsidR="00B04789" w:rsidRPr="00F54709">
        <w:t xml:space="preserve"> реализацию юридически знач</w:t>
      </w:r>
      <w:r w:rsidR="00B04789" w:rsidRPr="00886BAB">
        <w:t>и</w:t>
      </w:r>
      <w:r w:rsidR="00B04789" w:rsidRPr="00F54709">
        <w:t>мого информационного обмена между по</w:t>
      </w:r>
      <w:r w:rsidR="00B04789" w:rsidRPr="00B04789">
        <w:t>д</w:t>
      </w:r>
      <w:r w:rsidR="00B04789" w:rsidRPr="00F54709">
        <w:t>системами автоматизированной системы Фед</w:t>
      </w:r>
      <w:r w:rsidR="00B04789" w:rsidRPr="00886BAB">
        <w:t>е</w:t>
      </w:r>
      <w:r w:rsidR="00B04789" w:rsidRPr="00F54709">
        <w:t>рального казначейства</w:t>
      </w:r>
      <w:r w:rsidR="009C7782" w:rsidRPr="00E12485">
        <w:t xml:space="preserve">. </w:t>
      </w:r>
    </w:p>
    <w:p w:rsidR="00D46DD7" w:rsidRDefault="003646EA" w:rsidP="009D5BB0">
      <w:pPr>
        <w:pStyle w:val="ASFKNormal"/>
      </w:pPr>
      <w:r w:rsidRPr="00FA015E">
        <w:t xml:space="preserve">Документ актуализирован на основании Государственного контракта </w:t>
      </w:r>
      <w:r>
        <w:t>№ ФКУ0168/06/2020/РИС от 05.06.2020</w:t>
      </w:r>
      <w:r w:rsidR="00586D9D" w:rsidRPr="00586D9D">
        <w:t xml:space="preserve"> и субподрядного договора № СУБ-01/ФКУ0168/06/2020/РИС от 11.06.2020</w:t>
      </w:r>
      <w:r w:rsidR="00D46DD7" w:rsidRPr="00D46DD7">
        <w:t>.</w:t>
      </w:r>
    </w:p>
    <w:p w:rsidR="00CE2579" w:rsidRPr="00165CEA" w:rsidRDefault="00CE2579" w:rsidP="00CE2579">
      <w:pPr>
        <w:pStyle w:val="ASFKNormal"/>
      </w:pPr>
      <w:r w:rsidRPr="00EE053D">
        <w:t>В настоящем документе при указании по тексту наименования документов без реквизитов считать, что эти документы разрабатываются/актуализируются в рамках текущего Государственного контракта.</w:t>
      </w:r>
    </w:p>
    <w:p w:rsidR="009C7782" w:rsidRDefault="009C7782" w:rsidP="009D5BB0">
      <w:pPr>
        <w:pStyle w:val="ASFKNormal"/>
      </w:pPr>
      <w:r w:rsidRPr="00E12485">
        <w:t>Документ соответств</w:t>
      </w:r>
      <w:r w:rsidRPr="005A1CB0">
        <w:t>у</w:t>
      </w:r>
      <w:r w:rsidRPr="00E12485">
        <w:t xml:space="preserve">ет </w:t>
      </w:r>
      <w:r w:rsidRPr="008310D0">
        <w:t xml:space="preserve">7 версии ядра </w:t>
      </w:r>
      <w:r w:rsidR="000D57AE">
        <w:t>3</w:t>
      </w:r>
      <w:r w:rsidR="00A95075" w:rsidRPr="00A95075">
        <w:t>2</w:t>
      </w:r>
      <w:r w:rsidR="00586A04">
        <w:t>.</w:t>
      </w:r>
      <w:r w:rsidR="003646EA">
        <w:t>4</w:t>
      </w:r>
      <w:r w:rsidR="00965E65">
        <w:t>.0</w:t>
      </w:r>
      <w:r w:rsidR="00545AF3">
        <w:t xml:space="preserve"> версии программного обеспечения</w:t>
      </w:r>
      <w:r w:rsidRPr="00E12485">
        <w:t>.</w:t>
      </w:r>
    </w:p>
    <w:p w:rsidR="001E50D1" w:rsidRDefault="001E50D1" w:rsidP="001E50D1">
      <w:pPr>
        <w:pStyle w:val="ASFKNormal"/>
      </w:pPr>
      <w:r w:rsidRPr="006E7F12">
        <w:t xml:space="preserve">Документ относится к подсистеме </w:t>
      </w:r>
      <w:r w:rsidR="00D46DD7">
        <w:t>«</w:t>
      </w:r>
      <w:r w:rsidRPr="006E7F12">
        <w:t>СУФД</w:t>
      </w:r>
      <w:r w:rsidR="00D46DD7">
        <w:t>»</w:t>
      </w:r>
      <w:r>
        <w:t xml:space="preserve"> (модуль «СУФД-Портал»)</w:t>
      </w:r>
      <w:r w:rsidR="00D46DD7">
        <w:t xml:space="preserve"> </w:t>
      </w:r>
      <w:r w:rsidR="00D46DD7" w:rsidRPr="00D46DD7">
        <w:t>Автоматизированной системы Федерального казначейства</w:t>
      </w:r>
      <w:r w:rsidRPr="006E7F12">
        <w:t>.</w:t>
      </w:r>
    </w:p>
    <w:p w:rsidR="009C7782" w:rsidRPr="00BC6285" w:rsidRDefault="001D2810" w:rsidP="00755D9C">
      <w:pPr>
        <w:pStyle w:val="ASFKSign"/>
      </w:pPr>
      <w:r>
        <w:rPr>
          <w:b w:val="0"/>
          <w:caps w:val="0"/>
          <w:sz w:val="24"/>
        </w:rPr>
        <w:br w:type="page"/>
      </w:r>
      <w:r w:rsidR="009C7782" w:rsidRPr="00755D9C">
        <w:lastRenderedPageBreak/>
        <w:t>Содержание</w:t>
      </w:r>
    </w:p>
    <w:bookmarkStart w:id="3" w:name="_Ref106791029"/>
    <w:p w:rsidR="00586D9D" w:rsidRPr="00DD6E1E" w:rsidRDefault="00586D9D">
      <w:pPr>
        <w:pStyle w:val="11"/>
        <w:rPr>
          <w:rFonts w:ascii="Calibri" w:hAnsi="Calibri"/>
          <w:b w:val="0"/>
          <w:bCs w:val="0"/>
          <w:caps w:val="0"/>
          <w:sz w:val="22"/>
          <w:szCs w:val="22"/>
        </w:rPr>
      </w:pPr>
      <w:r>
        <w:rPr>
          <w:b w:val="0"/>
          <w:bCs w:val="0"/>
          <w:caps w:val="0"/>
        </w:rPr>
        <w:fldChar w:fldCharType="begin"/>
      </w:r>
      <w:r>
        <w:rPr>
          <w:b w:val="0"/>
          <w:bCs w:val="0"/>
          <w:caps w:val="0"/>
        </w:rPr>
        <w:instrText xml:space="preserve"> TOC \o "2-3" \h \z \t "Заголовок 1;1;_ASFK_Reg;1;Название;1" </w:instrText>
      </w:r>
      <w:r>
        <w:rPr>
          <w:b w:val="0"/>
          <w:bCs w:val="0"/>
          <w:caps w:val="0"/>
        </w:rPr>
        <w:fldChar w:fldCharType="separate"/>
      </w:r>
      <w:hyperlink w:anchor="_Toc50371406" w:history="1">
        <w:r w:rsidRPr="00C24550">
          <w:rPr>
            <w:rStyle w:val="ab"/>
          </w:rPr>
          <w:t>Перечень таблиц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_Toc50371406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11"/>
        <w:rPr>
          <w:rFonts w:ascii="Calibri" w:hAnsi="Calibri"/>
          <w:b w:val="0"/>
          <w:bCs w:val="0"/>
          <w:caps w:val="0"/>
          <w:sz w:val="22"/>
          <w:szCs w:val="22"/>
        </w:rPr>
      </w:pPr>
      <w:hyperlink w:anchor="_Toc50371407" w:history="1">
        <w:r w:rsidRPr="00C24550">
          <w:rPr>
            <w:rStyle w:val="ab"/>
          </w:rPr>
          <w:t>Перечень рисунков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_Toc50371407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11"/>
        <w:rPr>
          <w:rFonts w:ascii="Calibri" w:hAnsi="Calibri"/>
          <w:b w:val="0"/>
          <w:bCs w:val="0"/>
          <w:caps w:val="0"/>
          <w:sz w:val="22"/>
          <w:szCs w:val="22"/>
        </w:rPr>
      </w:pPr>
      <w:hyperlink w:anchor="_Toc50371408" w:history="1">
        <w:r w:rsidRPr="00C24550">
          <w:rPr>
            <w:rStyle w:val="ab"/>
          </w:rPr>
          <w:t>1.</w:t>
        </w:r>
        <w:r w:rsidRPr="00DD6E1E">
          <w:rPr>
            <w:rFonts w:ascii="Calibri" w:hAnsi="Calibri"/>
            <w:b w:val="0"/>
            <w:bCs w:val="0"/>
            <w:caps w:val="0"/>
            <w:sz w:val="22"/>
            <w:szCs w:val="22"/>
          </w:rPr>
          <w:tab/>
        </w:r>
        <w:r w:rsidRPr="00C24550">
          <w:rPr>
            <w:rStyle w:val="ab"/>
          </w:rPr>
          <w:t>Введение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_Toc50371408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25"/>
        <w:rPr>
          <w:rFonts w:ascii="Calibri" w:hAnsi="Calibri"/>
          <w:bCs w:val="0"/>
          <w:sz w:val="22"/>
          <w:szCs w:val="22"/>
        </w:rPr>
      </w:pPr>
      <w:hyperlink w:anchor="_Toc50371409" w:history="1">
        <w:r w:rsidRPr="00C24550">
          <w:rPr>
            <w:rStyle w:val="ab"/>
          </w:rPr>
          <w:t>1.1.</w:t>
        </w:r>
        <w:r w:rsidRPr="00DD6E1E">
          <w:rPr>
            <w:rFonts w:ascii="Calibri" w:hAnsi="Calibri"/>
            <w:bCs w:val="0"/>
            <w:sz w:val="22"/>
            <w:szCs w:val="22"/>
          </w:rPr>
          <w:tab/>
        </w:r>
        <w:r w:rsidRPr="00C24550">
          <w:rPr>
            <w:rStyle w:val="ab"/>
          </w:rPr>
          <w:t>Область применения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_Toc50371409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25"/>
        <w:rPr>
          <w:rFonts w:ascii="Calibri" w:hAnsi="Calibri"/>
          <w:bCs w:val="0"/>
          <w:sz w:val="22"/>
          <w:szCs w:val="22"/>
        </w:rPr>
      </w:pPr>
      <w:hyperlink w:anchor="_Toc50371410" w:history="1">
        <w:r w:rsidRPr="00C24550">
          <w:rPr>
            <w:rStyle w:val="ab"/>
          </w:rPr>
          <w:t>1.2.</w:t>
        </w:r>
        <w:r w:rsidRPr="00DD6E1E">
          <w:rPr>
            <w:rFonts w:ascii="Calibri" w:hAnsi="Calibri"/>
            <w:bCs w:val="0"/>
            <w:sz w:val="22"/>
            <w:szCs w:val="22"/>
          </w:rPr>
          <w:tab/>
        </w:r>
        <w:r w:rsidRPr="00C24550">
          <w:rPr>
            <w:rStyle w:val="ab"/>
          </w:rPr>
          <w:t>Краткое описание возможностей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_Toc50371410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25"/>
        <w:rPr>
          <w:rFonts w:ascii="Calibri" w:hAnsi="Calibri"/>
          <w:bCs w:val="0"/>
          <w:sz w:val="22"/>
          <w:szCs w:val="22"/>
        </w:rPr>
      </w:pPr>
      <w:hyperlink w:anchor="_Toc50371411" w:history="1">
        <w:r w:rsidRPr="00C24550">
          <w:rPr>
            <w:rStyle w:val="ab"/>
          </w:rPr>
          <w:t>1.3.</w:t>
        </w:r>
        <w:r w:rsidRPr="00DD6E1E">
          <w:rPr>
            <w:rFonts w:ascii="Calibri" w:hAnsi="Calibri"/>
            <w:bCs w:val="0"/>
            <w:sz w:val="22"/>
            <w:szCs w:val="22"/>
          </w:rPr>
          <w:tab/>
        </w:r>
        <w:r w:rsidRPr="00C24550">
          <w:rPr>
            <w:rStyle w:val="ab"/>
          </w:rPr>
          <w:t>Уровень подготовки пользователя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_Toc50371411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25"/>
        <w:rPr>
          <w:rFonts w:ascii="Calibri" w:hAnsi="Calibri"/>
          <w:bCs w:val="0"/>
          <w:sz w:val="22"/>
          <w:szCs w:val="22"/>
        </w:rPr>
      </w:pPr>
      <w:hyperlink w:anchor="_Toc50371412" w:history="1">
        <w:r w:rsidRPr="00C24550">
          <w:rPr>
            <w:rStyle w:val="ab"/>
          </w:rPr>
          <w:t>1.4.</w:t>
        </w:r>
        <w:r w:rsidRPr="00DD6E1E">
          <w:rPr>
            <w:rFonts w:ascii="Calibri" w:hAnsi="Calibri"/>
            <w:bCs w:val="0"/>
            <w:sz w:val="22"/>
            <w:szCs w:val="22"/>
          </w:rPr>
          <w:tab/>
        </w:r>
        <w:r w:rsidRPr="00C24550">
          <w:rPr>
            <w:rStyle w:val="ab"/>
          </w:rPr>
          <w:t>Список принятых терминов и сокращений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_Toc50371412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11"/>
        <w:rPr>
          <w:rFonts w:ascii="Calibri" w:hAnsi="Calibri"/>
          <w:b w:val="0"/>
          <w:bCs w:val="0"/>
          <w:caps w:val="0"/>
          <w:sz w:val="22"/>
          <w:szCs w:val="22"/>
        </w:rPr>
      </w:pPr>
      <w:hyperlink w:anchor="_Toc50371413" w:history="1">
        <w:r w:rsidRPr="00C24550">
          <w:rPr>
            <w:rStyle w:val="ab"/>
          </w:rPr>
          <w:t>2.</w:t>
        </w:r>
        <w:r w:rsidRPr="00DD6E1E">
          <w:rPr>
            <w:rFonts w:ascii="Calibri" w:hAnsi="Calibri"/>
            <w:b w:val="0"/>
            <w:bCs w:val="0"/>
            <w:caps w:val="0"/>
            <w:sz w:val="22"/>
            <w:szCs w:val="22"/>
          </w:rPr>
          <w:tab/>
        </w:r>
        <w:r w:rsidRPr="00C24550">
          <w:rPr>
            <w:rStyle w:val="ab"/>
          </w:rPr>
          <w:t>Назначение и условия применения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_Toc50371413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25"/>
        <w:rPr>
          <w:rFonts w:ascii="Calibri" w:hAnsi="Calibri"/>
          <w:bCs w:val="0"/>
          <w:sz w:val="22"/>
          <w:szCs w:val="22"/>
        </w:rPr>
      </w:pPr>
      <w:hyperlink w:anchor="_Toc50371414" w:history="1">
        <w:r w:rsidRPr="00C24550">
          <w:rPr>
            <w:rStyle w:val="ab"/>
          </w:rPr>
          <w:t>2.1.</w:t>
        </w:r>
        <w:r w:rsidRPr="00DD6E1E">
          <w:rPr>
            <w:rFonts w:ascii="Calibri" w:hAnsi="Calibri"/>
            <w:bCs w:val="0"/>
            <w:sz w:val="22"/>
            <w:szCs w:val="22"/>
          </w:rPr>
          <w:tab/>
        </w:r>
        <w:r w:rsidRPr="00C24550">
          <w:rPr>
            <w:rStyle w:val="ab"/>
          </w:rPr>
          <w:t>Виды деятельности, функции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_Toc50371414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25"/>
        <w:rPr>
          <w:rFonts w:ascii="Calibri" w:hAnsi="Calibri"/>
          <w:bCs w:val="0"/>
          <w:sz w:val="22"/>
          <w:szCs w:val="22"/>
        </w:rPr>
      </w:pPr>
      <w:hyperlink w:anchor="_Toc50371415" w:history="1">
        <w:r w:rsidRPr="00C24550">
          <w:rPr>
            <w:rStyle w:val="ab"/>
          </w:rPr>
          <w:t>2.2.</w:t>
        </w:r>
        <w:r w:rsidRPr="00DD6E1E">
          <w:rPr>
            <w:rFonts w:ascii="Calibri" w:hAnsi="Calibri"/>
            <w:bCs w:val="0"/>
            <w:sz w:val="22"/>
            <w:szCs w:val="22"/>
          </w:rPr>
          <w:tab/>
        </w:r>
        <w:r w:rsidRPr="00C24550">
          <w:rPr>
            <w:rStyle w:val="ab"/>
          </w:rPr>
          <w:t>Программные и аппаратные требования к системе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_Toc50371415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11"/>
        <w:rPr>
          <w:rFonts w:ascii="Calibri" w:hAnsi="Calibri"/>
          <w:b w:val="0"/>
          <w:bCs w:val="0"/>
          <w:caps w:val="0"/>
          <w:sz w:val="22"/>
          <w:szCs w:val="22"/>
        </w:rPr>
      </w:pPr>
      <w:hyperlink w:anchor="_Toc50371416" w:history="1">
        <w:r w:rsidRPr="00C24550">
          <w:rPr>
            <w:rStyle w:val="ab"/>
          </w:rPr>
          <w:t>3.</w:t>
        </w:r>
        <w:r w:rsidRPr="00DD6E1E">
          <w:rPr>
            <w:rFonts w:ascii="Calibri" w:hAnsi="Calibri"/>
            <w:b w:val="0"/>
            <w:bCs w:val="0"/>
            <w:caps w:val="0"/>
            <w:sz w:val="22"/>
            <w:szCs w:val="22"/>
          </w:rPr>
          <w:tab/>
        </w:r>
        <w:r w:rsidRPr="00C24550">
          <w:rPr>
            <w:rStyle w:val="ab"/>
          </w:rPr>
          <w:t>Подготовка к работе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_Toc50371416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25"/>
        <w:rPr>
          <w:rFonts w:ascii="Calibri" w:hAnsi="Calibri"/>
          <w:bCs w:val="0"/>
          <w:sz w:val="22"/>
          <w:szCs w:val="22"/>
        </w:rPr>
      </w:pPr>
      <w:hyperlink w:anchor="_Toc50371417" w:history="1">
        <w:r w:rsidRPr="00C24550">
          <w:rPr>
            <w:rStyle w:val="ab"/>
          </w:rPr>
          <w:t>3.1.</w:t>
        </w:r>
        <w:r w:rsidRPr="00DD6E1E">
          <w:rPr>
            <w:rFonts w:ascii="Calibri" w:hAnsi="Calibri"/>
            <w:bCs w:val="0"/>
            <w:sz w:val="22"/>
            <w:szCs w:val="22"/>
          </w:rPr>
          <w:tab/>
        </w:r>
        <w:r w:rsidRPr="00C24550">
          <w:rPr>
            <w:rStyle w:val="ab"/>
          </w:rPr>
          <w:t>Порядок проверки работоспособности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_Toc50371417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25"/>
        <w:rPr>
          <w:rFonts w:ascii="Calibri" w:hAnsi="Calibri"/>
          <w:bCs w:val="0"/>
          <w:sz w:val="22"/>
          <w:szCs w:val="22"/>
        </w:rPr>
      </w:pPr>
      <w:hyperlink w:anchor="_Toc50371418" w:history="1">
        <w:r w:rsidRPr="00C24550">
          <w:rPr>
            <w:rStyle w:val="ab"/>
          </w:rPr>
          <w:t>3.2.</w:t>
        </w:r>
        <w:r w:rsidRPr="00DD6E1E">
          <w:rPr>
            <w:rFonts w:ascii="Calibri" w:hAnsi="Calibri"/>
            <w:bCs w:val="0"/>
            <w:sz w:val="22"/>
            <w:szCs w:val="22"/>
          </w:rPr>
          <w:tab/>
        </w:r>
        <w:r w:rsidRPr="00C24550">
          <w:rPr>
            <w:rStyle w:val="ab"/>
          </w:rPr>
          <w:t>Справочники системы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_Toc50371418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25"/>
        <w:rPr>
          <w:rFonts w:ascii="Calibri" w:hAnsi="Calibri"/>
          <w:bCs w:val="0"/>
          <w:sz w:val="22"/>
          <w:szCs w:val="22"/>
        </w:rPr>
      </w:pPr>
      <w:hyperlink w:anchor="_Toc50371419" w:history="1">
        <w:r w:rsidRPr="00C24550">
          <w:rPr>
            <w:rStyle w:val="ab"/>
          </w:rPr>
          <w:t>3.3.</w:t>
        </w:r>
        <w:r w:rsidRPr="00DD6E1E">
          <w:rPr>
            <w:rFonts w:ascii="Calibri" w:hAnsi="Calibri"/>
            <w:bCs w:val="0"/>
            <w:sz w:val="22"/>
            <w:szCs w:val="22"/>
          </w:rPr>
          <w:tab/>
        </w:r>
        <w:r w:rsidRPr="00C24550">
          <w:rPr>
            <w:rStyle w:val="ab"/>
          </w:rPr>
          <w:t>Функции системы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_Toc50371419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25"/>
        <w:rPr>
          <w:rFonts w:ascii="Calibri" w:hAnsi="Calibri"/>
          <w:bCs w:val="0"/>
          <w:sz w:val="22"/>
          <w:szCs w:val="22"/>
        </w:rPr>
      </w:pPr>
      <w:hyperlink w:anchor="_Toc50371420" w:history="1">
        <w:r w:rsidRPr="00C24550">
          <w:rPr>
            <w:rStyle w:val="ab"/>
          </w:rPr>
          <w:t>3.4.</w:t>
        </w:r>
        <w:r w:rsidRPr="00DD6E1E">
          <w:rPr>
            <w:rFonts w:ascii="Calibri" w:hAnsi="Calibri"/>
            <w:bCs w:val="0"/>
            <w:sz w:val="22"/>
            <w:szCs w:val="22"/>
          </w:rPr>
          <w:tab/>
        </w:r>
        <w:r w:rsidRPr="00C24550">
          <w:rPr>
            <w:rStyle w:val="ab"/>
          </w:rPr>
          <w:t>Дополнительные настройки системы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_Toc50371420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19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11"/>
        <w:rPr>
          <w:rFonts w:ascii="Calibri" w:hAnsi="Calibri"/>
          <w:b w:val="0"/>
          <w:bCs w:val="0"/>
          <w:caps w:val="0"/>
          <w:sz w:val="22"/>
          <w:szCs w:val="22"/>
        </w:rPr>
      </w:pPr>
      <w:hyperlink w:anchor="_Toc50371421" w:history="1">
        <w:r w:rsidRPr="00C24550">
          <w:rPr>
            <w:rStyle w:val="ab"/>
          </w:rPr>
          <w:t>4.</w:t>
        </w:r>
        <w:r w:rsidRPr="00DD6E1E">
          <w:rPr>
            <w:rFonts w:ascii="Calibri" w:hAnsi="Calibri"/>
            <w:b w:val="0"/>
            <w:bCs w:val="0"/>
            <w:caps w:val="0"/>
            <w:sz w:val="22"/>
            <w:szCs w:val="22"/>
          </w:rPr>
          <w:tab/>
        </w:r>
        <w:r w:rsidRPr="00C24550">
          <w:rPr>
            <w:rStyle w:val="ab"/>
          </w:rPr>
          <w:t>Основные сведения об интерфейсе программы, типовых операциях и приемах работы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_Toc50371421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25"/>
        <w:rPr>
          <w:rFonts w:ascii="Calibri" w:hAnsi="Calibri"/>
          <w:bCs w:val="0"/>
          <w:sz w:val="22"/>
          <w:szCs w:val="22"/>
        </w:rPr>
      </w:pPr>
      <w:hyperlink w:anchor="_Toc50371422" w:history="1">
        <w:r w:rsidRPr="00C24550">
          <w:rPr>
            <w:rStyle w:val="ab"/>
          </w:rPr>
          <w:t>4.1.</w:t>
        </w:r>
        <w:r w:rsidRPr="00DD6E1E">
          <w:rPr>
            <w:rFonts w:ascii="Calibri" w:hAnsi="Calibri"/>
            <w:bCs w:val="0"/>
            <w:sz w:val="22"/>
            <w:szCs w:val="22"/>
          </w:rPr>
          <w:tab/>
        </w:r>
        <w:r w:rsidRPr="00C24550">
          <w:rPr>
            <w:rStyle w:val="ab"/>
          </w:rPr>
          <w:t>Основные элементы интерфейса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_Toc50371422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50371423" w:history="1">
        <w:r w:rsidRPr="00C24550">
          <w:rPr>
            <w:rStyle w:val="ab"/>
          </w:rPr>
          <w:t>4.1.1.</w:t>
        </w:r>
        <w:r w:rsidRPr="00DD6E1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24550">
          <w:rPr>
            <w:rStyle w:val="ab"/>
          </w:rPr>
          <w:t>Заголовок рабочего окна программы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_Toc50371423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21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50371424" w:history="1">
        <w:r w:rsidRPr="00C24550">
          <w:rPr>
            <w:rStyle w:val="ab"/>
          </w:rPr>
          <w:t>4.1.2.</w:t>
        </w:r>
        <w:r w:rsidRPr="00DD6E1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24550">
          <w:rPr>
            <w:rStyle w:val="ab"/>
          </w:rPr>
          <w:t>Строка навигации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_Toc50371424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21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50371425" w:history="1">
        <w:r w:rsidRPr="00C24550">
          <w:rPr>
            <w:rStyle w:val="ab"/>
          </w:rPr>
          <w:t>4.1.3.</w:t>
        </w:r>
        <w:r w:rsidRPr="00DD6E1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24550">
          <w:rPr>
            <w:rStyle w:val="ab"/>
          </w:rPr>
          <w:t>Поле выбора организации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_Toc50371425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21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50371426" w:history="1">
        <w:r w:rsidRPr="00C24550">
          <w:rPr>
            <w:rStyle w:val="ab"/>
          </w:rPr>
          <w:t>4.1.4.</w:t>
        </w:r>
        <w:r w:rsidRPr="00DD6E1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24550">
          <w:rPr>
            <w:rStyle w:val="ab"/>
          </w:rPr>
          <w:t>Переключатели содержимого панели навигации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_Toc50371426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21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50371427" w:history="1">
        <w:r w:rsidRPr="00C24550">
          <w:rPr>
            <w:rStyle w:val="ab"/>
          </w:rPr>
          <w:t>4.1.5.</w:t>
        </w:r>
        <w:r w:rsidRPr="00DD6E1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24550">
          <w:rPr>
            <w:rStyle w:val="ab"/>
          </w:rPr>
          <w:t>Поле поиска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_Toc50371427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21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50371428" w:history="1">
        <w:r w:rsidRPr="00C24550">
          <w:rPr>
            <w:rStyle w:val="ab"/>
          </w:rPr>
          <w:t>4.1.6.</w:t>
        </w:r>
        <w:r w:rsidRPr="00DD6E1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24550">
          <w:rPr>
            <w:rStyle w:val="ab"/>
          </w:rPr>
          <w:t>Панель навигации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_Toc50371428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21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50371429" w:history="1">
        <w:r w:rsidRPr="00C24550">
          <w:rPr>
            <w:rStyle w:val="ab"/>
          </w:rPr>
          <w:t>4.1.7.</w:t>
        </w:r>
        <w:r w:rsidRPr="00DD6E1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24550">
          <w:rPr>
            <w:rStyle w:val="ab"/>
          </w:rPr>
          <w:t>Область пользовательских представлений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_Toc50371429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50371430" w:history="1">
        <w:r w:rsidRPr="00C24550">
          <w:rPr>
            <w:rStyle w:val="ab"/>
          </w:rPr>
          <w:t>4.1.8.</w:t>
        </w:r>
        <w:r w:rsidRPr="00DD6E1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24550">
          <w:rPr>
            <w:rStyle w:val="ab"/>
          </w:rPr>
          <w:t>Кнопка настроек параметров программы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_Toc50371430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50371431" w:history="1">
        <w:r w:rsidRPr="00C24550">
          <w:rPr>
            <w:rStyle w:val="ab"/>
          </w:rPr>
          <w:t>4.1.9.</w:t>
        </w:r>
        <w:r w:rsidRPr="00DD6E1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24550">
          <w:rPr>
            <w:rStyle w:val="ab"/>
          </w:rPr>
          <w:t>Кнопка настройки автоматического импорта/экспорта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_Toc50371431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50371432" w:history="1">
        <w:r w:rsidRPr="00C24550">
          <w:rPr>
            <w:rStyle w:val="ab"/>
          </w:rPr>
          <w:t>4.1.10.</w:t>
        </w:r>
        <w:r w:rsidRPr="00DD6E1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24550">
          <w:rPr>
            <w:rStyle w:val="ab"/>
          </w:rPr>
          <w:t>Кнопка вызова окна «Диспетчер задач»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_Toc50371432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50371433" w:history="1">
        <w:r w:rsidRPr="00C24550">
          <w:rPr>
            <w:rStyle w:val="ab"/>
          </w:rPr>
          <w:t>4.1.11.</w:t>
        </w:r>
        <w:r w:rsidRPr="00DD6E1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24550">
          <w:rPr>
            <w:rStyle w:val="ab"/>
          </w:rPr>
          <w:t>Рабочая область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_Toc50371433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25"/>
        <w:rPr>
          <w:rFonts w:ascii="Calibri" w:hAnsi="Calibri"/>
          <w:bCs w:val="0"/>
          <w:sz w:val="22"/>
          <w:szCs w:val="22"/>
        </w:rPr>
      </w:pPr>
      <w:hyperlink w:anchor="_Toc50371434" w:history="1">
        <w:r w:rsidRPr="00C24550">
          <w:rPr>
            <w:rStyle w:val="ab"/>
          </w:rPr>
          <w:t>4.2.</w:t>
        </w:r>
        <w:r w:rsidRPr="00DD6E1E">
          <w:rPr>
            <w:rFonts w:ascii="Calibri" w:hAnsi="Calibri"/>
            <w:bCs w:val="0"/>
            <w:sz w:val="22"/>
            <w:szCs w:val="22"/>
          </w:rPr>
          <w:tab/>
        </w:r>
        <w:r w:rsidRPr="00C24550">
          <w:rPr>
            <w:rStyle w:val="ab"/>
          </w:rPr>
          <w:t>Описание типовых операций и приемов работы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_Toc50371434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50371435" w:history="1">
        <w:r w:rsidRPr="00C24550">
          <w:rPr>
            <w:rStyle w:val="ab"/>
          </w:rPr>
          <w:t>4.2.1.</w:t>
        </w:r>
        <w:r w:rsidRPr="00DD6E1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24550">
          <w:rPr>
            <w:rStyle w:val="ab"/>
          </w:rPr>
          <w:t>Операции доступные на главной панели инструментов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_Toc50371435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50371436" w:history="1">
        <w:r w:rsidRPr="00C24550">
          <w:rPr>
            <w:rStyle w:val="ab"/>
          </w:rPr>
          <w:t>4.2.2.</w:t>
        </w:r>
        <w:r w:rsidRPr="00DD6E1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24550">
          <w:rPr>
            <w:rStyle w:val="ab"/>
          </w:rPr>
          <w:t>Использование «горячих клавиш»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_Toc50371436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26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50371437" w:history="1">
        <w:r w:rsidRPr="00C24550">
          <w:rPr>
            <w:rStyle w:val="ab"/>
          </w:rPr>
          <w:t>4.2.3.</w:t>
        </w:r>
        <w:r w:rsidRPr="00DD6E1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24550">
          <w:rPr>
            <w:rStyle w:val="ab"/>
          </w:rPr>
          <w:t>Операции доступные на панели инструментов экранной формы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_Toc50371437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27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50371438" w:history="1">
        <w:r w:rsidRPr="00C24550">
          <w:rPr>
            <w:rStyle w:val="ab"/>
          </w:rPr>
          <w:t>4.2.4.</w:t>
        </w:r>
        <w:r w:rsidRPr="00DD6E1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24550">
          <w:rPr>
            <w:rStyle w:val="ab"/>
          </w:rPr>
          <w:t>Работа с табличными записями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_Toc50371438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50371439" w:history="1">
        <w:r w:rsidRPr="00C24550">
          <w:rPr>
            <w:rStyle w:val="ab"/>
          </w:rPr>
          <w:t>4.2.5.</w:t>
        </w:r>
        <w:r w:rsidRPr="00DD6E1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24550">
          <w:rPr>
            <w:rStyle w:val="ab"/>
          </w:rPr>
          <w:t>Контекстное меню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_Toc50371439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29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50371440" w:history="1">
        <w:r w:rsidRPr="00C24550">
          <w:rPr>
            <w:rStyle w:val="ab"/>
          </w:rPr>
          <w:t>4.2.6.</w:t>
        </w:r>
        <w:r w:rsidRPr="00DD6E1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24550">
          <w:rPr>
            <w:rStyle w:val="ab"/>
          </w:rPr>
          <w:t>Панели сортировки и фильтров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_Toc50371440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29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50371441" w:history="1">
        <w:r w:rsidRPr="00C24550">
          <w:rPr>
            <w:rStyle w:val="ab"/>
          </w:rPr>
          <w:t>4.2.7.</w:t>
        </w:r>
        <w:r w:rsidRPr="00DD6E1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24550">
          <w:rPr>
            <w:rStyle w:val="ab"/>
          </w:rPr>
          <w:t>Перемещение по списку документов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_Toc50371441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30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50371442" w:history="1">
        <w:r w:rsidRPr="00C24550">
          <w:rPr>
            <w:rStyle w:val="ab"/>
          </w:rPr>
          <w:t>4.2.8.</w:t>
        </w:r>
        <w:r w:rsidRPr="00DD6E1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24550">
          <w:rPr>
            <w:rStyle w:val="ab"/>
          </w:rPr>
          <w:t>Выделение документов в списке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_Toc50371442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31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50371443" w:history="1">
        <w:r w:rsidRPr="00C24550">
          <w:rPr>
            <w:rStyle w:val="ab"/>
          </w:rPr>
          <w:t>4.2.9.</w:t>
        </w:r>
        <w:r w:rsidRPr="00DD6E1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24550">
          <w:rPr>
            <w:rStyle w:val="ab"/>
          </w:rPr>
          <w:t>Отображение статистических данных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_Toc50371443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31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50371444" w:history="1">
        <w:r w:rsidRPr="00C24550">
          <w:rPr>
            <w:rStyle w:val="ab"/>
          </w:rPr>
          <w:t>4.2.10.</w:t>
        </w:r>
        <w:r w:rsidRPr="00DD6E1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24550">
          <w:rPr>
            <w:rStyle w:val="ab"/>
          </w:rPr>
          <w:t>Информационная панель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_Toc50371444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32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11"/>
        <w:rPr>
          <w:rFonts w:ascii="Calibri" w:hAnsi="Calibri"/>
          <w:b w:val="0"/>
          <w:bCs w:val="0"/>
          <w:caps w:val="0"/>
          <w:sz w:val="22"/>
          <w:szCs w:val="22"/>
        </w:rPr>
      </w:pPr>
      <w:hyperlink w:anchor="_Toc50371445" w:history="1">
        <w:r w:rsidRPr="00C24550">
          <w:rPr>
            <w:rStyle w:val="ab"/>
          </w:rPr>
          <w:t>5.</w:t>
        </w:r>
        <w:r w:rsidRPr="00DD6E1E">
          <w:rPr>
            <w:rFonts w:ascii="Calibri" w:hAnsi="Calibri"/>
            <w:b w:val="0"/>
            <w:bCs w:val="0"/>
            <w:caps w:val="0"/>
            <w:sz w:val="22"/>
            <w:szCs w:val="22"/>
          </w:rPr>
          <w:tab/>
        </w:r>
        <w:r w:rsidRPr="00C24550">
          <w:rPr>
            <w:rStyle w:val="ab"/>
          </w:rPr>
          <w:t>Описание операций и экранных форм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_Toc50371445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33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25"/>
        <w:rPr>
          <w:rFonts w:ascii="Calibri" w:hAnsi="Calibri"/>
          <w:bCs w:val="0"/>
          <w:sz w:val="22"/>
          <w:szCs w:val="22"/>
        </w:rPr>
      </w:pPr>
      <w:hyperlink w:anchor="_Toc50371446" w:history="1">
        <w:r w:rsidRPr="00C24550">
          <w:rPr>
            <w:rStyle w:val="ab"/>
          </w:rPr>
          <w:t>5.1.</w:t>
        </w:r>
        <w:r w:rsidRPr="00DD6E1E">
          <w:rPr>
            <w:rFonts w:ascii="Calibri" w:hAnsi="Calibri"/>
            <w:bCs w:val="0"/>
            <w:sz w:val="22"/>
            <w:szCs w:val="22"/>
          </w:rPr>
          <w:tab/>
        </w:r>
        <w:r w:rsidRPr="00C24550">
          <w:rPr>
            <w:rStyle w:val="ab"/>
          </w:rPr>
          <w:t>Группа документов «Регистрация и учет обязательств»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_Toc50371446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33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50371447" w:history="1">
        <w:r w:rsidRPr="00C24550">
          <w:rPr>
            <w:rStyle w:val="ab"/>
          </w:rPr>
          <w:t>5.1.1.</w:t>
        </w:r>
        <w:r w:rsidRPr="00DD6E1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24550">
          <w:rPr>
            <w:rStyle w:val="ab"/>
          </w:rPr>
          <w:t>Заявка на получение наличных денег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_Toc50371447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33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50371448" w:history="1">
        <w:r w:rsidRPr="00C24550">
          <w:rPr>
            <w:rStyle w:val="ab"/>
          </w:rPr>
          <w:t>5.1.2.</w:t>
        </w:r>
        <w:r w:rsidRPr="00DD6E1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24550">
          <w:rPr>
            <w:rStyle w:val="ab"/>
          </w:rPr>
          <w:t>Расшифровка сумм неиспользованных средств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_Toc50371448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44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50371449" w:history="1">
        <w:r w:rsidRPr="00C24550">
          <w:rPr>
            <w:rStyle w:val="ab"/>
          </w:rPr>
          <w:t>5.1.3.</w:t>
        </w:r>
        <w:r w:rsidRPr="00DD6E1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24550">
          <w:rPr>
            <w:rStyle w:val="ab"/>
          </w:rPr>
          <w:t>Заявление на получение карт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_Toc50371449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52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50371450" w:history="1">
        <w:r w:rsidRPr="00C24550">
          <w:rPr>
            <w:rStyle w:val="ab"/>
          </w:rPr>
          <w:t>5.1.4.</w:t>
        </w:r>
        <w:r w:rsidRPr="00DD6E1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24550">
          <w:rPr>
            <w:rStyle w:val="ab"/>
          </w:rPr>
          <w:t>Заявка для обеспечения наличными денежными средствами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_Toc50371450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56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50371451" w:history="1">
        <w:r w:rsidRPr="00C24550">
          <w:rPr>
            <w:rStyle w:val="ab"/>
          </w:rPr>
          <w:t>5.1.5.</w:t>
        </w:r>
        <w:r w:rsidRPr="00DD6E1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24550">
          <w:rPr>
            <w:rStyle w:val="ab"/>
          </w:rPr>
          <w:t>Уведомление о принятии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_Toc50371451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67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50371452" w:history="1">
        <w:r w:rsidRPr="00C24550">
          <w:rPr>
            <w:rStyle w:val="ab"/>
          </w:rPr>
          <w:t>5.1.6.</w:t>
        </w:r>
        <w:r w:rsidRPr="00DD6E1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24550">
          <w:rPr>
            <w:rStyle w:val="ab"/>
          </w:rPr>
          <w:t>Объявление на взнос наличных денег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_Toc50371452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70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25"/>
        <w:rPr>
          <w:rFonts w:ascii="Calibri" w:hAnsi="Calibri"/>
          <w:bCs w:val="0"/>
          <w:sz w:val="22"/>
          <w:szCs w:val="22"/>
        </w:rPr>
      </w:pPr>
      <w:hyperlink w:anchor="_Toc50371453" w:history="1">
        <w:r w:rsidRPr="00C24550">
          <w:rPr>
            <w:rStyle w:val="ab"/>
          </w:rPr>
          <w:t>5.2.</w:t>
        </w:r>
        <w:r w:rsidRPr="00DD6E1E">
          <w:rPr>
            <w:rFonts w:ascii="Calibri" w:hAnsi="Calibri"/>
            <w:bCs w:val="0"/>
            <w:sz w:val="22"/>
            <w:szCs w:val="22"/>
          </w:rPr>
          <w:tab/>
        </w:r>
        <w:r w:rsidRPr="00C24550">
          <w:rPr>
            <w:rStyle w:val="ab"/>
          </w:rPr>
          <w:t>Группа документов «Отзыв документа»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_Toc50371453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83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50371454" w:history="1">
        <w:r w:rsidRPr="00C24550">
          <w:rPr>
            <w:rStyle w:val="ab"/>
          </w:rPr>
          <w:t>5.2.1.</w:t>
        </w:r>
        <w:r w:rsidRPr="00DD6E1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24550">
          <w:rPr>
            <w:rStyle w:val="ab"/>
          </w:rPr>
          <w:t>Запрос на аннулирование заявки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_Toc50371454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83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25"/>
        <w:rPr>
          <w:rFonts w:ascii="Calibri" w:hAnsi="Calibri"/>
          <w:bCs w:val="0"/>
          <w:sz w:val="22"/>
          <w:szCs w:val="22"/>
        </w:rPr>
      </w:pPr>
      <w:hyperlink w:anchor="_Toc50371455" w:history="1">
        <w:r w:rsidRPr="00C24550">
          <w:rPr>
            <w:rStyle w:val="ab"/>
          </w:rPr>
          <w:t>5.3.</w:t>
        </w:r>
        <w:r w:rsidRPr="00DD6E1E">
          <w:rPr>
            <w:rFonts w:ascii="Calibri" w:hAnsi="Calibri"/>
            <w:bCs w:val="0"/>
            <w:sz w:val="22"/>
            <w:szCs w:val="22"/>
          </w:rPr>
          <w:tab/>
        </w:r>
        <w:r w:rsidRPr="00C24550">
          <w:rPr>
            <w:rStyle w:val="ab"/>
          </w:rPr>
          <w:t>Группа документов «Неисполненные»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_Toc50371455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89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50371456" w:history="1">
        <w:r w:rsidRPr="00C24550">
          <w:rPr>
            <w:rStyle w:val="ab"/>
          </w:rPr>
          <w:t>5.3.1.</w:t>
        </w:r>
        <w:r w:rsidRPr="00DD6E1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24550">
          <w:rPr>
            <w:rStyle w:val="ab"/>
          </w:rPr>
          <w:t>Документ «Входящий протокол»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_Toc50371456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89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25"/>
        <w:rPr>
          <w:rFonts w:ascii="Calibri" w:hAnsi="Calibri"/>
          <w:bCs w:val="0"/>
          <w:sz w:val="22"/>
          <w:szCs w:val="22"/>
        </w:rPr>
      </w:pPr>
      <w:hyperlink w:anchor="_Toc50371457" w:history="1">
        <w:r w:rsidRPr="00C24550">
          <w:rPr>
            <w:rStyle w:val="ab"/>
          </w:rPr>
          <w:t>5.4.</w:t>
        </w:r>
        <w:r w:rsidRPr="00DD6E1E">
          <w:rPr>
            <w:rFonts w:ascii="Calibri" w:hAnsi="Calibri"/>
            <w:bCs w:val="0"/>
            <w:sz w:val="22"/>
            <w:szCs w:val="22"/>
          </w:rPr>
          <w:tab/>
        </w:r>
        <w:r w:rsidRPr="00C24550">
          <w:rPr>
            <w:rStyle w:val="ab"/>
          </w:rPr>
          <w:t>Группа документов «Периодическая отчетность»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_Toc50371457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92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50371458" w:history="1">
        <w:r w:rsidRPr="00C24550">
          <w:rPr>
            <w:rStyle w:val="ab"/>
          </w:rPr>
          <w:t>5.4.1.</w:t>
        </w:r>
        <w:r w:rsidRPr="00DD6E1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24550">
          <w:rPr>
            <w:rStyle w:val="ab"/>
          </w:rPr>
          <w:t>Периодические отчеты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_Toc50371458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92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25"/>
        <w:rPr>
          <w:rFonts w:ascii="Calibri" w:hAnsi="Calibri"/>
          <w:bCs w:val="0"/>
          <w:sz w:val="22"/>
          <w:szCs w:val="22"/>
        </w:rPr>
      </w:pPr>
      <w:hyperlink w:anchor="_Toc50371459" w:history="1">
        <w:r w:rsidRPr="00C24550">
          <w:rPr>
            <w:rStyle w:val="ab"/>
          </w:rPr>
          <w:t>5.5.</w:t>
        </w:r>
        <w:r w:rsidRPr="00DD6E1E">
          <w:rPr>
            <w:rFonts w:ascii="Calibri" w:hAnsi="Calibri"/>
            <w:bCs w:val="0"/>
            <w:sz w:val="22"/>
            <w:szCs w:val="22"/>
          </w:rPr>
          <w:tab/>
        </w:r>
        <w:r w:rsidRPr="00C24550">
          <w:rPr>
            <w:rStyle w:val="ab"/>
          </w:rPr>
          <w:t>Группа документов «Оперативная отчетность»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_Toc50371459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96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50371460" w:history="1">
        <w:r w:rsidRPr="00C24550">
          <w:rPr>
            <w:rStyle w:val="ab"/>
          </w:rPr>
          <w:t>5.5.1.</w:t>
        </w:r>
        <w:r w:rsidRPr="00DD6E1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24550">
          <w:rPr>
            <w:rStyle w:val="ab"/>
          </w:rPr>
          <w:t>Отчеты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_Toc50371460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96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50371461" w:history="1">
        <w:r w:rsidRPr="00C24550">
          <w:rPr>
            <w:rStyle w:val="ab"/>
          </w:rPr>
          <w:t>5.5.2.</w:t>
        </w:r>
        <w:r w:rsidRPr="00DD6E1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24550">
          <w:rPr>
            <w:rStyle w:val="ab"/>
          </w:rPr>
          <w:t>Информация из РД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_Toc50371461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101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25"/>
        <w:rPr>
          <w:rFonts w:ascii="Calibri" w:hAnsi="Calibri"/>
          <w:bCs w:val="0"/>
          <w:sz w:val="22"/>
          <w:szCs w:val="22"/>
        </w:rPr>
      </w:pPr>
      <w:hyperlink w:anchor="_Toc50371462" w:history="1">
        <w:r w:rsidRPr="00C24550">
          <w:rPr>
            <w:rStyle w:val="ab"/>
          </w:rPr>
          <w:t>5.6.</w:t>
        </w:r>
        <w:r w:rsidRPr="00DD6E1E">
          <w:rPr>
            <w:rFonts w:ascii="Calibri" w:hAnsi="Calibri"/>
            <w:bCs w:val="0"/>
            <w:sz w:val="22"/>
            <w:szCs w:val="22"/>
          </w:rPr>
          <w:tab/>
        </w:r>
        <w:r w:rsidRPr="00C24550">
          <w:rPr>
            <w:rStyle w:val="ab"/>
          </w:rPr>
          <w:t>Группа документов «Произвольные»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_Toc50371462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106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50371463" w:history="1">
        <w:r w:rsidRPr="00C24550">
          <w:rPr>
            <w:rStyle w:val="ab"/>
          </w:rPr>
          <w:t>5.6.1.</w:t>
        </w:r>
        <w:r w:rsidRPr="00DD6E1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24550">
          <w:rPr>
            <w:rStyle w:val="ab"/>
          </w:rPr>
          <w:t>Информационное сообщение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_Toc50371463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106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25"/>
        <w:rPr>
          <w:rFonts w:ascii="Calibri" w:hAnsi="Calibri"/>
          <w:bCs w:val="0"/>
          <w:sz w:val="22"/>
          <w:szCs w:val="22"/>
        </w:rPr>
      </w:pPr>
      <w:hyperlink w:anchor="_Toc50371464" w:history="1">
        <w:r w:rsidRPr="00C24550">
          <w:rPr>
            <w:rStyle w:val="ab"/>
          </w:rPr>
          <w:t>5.7.</w:t>
        </w:r>
        <w:r w:rsidRPr="00DD6E1E">
          <w:rPr>
            <w:rFonts w:ascii="Calibri" w:hAnsi="Calibri"/>
            <w:bCs w:val="0"/>
            <w:sz w:val="22"/>
            <w:szCs w:val="22"/>
          </w:rPr>
          <w:tab/>
        </w:r>
        <w:r w:rsidRPr="00C24550">
          <w:rPr>
            <w:rStyle w:val="ab"/>
          </w:rPr>
          <w:t>Группа документов «Служебные документы»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_Toc50371464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112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50371465" w:history="1">
        <w:r w:rsidRPr="00C24550">
          <w:rPr>
            <w:rStyle w:val="ab"/>
          </w:rPr>
          <w:t>5.7.1.</w:t>
        </w:r>
        <w:r w:rsidRPr="00DD6E1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24550">
          <w:rPr>
            <w:rStyle w:val="ab"/>
          </w:rPr>
          <w:t>Протокол операций импорта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_Toc50371465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112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11"/>
        <w:rPr>
          <w:rFonts w:ascii="Calibri" w:hAnsi="Calibri"/>
          <w:b w:val="0"/>
          <w:bCs w:val="0"/>
          <w:caps w:val="0"/>
          <w:sz w:val="22"/>
          <w:szCs w:val="22"/>
        </w:rPr>
      </w:pPr>
      <w:hyperlink w:anchor="_Toc50371466" w:history="1">
        <w:r w:rsidRPr="00C24550">
          <w:rPr>
            <w:rStyle w:val="ab"/>
          </w:rPr>
          <w:t>ЛИСТ РЕГИСТРАЦИИ ИЗМЕНЕНИЙ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_Toc50371466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117</w:t>
        </w:r>
        <w:r>
          <w:rPr>
            <w:webHidden/>
          </w:rPr>
          <w:fldChar w:fldCharType="end"/>
        </w:r>
      </w:hyperlink>
    </w:p>
    <w:p w:rsidR="00894A32" w:rsidRDefault="00586D9D" w:rsidP="00894A32">
      <w:r>
        <w:rPr>
          <w:b/>
          <w:bCs/>
          <w:caps/>
          <w:szCs w:val="24"/>
        </w:rPr>
        <w:fldChar w:fldCharType="end"/>
      </w:r>
    </w:p>
    <w:p w:rsidR="00894A32" w:rsidRDefault="00894A32" w:rsidP="00894A32">
      <w:pPr>
        <w:pStyle w:val="ASFKNormal"/>
      </w:pPr>
    </w:p>
    <w:p w:rsidR="00894A32" w:rsidRDefault="00894A32" w:rsidP="00894A32">
      <w:pPr>
        <w:pStyle w:val="ASFKReg"/>
      </w:pPr>
      <w:bookmarkStart w:id="4" w:name="_Toc50371406"/>
      <w:r>
        <w:lastRenderedPageBreak/>
        <w:t>Перечень таблиц</w:t>
      </w:r>
      <w:bookmarkEnd w:id="4"/>
    </w:p>
    <w:p w:rsidR="00586D9D" w:rsidRPr="00DD6E1E" w:rsidRDefault="00894A32">
      <w:pPr>
        <w:pStyle w:val="afff"/>
        <w:rPr>
          <w:rFonts w:ascii="Calibri" w:hAnsi="Calibri"/>
          <w:sz w:val="22"/>
          <w:szCs w:val="22"/>
        </w:rPr>
      </w:pPr>
      <w:r>
        <w:fldChar w:fldCharType="begin"/>
      </w:r>
      <w:r>
        <w:instrText xml:space="preserve"> TOC \f F \h \z \t "_ASFK_Name_Table" \c "Таблица" </w:instrText>
      </w:r>
      <w:r>
        <w:fldChar w:fldCharType="separate"/>
      </w:r>
      <w:hyperlink w:anchor="_Toc50371467" w:history="1">
        <w:r w:rsidR="00586D9D" w:rsidRPr="00C30423">
          <w:rPr>
            <w:rStyle w:val="ab"/>
          </w:rPr>
          <w:t>Таблица </w:t>
        </w:r>
        <w:r w:rsidR="00586D9D" w:rsidRPr="00DD6E1E">
          <w:rPr>
            <w:rFonts w:ascii="Calibri" w:hAnsi="Calibri"/>
            <w:sz w:val="22"/>
            <w:szCs w:val="22"/>
          </w:rPr>
          <w:tab/>
        </w:r>
        <w:r w:rsidR="00586D9D" w:rsidRPr="00C30423">
          <w:rPr>
            <w:rStyle w:val="ab"/>
          </w:rPr>
          <w:t>1. Условные обозначения и сокращения</w:t>
        </w:r>
        <w:r w:rsidR="00586D9D">
          <w:rPr>
            <w:webHidden/>
          </w:rPr>
          <w:tab/>
        </w:r>
        <w:r w:rsidR="00586D9D">
          <w:rPr>
            <w:webHidden/>
          </w:rPr>
          <w:fldChar w:fldCharType="begin"/>
        </w:r>
        <w:r w:rsidR="00586D9D">
          <w:rPr>
            <w:webHidden/>
          </w:rPr>
          <w:instrText xml:space="preserve"> PAGEREF _Toc50371467 \h </w:instrText>
        </w:r>
        <w:r w:rsidR="00586D9D">
          <w:rPr>
            <w:webHidden/>
          </w:rPr>
        </w:r>
        <w:r w:rsidR="00586D9D">
          <w:rPr>
            <w:webHidden/>
          </w:rPr>
          <w:fldChar w:fldCharType="separate"/>
        </w:r>
        <w:r w:rsidR="00586D9D">
          <w:rPr>
            <w:webHidden/>
          </w:rPr>
          <w:t>8</w:t>
        </w:r>
        <w:r w:rsidR="00586D9D">
          <w:rPr>
            <w:webHidden/>
          </w:rPr>
          <w:fldChar w:fldCharType="end"/>
        </w:r>
      </w:hyperlink>
    </w:p>
    <w:p w:rsidR="00586D9D" w:rsidRPr="00DD6E1E" w:rsidRDefault="00586D9D">
      <w:pPr>
        <w:pStyle w:val="afff"/>
        <w:rPr>
          <w:rFonts w:ascii="Calibri" w:hAnsi="Calibri"/>
          <w:sz w:val="22"/>
          <w:szCs w:val="22"/>
        </w:rPr>
      </w:pPr>
      <w:hyperlink w:anchor="_Toc50371468" w:history="1">
        <w:r w:rsidRPr="00C30423">
          <w:rPr>
            <w:rStyle w:val="ab"/>
          </w:rPr>
          <w:t>Таблица </w:t>
        </w:r>
        <w:r w:rsidRPr="00DD6E1E">
          <w:rPr>
            <w:rFonts w:ascii="Calibri" w:hAnsi="Calibri"/>
            <w:sz w:val="22"/>
            <w:szCs w:val="22"/>
          </w:rPr>
          <w:tab/>
        </w:r>
        <w:r w:rsidRPr="00C30423">
          <w:rPr>
            <w:rStyle w:val="ab"/>
          </w:rPr>
          <w:t>2. Типовые операции над документами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_Toc50371468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afff"/>
        <w:rPr>
          <w:rFonts w:ascii="Calibri" w:hAnsi="Calibri"/>
          <w:sz w:val="22"/>
          <w:szCs w:val="22"/>
        </w:rPr>
      </w:pPr>
      <w:hyperlink w:anchor="_Toc50371469" w:history="1">
        <w:r w:rsidRPr="00C30423">
          <w:rPr>
            <w:rStyle w:val="ab"/>
          </w:rPr>
          <w:t>Таблица </w:t>
        </w:r>
        <w:r w:rsidRPr="00DD6E1E">
          <w:rPr>
            <w:rFonts w:ascii="Calibri" w:hAnsi="Calibri"/>
            <w:sz w:val="22"/>
            <w:szCs w:val="22"/>
          </w:rPr>
          <w:tab/>
        </w:r>
        <w:r w:rsidRPr="00C30423">
          <w:rPr>
            <w:rStyle w:val="ab"/>
          </w:rPr>
          <w:t>3. Описание кнопок панели инструментов экранной формы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_Toc50371469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27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afff"/>
        <w:rPr>
          <w:rFonts w:ascii="Calibri" w:hAnsi="Calibri"/>
          <w:sz w:val="22"/>
          <w:szCs w:val="22"/>
        </w:rPr>
      </w:pPr>
      <w:hyperlink w:anchor="_Toc50371470" w:history="1">
        <w:r w:rsidRPr="00C30423">
          <w:rPr>
            <w:rStyle w:val="ab"/>
          </w:rPr>
          <w:t>Таблица </w:t>
        </w:r>
        <w:r w:rsidRPr="00DD6E1E">
          <w:rPr>
            <w:rFonts w:ascii="Calibri" w:hAnsi="Calibri"/>
            <w:sz w:val="22"/>
            <w:szCs w:val="22"/>
          </w:rPr>
          <w:tab/>
        </w:r>
        <w:r w:rsidRPr="00C30423">
          <w:rPr>
            <w:rStyle w:val="ab"/>
          </w:rPr>
          <w:t>4. Описание кнопок панели инструментов табличного блока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_Toc50371470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afff"/>
        <w:rPr>
          <w:rFonts w:ascii="Calibri" w:hAnsi="Calibri"/>
          <w:sz w:val="22"/>
          <w:szCs w:val="22"/>
        </w:rPr>
      </w:pPr>
      <w:hyperlink w:anchor="_Toc50371471" w:history="1">
        <w:r w:rsidRPr="00C30423">
          <w:rPr>
            <w:rStyle w:val="ab"/>
          </w:rPr>
          <w:t>Таблица </w:t>
        </w:r>
        <w:r w:rsidRPr="00DD6E1E">
          <w:rPr>
            <w:rFonts w:ascii="Calibri" w:hAnsi="Calibri"/>
            <w:sz w:val="22"/>
            <w:szCs w:val="22"/>
          </w:rPr>
          <w:tab/>
        </w:r>
        <w:r w:rsidRPr="00C30423">
          <w:rPr>
            <w:rStyle w:val="ab"/>
          </w:rPr>
          <w:t>5. Описание полей документа «Заявка на получение наличных денег», закладки «Раздел 1,2 (1)»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_Toc50371471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36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afff"/>
        <w:rPr>
          <w:rFonts w:ascii="Calibri" w:hAnsi="Calibri"/>
          <w:sz w:val="22"/>
          <w:szCs w:val="22"/>
        </w:rPr>
      </w:pPr>
      <w:hyperlink w:anchor="_Toc50371472" w:history="1">
        <w:r w:rsidRPr="00C30423">
          <w:rPr>
            <w:rStyle w:val="ab"/>
          </w:rPr>
          <w:t>Таблица </w:t>
        </w:r>
        <w:r w:rsidRPr="00DD6E1E">
          <w:rPr>
            <w:rFonts w:ascii="Calibri" w:hAnsi="Calibri"/>
            <w:sz w:val="22"/>
            <w:szCs w:val="22"/>
          </w:rPr>
          <w:tab/>
        </w:r>
        <w:r w:rsidRPr="00C30423">
          <w:rPr>
            <w:rStyle w:val="ab"/>
          </w:rPr>
          <w:t>6. Описание полей документа «Заявка на получение наличных денег», закладки «Подписи(2)»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_Toc50371472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43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afff"/>
        <w:rPr>
          <w:rFonts w:ascii="Calibri" w:hAnsi="Calibri"/>
          <w:sz w:val="22"/>
          <w:szCs w:val="22"/>
        </w:rPr>
      </w:pPr>
      <w:hyperlink w:anchor="_Toc50371473" w:history="1">
        <w:r w:rsidRPr="00C30423">
          <w:rPr>
            <w:rStyle w:val="ab"/>
          </w:rPr>
          <w:t>Таблица </w:t>
        </w:r>
        <w:r w:rsidRPr="00DD6E1E">
          <w:rPr>
            <w:rFonts w:ascii="Calibri" w:hAnsi="Calibri"/>
            <w:sz w:val="22"/>
            <w:szCs w:val="22"/>
          </w:rPr>
          <w:tab/>
        </w:r>
        <w:r w:rsidRPr="00C30423">
          <w:rPr>
            <w:rStyle w:val="ab"/>
          </w:rPr>
          <w:t>7. Описание полей документа «Расшифровка сумм неиспользованных средств», закладки «Заголовок»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_Toc50371473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46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afff"/>
        <w:rPr>
          <w:rFonts w:ascii="Calibri" w:hAnsi="Calibri"/>
          <w:sz w:val="22"/>
          <w:szCs w:val="22"/>
        </w:rPr>
      </w:pPr>
      <w:hyperlink w:anchor="_Toc50371474" w:history="1">
        <w:r w:rsidRPr="00C30423">
          <w:rPr>
            <w:rStyle w:val="ab"/>
          </w:rPr>
          <w:t>Таблица </w:t>
        </w:r>
        <w:r w:rsidRPr="00DD6E1E">
          <w:rPr>
            <w:rFonts w:ascii="Calibri" w:hAnsi="Calibri"/>
            <w:sz w:val="22"/>
            <w:szCs w:val="22"/>
          </w:rPr>
          <w:tab/>
        </w:r>
        <w:r w:rsidRPr="00C30423">
          <w:rPr>
            <w:rStyle w:val="ab"/>
          </w:rPr>
          <w:t>8. Описание полей документа «Расшифровка сумм неиспользованных средств», закладки «Заголовок»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_Toc50371474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51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afff"/>
        <w:rPr>
          <w:rFonts w:ascii="Calibri" w:hAnsi="Calibri"/>
          <w:sz w:val="22"/>
          <w:szCs w:val="22"/>
        </w:rPr>
      </w:pPr>
      <w:hyperlink w:anchor="_Toc50371475" w:history="1">
        <w:r w:rsidRPr="00C30423">
          <w:rPr>
            <w:rStyle w:val="ab"/>
          </w:rPr>
          <w:t>Таблица </w:t>
        </w:r>
        <w:r w:rsidRPr="00DD6E1E">
          <w:rPr>
            <w:rFonts w:ascii="Calibri" w:hAnsi="Calibri"/>
            <w:sz w:val="22"/>
            <w:szCs w:val="22"/>
          </w:rPr>
          <w:tab/>
        </w:r>
        <w:r w:rsidRPr="00C30423">
          <w:rPr>
            <w:rStyle w:val="ab"/>
          </w:rPr>
          <w:t>9. Описание полей документа «Заявление на получение карт», закладки «Основные атрибуты (1)»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_Toc50371475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53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afff"/>
        <w:rPr>
          <w:rFonts w:ascii="Calibri" w:hAnsi="Calibri"/>
          <w:sz w:val="22"/>
          <w:szCs w:val="22"/>
        </w:rPr>
      </w:pPr>
      <w:hyperlink w:anchor="_Toc50371476" w:history="1">
        <w:r w:rsidRPr="00C30423">
          <w:rPr>
            <w:rStyle w:val="ab"/>
          </w:rPr>
          <w:t>Таблица </w:t>
        </w:r>
        <w:r w:rsidRPr="00DD6E1E">
          <w:rPr>
            <w:rFonts w:ascii="Calibri" w:hAnsi="Calibri"/>
            <w:sz w:val="22"/>
            <w:szCs w:val="22"/>
          </w:rPr>
          <w:tab/>
        </w:r>
        <w:r w:rsidRPr="00C30423">
          <w:rPr>
            <w:rStyle w:val="ab"/>
          </w:rPr>
          <w:t>10. Описание полей документа «Заявление на получение карт», закладки «Подписи (2)»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_Toc50371476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55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afff"/>
        <w:rPr>
          <w:rFonts w:ascii="Calibri" w:hAnsi="Calibri"/>
          <w:sz w:val="22"/>
          <w:szCs w:val="22"/>
        </w:rPr>
      </w:pPr>
      <w:hyperlink w:anchor="_Toc50371477" w:history="1">
        <w:r w:rsidRPr="00C30423">
          <w:rPr>
            <w:rStyle w:val="ab"/>
          </w:rPr>
          <w:t>Таблица </w:t>
        </w:r>
        <w:r w:rsidRPr="00DD6E1E">
          <w:rPr>
            <w:rFonts w:ascii="Calibri" w:hAnsi="Calibri"/>
            <w:sz w:val="22"/>
            <w:szCs w:val="22"/>
          </w:rPr>
          <w:tab/>
        </w:r>
        <w:r w:rsidRPr="00C30423">
          <w:rPr>
            <w:rStyle w:val="ab"/>
          </w:rPr>
          <w:t>11. Описание полей документа «Заявка для обеспечения наличными денежными средствами», закладки «Реквизиты»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_Toc50371477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59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afff"/>
        <w:rPr>
          <w:rFonts w:ascii="Calibri" w:hAnsi="Calibri"/>
          <w:sz w:val="22"/>
          <w:szCs w:val="22"/>
        </w:rPr>
      </w:pPr>
      <w:hyperlink w:anchor="_Toc50371478" w:history="1">
        <w:r w:rsidRPr="00C30423">
          <w:rPr>
            <w:rStyle w:val="ab"/>
          </w:rPr>
          <w:t>Таблица </w:t>
        </w:r>
        <w:r w:rsidRPr="00DD6E1E">
          <w:rPr>
            <w:rFonts w:ascii="Calibri" w:hAnsi="Calibri"/>
            <w:sz w:val="22"/>
            <w:szCs w:val="22"/>
          </w:rPr>
          <w:tab/>
        </w:r>
        <w:r w:rsidRPr="00C30423">
          <w:rPr>
            <w:rStyle w:val="ab"/>
          </w:rPr>
          <w:t>12. Описание полей документа «Заявка для обеспечения наличными денежными средствами», закладки «Подписи»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_Toc50371478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66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afff"/>
        <w:rPr>
          <w:rFonts w:ascii="Calibri" w:hAnsi="Calibri"/>
          <w:sz w:val="22"/>
          <w:szCs w:val="22"/>
        </w:rPr>
      </w:pPr>
      <w:hyperlink w:anchor="_Toc50371479" w:history="1">
        <w:r w:rsidRPr="00C30423">
          <w:rPr>
            <w:rStyle w:val="ab"/>
          </w:rPr>
          <w:t>Таблица </w:t>
        </w:r>
        <w:r w:rsidRPr="00DD6E1E">
          <w:rPr>
            <w:rFonts w:ascii="Calibri" w:hAnsi="Calibri"/>
            <w:sz w:val="22"/>
            <w:szCs w:val="22"/>
          </w:rPr>
          <w:tab/>
        </w:r>
        <w:r w:rsidRPr="00C30423">
          <w:rPr>
            <w:rStyle w:val="ab"/>
          </w:rPr>
          <w:t>13. Описание полей документа «Уведомление о принятии», закладки «Реквизиты»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_Toc50371479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69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afff"/>
        <w:rPr>
          <w:rFonts w:ascii="Calibri" w:hAnsi="Calibri"/>
          <w:sz w:val="22"/>
          <w:szCs w:val="22"/>
        </w:rPr>
      </w:pPr>
      <w:hyperlink w:anchor="_Toc50371480" w:history="1">
        <w:r w:rsidRPr="00C30423">
          <w:rPr>
            <w:rStyle w:val="ab"/>
          </w:rPr>
          <w:t>Таблица </w:t>
        </w:r>
        <w:r w:rsidRPr="00DD6E1E">
          <w:rPr>
            <w:rFonts w:ascii="Calibri" w:hAnsi="Calibri"/>
            <w:sz w:val="22"/>
            <w:szCs w:val="22"/>
          </w:rPr>
          <w:tab/>
        </w:r>
        <w:r w:rsidRPr="00C30423">
          <w:rPr>
            <w:rStyle w:val="ab"/>
          </w:rPr>
          <w:t>14. Описание полей документа «Уведомление о принятии», закладки «Подписи»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_Toc50371480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70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afff"/>
        <w:rPr>
          <w:rFonts w:ascii="Calibri" w:hAnsi="Calibri"/>
          <w:sz w:val="22"/>
          <w:szCs w:val="22"/>
        </w:rPr>
      </w:pPr>
      <w:hyperlink w:anchor="_Toc50371481" w:history="1">
        <w:r w:rsidRPr="00C30423">
          <w:rPr>
            <w:rStyle w:val="ab"/>
          </w:rPr>
          <w:t>Таблица </w:t>
        </w:r>
        <w:r w:rsidRPr="00DD6E1E">
          <w:rPr>
            <w:rFonts w:ascii="Calibri" w:hAnsi="Calibri"/>
            <w:sz w:val="22"/>
            <w:szCs w:val="22"/>
          </w:rPr>
          <w:tab/>
        </w:r>
        <w:r w:rsidRPr="00C30423">
          <w:rPr>
            <w:rStyle w:val="ab"/>
          </w:rPr>
          <w:t>15. Описание полей документа «Объявление на взнос наличных денег», закладки «Реквизиты»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_Toc50371481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74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afff"/>
        <w:rPr>
          <w:rFonts w:ascii="Calibri" w:hAnsi="Calibri"/>
          <w:sz w:val="22"/>
          <w:szCs w:val="22"/>
        </w:rPr>
      </w:pPr>
      <w:hyperlink w:anchor="_Toc50371482" w:history="1">
        <w:r w:rsidRPr="00C30423">
          <w:rPr>
            <w:rStyle w:val="ab"/>
          </w:rPr>
          <w:t>Таблица </w:t>
        </w:r>
        <w:r w:rsidRPr="00DD6E1E">
          <w:rPr>
            <w:rFonts w:ascii="Calibri" w:hAnsi="Calibri"/>
            <w:sz w:val="22"/>
            <w:szCs w:val="22"/>
          </w:rPr>
          <w:tab/>
        </w:r>
        <w:r w:rsidRPr="00C30423">
          <w:rPr>
            <w:rStyle w:val="ab"/>
          </w:rPr>
          <w:t>16. Описание полей документа «Объявление на взнос наличных денег», закладки «Подписи»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_Toc50371482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82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afff"/>
        <w:rPr>
          <w:rFonts w:ascii="Calibri" w:hAnsi="Calibri"/>
          <w:sz w:val="22"/>
          <w:szCs w:val="22"/>
        </w:rPr>
      </w:pPr>
      <w:hyperlink w:anchor="_Toc50371483" w:history="1">
        <w:r w:rsidRPr="00C30423">
          <w:rPr>
            <w:rStyle w:val="ab"/>
          </w:rPr>
          <w:t>Таблица </w:t>
        </w:r>
        <w:r w:rsidRPr="00DD6E1E">
          <w:rPr>
            <w:rFonts w:ascii="Calibri" w:hAnsi="Calibri"/>
            <w:sz w:val="22"/>
            <w:szCs w:val="22"/>
          </w:rPr>
          <w:tab/>
        </w:r>
        <w:r w:rsidRPr="00C30423">
          <w:rPr>
            <w:rStyle w:val="ab"/>
          </w:rPr>
          <w:t>17. Описание полей документа «Запрос на аннулирование заявки»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_Toc50371483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85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afff"/>
        <w:rPr>
          <w:rFonts w:ascii="Calibri" w:hAnsi="Calibri"/>
          <w:sz w:val="22"/>
          <w:szCs w:val="22"/>
        </w:rPr>
      </w:pPr>
      <w:hyperlink w:anchor="_Toc50371484" w:history="1">
        <w:r w:rsidRPr="00C30423">
          <w:rPr>
            <w:rStyle w:val="ab"/>
          </w:rPr>
          <w:t>Таблица </w:t>
        </w:r>
        <w:r w:rsidRPr="00DD6E1E">
          <w:rPr>
            <w:rFonts w:ascii="Calibri" w:hAnsi="Calibri"/>
            <w:sz w:val="22"/>
            <w:szCs w:val="22"/>
          </w:rPr>
          <w:tab/>
        </w:r>
        <w:r w:rsidRPr="00C30423">
          <w:rPr>
            <w:rStyle w:val="ab"/>
          </w:rPr>
          <w:t>18. Описание полей документа «Входящий протокол», закладки «Основные»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_Toc50371484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90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afff"/>
        <w:rPr>
          <w:rFonts w:ascii="Calibri" w:hAnsi="Calibri"/>
          <w:sz w:val="22"/>
          <w:szCs w:val="22"/>
        </w:rPr>
      </w:pPr>
      <w:hyperlink w:anchor="_Toc50371485" w:history="1">
        <w:r w:rsidRPr="00C30423">
          <w:rPr>
            <w:rStyle w:val="ab"/>
          </w:rPr>
          <w:t>Таблица </w:t>
        </w:r>
        <w:r w:rsidRPr="00DD6E1E">
          <w:rPr>
            <w:rFonts w:ascii="Calibri" w:hAnsi="Calibri"/>
            <w:sz w:val="22"/>
            <w:szCs w:val="22"/>
          </w:rPr>
          <w:tab/>
        </w:r>
        <w:r w:rsidRPr="00C30423">
          <w:rPr>
            <w:rStyle w:val="ab"/>
          </w:rPr>
          <w:t>19. Описание полей документа «Периодические отчеты», закладки «Основные атрибуты»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_Toc50371485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94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afff"/>
        <w:rPr>
          <w:rFonts w:ascii="Calibri" w:hAnsi="Calibri"/>
          <w:sz w:val="22"/>
          <w:szCs w:val="22"/>
        </w:rPr>
      </w:pPr>
      <w:hyperlink w:anchor="_Toc50371486" w:history="1">
        <w:r w:rsidRPr="00C30423">
          <w:rPr>
            <w:rStyle w:val="ab"/>
          </w:rPr>
          <w:t>Таблица </w:t>
        </w:r>
        <w:r w:rsidRPr="00DD6E1E">
          <w:rPr>
            <w:rFonts w:ascii="Calibri" w:hAnsi="Calibri"/>
            <w:sz w:val="22"/>
            <w:szCs w:val="22"/>
          </w:rPr>
          <w:tab/>
        </w:r>
        <w:r w:rsidRPr="00C30423">
          <w:rPr>
            <w:rStyle w:val="ab"/>
          </w:rPr>
          <w:t>20. Описание полей документа «Периодические отчеты», закладки «Системные атрибуты»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_Toc50371486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95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afff"/>
        <w:rPr>
          <w:rFonts w:ascii="Calibri" w:hAnsi="Calibri"/>
          <w:sz w:val="22"/>
          <w:szCs w:val="22"/>
        </w:rPr>
      </w:pPr>
      <w:hyperlink w:anchor="_Toc50371487" w:history="1">
        <w:r w:rsidRPr="00C30423">
          <w:rPr>
            <w:rStyle w:val="ab"/>
          </w:rPr>
          <w:t>Таблица </w:t>
        </w:r>
        <w:r w:rsidRPr="00DD6E1E">
          <w:rPr>
            <w:rFonts w:ascii="Calibri" w:hAnsi="Calibri"/>
            <w:sz w:val="22"/>
            <w:szCs w:val="22"/>
          </w:rPr>
          <w:tab/>
        </w:r>
        <w:r w:rsidRPr="00C30423">
          <w:rPr>
            <w:rStyle w:val="ab"/>
          </w:rPr>
          <w:t>21. Описание полей документа «Периодические отчеты», закладки «Системные атрибуты»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_Toc50371487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96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afff"/>
        <w:rPr>
          <w:rFonts w:ascii="Calibri" w:hAnsi="Calibri"/>
          <w:sz w:val="22"/>
          <w:szCs w:val="22"/>
        </w:rPr>
      </w:pPr>
      <w:hyperlink w:anchor="_Toc50371488" w:history="1">
        <w:r w:rsidRPr="00C30423">
          <w:rPr>
            <w:rStyle w:val="ab"/>
          </w:rPr>
          <w:t>Таблица </w:t>
        </w:r>
        <w:r w:rsidRPr="00DD6E1E">
          <w:rPr>
            <w:rFonts w:ascii="Calibri" w:hAnsi="Calibri"/>
            <w:sz w:val="22"/>
            <w:szCs w:val="22"/>
          </w:rPr>
          <w:tab/>
        </w:r>
        <w:r w:rsidRPr="00C30423">
          <w:rPr>
            <w:rStyle w:val="ab"/>
          </w:rPr>
          <w:t>22. Описание полей документа «Отчеты», закладки «Основные атрибуты»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_Toc50371488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99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afff"/>
        <w:rPr>
          <w:rFonts w:ascii="Calibri" w:hAnsi="Calibri"/>
          <w:sz w:val="22"/>
          <w:szCs w:val="22"/>
        </w:rPr>
      </w:pPr>
      <w:hyperlink w:anchor="_Toc50371489" w:history="1">
        <w:r w:rsidRPr="00C30423">
          <w:rPr>
            <w:rStyle w:val="ab"/>
          </w:rPr>
          <w:t>Таблица </w:t>
        </w:r>
        <w:r w:rsidRPr="00DD6E1E">
          <w:rPr>
            <w:rFonts w:ascii="Calibri" w:hAnsi="Calibri"/>
            <w:sz w:val="22"/>
            <w:szCs w:val="22"/>
          </w:rPr>
          <w:tab/>
        </w:r>
        <w:r w:rsidRPr="00C30423">
          <w:rPr>
            <w:rStyle w:val="ab"/>
          </w:rPr>
          <w:t>23. Описание полей документа «Отчеты», закладки «Вложения»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_Toc50371489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100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afff"/>
        <w:rPr>
          <w:rFonts w:ascii="Calibri" w:hAnsi="Calibri"/>
          <w:sz w:val="22"/>
          <w:szCs w:val="22"/>
        </w:rPr>
      </w:pPr>
      <w:hyperlink w:anchor="_Toc50371490" w:history="1">
        <w:r w:rsidRPr="00C30423">
          <w:rPr>
            <w:rStyle w:val="ab"/>
          </w:rPr>
          <w:t>Таблица </w:t>
        </w:r>
        <w:r w:rsidRPr="00DD6E1E">
          <w:rPr>
            <w:rFonts w:ascii="Calibri" w:hAnsi="Calibri"/>
            <w:sz w:val="22"/>
            <w:szCs w:val="22"/>
          </w:rPr>
          <w:tab/>
        </w:r>
        <w:r w:rsidRPr="00C30423">
          <w:rPr>
            <w:rStyle w:val="ab"/>
          </w:rPr>
          <w:t>24. Описание полей документа «Отчеты», закладки «Реестр вложений первичных документов»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_Toc50371490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101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afff"/>
        <w:rPr>
          <w:rFonts w:ascii="Calibri" w:hAnsi="Calibri"/>
          <w:sz w:val="22"/>
          <w:szCs w:val="22"/>
        </w:rPr>
      </w:pPr>
      <w:hyperlink w:anchor="_Toc50371491" w:history="1">
        <w:r w:rsidRPr="00C30423">
          <w:rPr>
            <w:rStyle w:val="ab"/>
          </w:rPr>
          <w:t>Таблица </w:t>
        </w:r>
        <w:r w:rsidRPr="00DD6E1E">
          <w:rPr>
            <w:rFonts w:ascii="Calibri" w:hAnsi="Calibri"/>
            <w:sz w:val="22"/>
            <w:szCs w:val="22"/>
          </w:rPr>
          <w:tab/>
        </w:r>
        <w:r w:rsidRPr="00C30423">
          <w:rPr>
            <w:rStyle w:val="ab"/>
          </w:rPr>
          <w:t>25. Описание полей документа «Информация из РД»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_Toc50371491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103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afff"/>
        <w:rPr>
          <w:rFonts w:ascii="Calibri" w:hAnsi="Calibri"/>
          <w:sz w:val="22"/>
          <w:szCs w:val="22"/>
        </w:rPr>
      </w:pPr>
      <w:hyperlink w:anchor="_Toc50371492" w:history="1">
        <w:r w:rsidRPr="00C30423">
          <w:rPr>
            <w:rStyle w:val="ab"/>
          </w:rPr>
          <w:t>Таблица </w:t>
        </w:r>
        <w:r w:rsidRPr="00DD6E1E">
          <w:rPr>
            <w:rFonts w:ascii="Calibri" w:hAnsi="Calibri"/>
            <w:sz w:val="22"/>
            <w:szCs w:val="22"/>
          </w:rPr>
          <w:tab/>
        </w:r>
        <w:r w:rsidRPr="00C30423">
          <w:rPr>
            <w:rStyle w:val="ab"/>
          </w:rPr>
          <w:t>26. Описание полей документа «Информационное сообщение»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_Toc50371492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108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afff"/>
        <w:rPr>
          <w:rFonts w:ascii="Calibri" w:hAnsi="Calibri"/>
          <w:sz w:val="22"/>
          <w:szCs w:val="22"/>
        </w:rPr>
      </w:pPr>
      <w:hyperlink w:anchor="_Toc50371493" w:history="1">
        <w:r w:rsidRPr="00C30423">
          <w:rPr>
            <w:rStyle w:val="ab"/>
          </w:rPr>
          <w:t>Таблица </w:t>
        </w:r>
        <w:r w:rsidRPr="00DD6E1E">
          <w:rPr>
            <w:rFonts w:ascii="Calibri" w:hAnsi="Calibri"/>
            <w:sz w:val="22"/>
            <w:szCs w:val="22"/>
          </w:rPr>
          <w:tab/>
        </w:r>
        <w:r w:rsidRPr="00C30423">
          <w:rPr>
            <w:rStyle w:val="ab"/>
          </w:rPr>
          <w:t>27. Описание полей документа «Протокол операций импорта»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_Toc50371493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114</w:t>
        </w:r>
        <w:r>
          <w:rPr>
            <w:webHidden/>
          </w:rPr>
          <w:fldChar w:fldCharType="end"/>
        </w:r>
      </w:hyperlink>
    </w:p>
    <w:p w:rsidR="00894A32" w:rsidRDefault="00894A32" w:rsidP="00894A32">
      <w:pPr>
        <w:pStyle w:val="ASFKNormal"/>
      </w:pPr>
      <w:r>
        <w:fldChar w:fldCharType="end"/>
      </w:r>
    </w:p>
    <w:p w:rsidR="00894A32" w:rsidRDefault="00894A32" w:rsidP="00894A32">
      <w:pPr>
        <w:pStyle w:val="ASFKReg"/>
      </w:pPr>
      <w:bookmarkStart w:id="5" w:name="_Toc50371407"/>
      <w:r>
        <w:lastRenderedPageBreak/>
        <w:t>Перечень рисунков</w:t>
      </w:r>
      <w:bookmarkEnd w:id="5"/>
    </w:p>
    <w:p w:rsidR="00586D9D" w:rsidRPr="00DD6E1E" w:rsidRDefault="00894A32">
      <w:pPr>
        <w:pStyle w:val="afff"/>
        <w:rPr>
          <w:rFonts w:ascii="Calibri" w:hAnsi="Calibri"/>
          <w:sz w:val="22"/>
          <w:szCs w:val="22"/>
        </w:rPr>
      </w:pPr>
      <w:r>
        <w:fldChar w:fldCharType="begin"/>
      </w:r>
      <w:r>
        <w:instrText xml:space="preserve"> TOC \f F \h \z \t "_ASFK_Fig_Name" \c "Рисунок" </w:instrText>
      </w:r>
      <w:r>
        <w:fldChar w:fldCharType="separate"/>
      </w:r>
      <w:hyperlink w:anchor="_Toc50371494" w:history="1">
        <w:r w:rsidR="00586D9D" w:rsidRPr="00FB487E">
          <w:rPr>
            <w:rStyle w:val="ab"/>
          </w:rPr>
          <w:t>Рисунок </w:t>
        </w:r>
        <w:r w:rsidR="00586D9D" w:rsidRPr="00DD6E1E">
          <w:rPr>
            <w:rFonts w:ascii="Calibri" w:hAnsi="Calibri"/>
            <w:sz w:val="22"/>
            <w:szCs w:val="22"/>
          </w:rPr>
          <w:tab/>
        </w:r>
        <w:r w:rsidR="00586D9D" w:rsidRPr="00FB487E">
          <w:rPr>
            <w:rStyle w:val="ab"/>
          </w:rPr>
          <w:t>1. Основное окно программы</w:t>
        </w:r>
        <w:r w:rsidR="00586D9D">
          <w:rPr>
            <w:webHidden/>
          </w:rPr>
          <w:tab/>
        </w:r>
        <w:r w:rsidR="00586D9D">
          <w:rPr>
            <w:webHidden/>
          </w:rPr>
          <w:fldChar w:fldCharType="begin"/>
        </w:r>
        <w:r w:rsidR="00586D9D">
          <w:rPr>
            <w:webHidden/>
          </w:rPr>
          <w:instrText xml:space="preserve"> PAGEREF _Toc50371494 \h </w:instrText>
        </w:r>
        <w:r w:rsidR="00586D9D">
          <w:rPr>
            <w:webHidden/>
          </w:rPr>
        </w:r>
        <w:r w:rsidR="00586D9D">
          <w:rPr>
            <w:webHidden/>
          </w:rPr>
          <w:fldChar w:fldCharType="separate"/>
        </w:r>
        <w:r w:rsidR="00586D9D">
          <w:rPr>
            <w:webHidden/>
          </w:rPr>
          <w:t>20</w:t>
        </w:r>
        <w:r w:rsidR="00586D9D">
          <w:rPr>
            <w:webHidden/>
          </w:rPr>
          <w:fldChar w:fldCharType="end"/>
        </w:r>
      </w:hyperlink>
    </w:p>
    <w:p w:rsidR="00586D9D" w:rsidRPr="00DD6E1E" w:rsidRDefault="00586D9D">
      <w:pPr>
        <w:pStyle w:val="afff"/>
        <w:rPr>
          <w:rFonts w:ascii="Calibri" w:hAnsi="Calibri"/>
          <w:sz w:val="22"/>
          <w:szCs w:val="22"/>
        </w:rPr>
      </w:pPr>
      <w:hyperlink w:anchor="_Toc50371495" w:history="1">
        <w:r w:rsidRPr="00FB487E">
          <w:rPr>
            <w:rStyle w:val="ab"/>
          </w:rPr>
          <w:t>Рисунок </w:t>
        </w:r>
        <w:r w:rsidRPr="00DD6E1E">
          <w:rPr>
            <w:rFonts w:ascii="Calibri" w:hAnsi="Calibri"/>
            <w:sz w:val="22"/>
            <w:szCs w:val="22"/>
          </w:rPr>
          <w:tab/>
        </w:r>
        <w:r w:rsidRPr="00FB487E">
          <w:rPr>
            <w:rStyle w:val="ab"/>
          </w:rPr>
          <w:t>2. Окно настройки автоматического импорта/экспорта документов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_Toc50371495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afff"/>
        <w:rPr>
          <w:rFonts w:ascii="Calibri" w:hAnsi="Calibri"/>
          <w:sz w:val="22"/>
          <w:szCs w:val="22"/>
        </w:rPr>
      </w:pPr>
      <w:hyperlink w:anchor="_Toc50371496" w:history="1">
        <w:r w:rsidRPr="00FB487E">
          <w:rPr>
            <w:rStyle w:val="ab"/>
          </w:rPr>
          <w:t>Рисунок </w:t>
        </w:r>
        <w:r w:rsidRPr="00DD6E1E">
          <w:rPr>
            <w:rFonts w:ascii="Calibri" w:hAnsi="Calibri"/>
            <w:sz w:val="22"/>
            <w:szCs w:val="22"/>
          </w:rPr>
          <w:tab/>
        </w:r>
        <w:r w:rsidRPr="00FB487E">
          <w:rPr>
            <w:rStyle w:val="ab"/>
          </w:rPr>
          <w:t>3. Пример окна диспетчера задач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_Toc50371496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afff"/>
        <w:rPr>
          <w:rFonts w:ascii="Calibri" w:hAnsi="Calibri"/>
          <w:sz w:val="22"/>
          <w:szCs w:val="22"/>
        </w:rPr>
      </w:pPr>
      <w:hyperlink w:anchor="_Toc50371497" w:history="1">
        <w:r w:rsidRPr="00FB487E">
          <w:rPr>
            <w:rStyle w:val="ab"/>
          </w:rPr>
          <w:t>Рисунок </w:t>
        </w:r>
        <w:r w:rsidRPr="00DD6E1E">
          <w:rPr>
            <w:rFonts w:ascii="Calibri" w:hAnsi="Calibri"/>
            <w:sz w:val="22"/>
            <w:szCs w:val="22"/>
          </w:rPr>
          <w:tab/>
        </w:r>
        <w:r w:rsidRPr="00FB487E">
          <w:rPr>
            <w:rStyle w:val="ab"/>
          </w:rPr>
          <w:t>4. Пример панели инструментов экранной формы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_Toc50371497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27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afff"/>
        <w:rPr>
          <w:rFonts w:ascii="Calibri" w:hAnsi="Calibri"/>
          <w:sz w:val="22"/>
          <w:szCs w:val="22"/>
        </w:rPr>
      </w:pPr>
      <w:hyperlink w:anchor="_Toc50371498" w:history="1">
        <w:r w:rsidRPr="00FB487E">
          <w:rPr>
            <w:rStyle w:val="ab"/>
          </w:rPr>
          <w:t>Рисунок </w:t>
        </w:r>
        <w:r w:rsidRPr="00DD6E1E">
          <w:rPr>
            <w:rFonts w:ascii="Calibri" w:hAnsi="Calibri"/>
            <w:sz w:val="22"/>
            <w:szCs w:val="22"/>
          </w:rPr>
          <w:tab/>
        </w:r>
        <w:r w:rsidRPr="00FB487E">
          <w:rPr>
            <w:rStyle w:val="ab"/>
          </w:rPr>
          <w:t>5. Пример экранной формы, содержащей встроенную таблицу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_Toc50371498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afff"/>
        <w:rPr>
          <w:rFonts w:ascii="Calibri" w:hAnsi="Calibri"/>
          <w:sz w:val="22"/>
          <w:szCs w:val="22"/>
        </w:rPr>
      </w:pPr>
      <w:hyperlink w:anchor="_Toc50371499" w:history="1">
        <w:r w:rsidRPr="00FB487E">
          <w:rPr>
            <w:rStyle w:val="ab"/>
          </w:rPr>
          <w:t>Рисунок </w:t>
        </w:r>
        <w:r w:rsidRPr="00DD6E1E">
          <w:rPr>
            <w:rFonts w:ascii="Calibri" w:hAnsi="Calibri"/>
            <w:sz w:val="22"/>
            <w:szCs w:val="22"/>
          </w:rPr>
          <w:tab/>
        </w:r>
        <w:r w:rsidRPr="00FB487E">
          <w:rPr>
            <w:rStyle w:val="ab"/>
          </w:rPr>
          <w:t>6. Панели сортировки и фильтров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_Toc50371499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30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afff"/>
        <w:rPr>
          <w:rFonts w:ascii="Calibri" w:hAnsi="Calibri"/>
          <w:sz w:val="22"/>
          <w:szCs w:val="22"/>
        </w:rPr>
      </w:pPr>
      <w:hyperlink w:anchor="_Toc50371500" w:history="1">
        <w:r w:rsidRPr="00FB487E">
          <w:rPr>
            <w:rStyle w:val="ab"/>
          </w:rPr>
          <w:t>Рисунок </w:t>
        </w:r>
        <w:r w:rsidRPr="00DD6E1E">
          <w:rPr>
            <w:rFonts w:ascii="Calibri" w:hAnsi="Calibri"/>
            <w:sz w:val="22"/>
            <w:szCs w:val="22"/>
          </w:rPr>
          <w:tab/>
        </w:r>
        <w:r w:rsidRPr="00FB487E">
          <w:rPr>
            <w:rStyle w:val="ab"/>
          </w:rPr>
          <w:t>7. Панель сортировки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_Toc50371500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30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afff"/>
        <w:rPr>
          <w:rFonts w:ascii="Calibri" w:hAnsi="Calibri"/>
          <w:sz w:val="22"/>
          <w:szCs w:val="22"/>
        </w:rPr>
      </w:pPr>
      <w:hyperlink w:anchor="_Toc50371501" w:history="1">
        <w:r w:rsidRPr="00FB487E">
          <w:rPr>
            <w:rStyle w:val="ab"/>
          </w:rPr>
          <w:t>Рисунок </w:t>
        </w:r>
        <w:r w:rsidRPr="00DD6E1E">
          <w:rPr>
            <w:rFonts w:ascii="Calibri" w:hAnsi="Calibri"/>
            <w:sz w:val="22"/>
            <w:szCs w:val="22"/>
          </w:rPr>
          <w:tab/>
        </w:r>
        <w:r w:rsidRPr="00FB487E">
          <w:rPr>
            <w:rStyle w:val="ab"/>
          </w:rPr>
          <w:t>8. Панель фильтров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_Toc50371501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30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afff"/>
        <w:rPr>
          <w:rFonts w:ascii="Calibri" w:hAnsi="Calibri"/>
          <w:sz w:val="22"/>
          <w:szCs w:val="22"/>
        </w:rPr>
      </w:pPr>
      <w:hyperlink w:anchor="_Toc50371502" w:history="1">
        <w:r w:rsidRPr="00FB487E">
          <w:rPr>
            <w:rStyle w:val="ab"/>
          </w:rPr>
          <w:t>Рисунок </w:t>
        </w:r>
        <w:r w:rsidRPr="00DD6E1E">
          <w:rPr>
            <w:rFonts w:ascii="Calibri" w:hAnsi="Calibri"/>
            <w:sz w:val="22"/>
            <w:szCs w:val="22"/>
          </w:rPr>
          <w:tab/>
        </w:r>
        <w:r w:rsidRPr="00FB487E">
          <w:rPr>
            <w:rStyle w:val="ab"/>
          </w:rPr>
          <w:t>9. Панель перемещения по списку документов. Отображается первая из пяти страниц журнала документов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_Toc50371502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31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afff"/>
        <w:rPr>
          <w:rFonts w:ascii="Calibri" w:hAnsi="Calibri"/>
          <w:sz w:val="22"/>
          <w:szCs w:val="22"/>
        </w:rPr>
      </w:pPr>
      <w:hyperlink w:anchor="_Toc50371503" w:history="1">
        <w:r w:rsidRPr="00FB487E">
          <w:rPr>
            <w:rStyle w:val="ab"/>
          </w:rPr>
          <w:t>Рисунок </w:t>
        </w:r>
        <w:r w:rsidRPr="00DD6E1E">
          <w:rPr>
            <w:rFonts w:ascii="Calibri" w:hAnsi="Calibri"/>
            <w:sz w:val="22"/>
            <w:szCs w:val="22"/>
          </w:rPr>
          <w:tab/>
        </w:r>
        <w:r w:rsidRPr="00FB487E">
          <w:rPr>
            <w:rStyle w:val="ab"/>
          </w:rPr>
          <w:t>10. Информационная панель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_Toc50371503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32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afff"/>
        <w:rPr>
          <w:rFonts w:ascii="Calibri" w:hAnsi="Calibri"/>
          <w:sz w:val="22"/>
          <w:szCs w:val="22"/>
        </w:rPr>
      </w:pPr>
      <w:hyperlink w:anchor="_Toc50371504" w:history="1">
        <w:r w:rsidRPr="00FB487E">
          <w:rPr>
            <w:rStyle w:val="ab"/>
          </w:rPr>
          <w:t>Рисунок </w:t>
        </w:r>
        <w:r w:rsidRPr="00DD6E1E">
          <w:rPr>
            <w:rFonts w:ascii="Calibri" w:hAnsi="Calibri"/>
            <w:sz w:val="22"/>
            <w:szCs w:val="22"/>
          </w:rPr>
          <w:tab/>
        </w:r>
        <w:r w:rsidRPr="00FB487E">
          <w:rPr>
            <w:rStyle w:val="ab"/>
          </w:rPr>
          <w:t>11. ЭФ списка документов «Заявка на получение наличных денег»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_Toc50371504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34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afff"/>
        <w:rPr>
          <w:rFonts w:ascii="Calibri" w:hAnsi="Calibri"/>
          <w:sz w:val="22"/>
          <w:szCs w:val="22"/>
        </w:rPr>
      </w:pPr>
      <w:hyperlink w:anchor="_Toc50371505" w:history="1">
        <w:r w:rsidRPr="00FB487E">
          <w:rPr>
            <w:rStyle w:val="ab"/>
          </w:rPr>
          <w:t>Рисунок </w:t>
        </w:r>
        <w:r w:rsidRPr="00DD6E1E">
          <w:rPr>
            <w:rFonts w:ascii="Calibri" w:hAnsi="Calibri"/>
            <w:sz w:val="22"/>
            <w:szCs w:val="22"/>
          </w:rPr>
          <w:tab/>
        </w:r>
        <w:r w:rsidRPr="00FB487E">
          <w:rPr>
            <w:rStyle w:val="ab"/>
          </w:rPr>
          <w:t>12. ЭФ документа «Заявка на получение наличных денег», закладки «Раздел 1,2 (1)»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_Toc50371505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35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afff"/>
        <w:rPr>
          <w:rFonts w:ascii="Calibri" w:hAnsi="Calibri"/>
          <w:sz w:val="22"/>
          <w:szCs w:val="22"/>
        </w:rPr>
      </w:pPr>
      <w:hyperlink w:anchor="_Toc50371506" w:history="1">
        <w:r w:rsidRPr="00FB487E">
          <w:rPr>
            <w:rStyle w:val="ab"/>
          </w:rPr>
          <w:t>Рисунок </w:t>
        </w:r>
        <w:r w:rsidRPr="00DD6E1E">
          <w:rPr>
            <w:rFonts w:ascii="Calibri" w:hAnsi="Calibri"/>
            <w:sz w:val="22"/>
            <w:szCs w:val="22"/>
          </w:rPr>
          <w:tab/>
        </w:r>
        <w:r w:rsidRPr="00FB487E">
          <w:rPr>
            <w:rStyle w:val="ab"/>
          </w:rPr>
          <w:t>13. ЭФ «Добавление записи»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_Toc50371506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41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afff"/>
        <w:rPr>
          <w:rFonts w:ascii="Calibri" w:hAnsi="Calibri"/>
          <w:sz w:val="22"/>
          <w:szCs w:val="22"/>
        </w:rPr>
      </w:pPr>
      <w:hyperlink w:anchor="_Toc50371507" w:history="1">
        <w:r w:rsidRPr="00FB487E">
          <w:rPr>
            <w:rStyle w:val="ab"/>
          </w:rPr>
          <w:t>Рисунок </w:t>
        </w:r>
        <w:r w:rsidRPr="00DD6E1E">
          <w:rPr>
            <w:rFonts w:ascii="Calibri" w:hAnsi="Calibri"/>
            <w:sz w:val="22"/>
            <w:szCs w:val="22"/>
          </w:rPr>
          <w:tab/>
        </w:r>
        <w:r w:rsidRPr="00FB487E">
          <w:rPr>
            <w:rStyle w:val="ab"/>
          </w:rPr>
          <w:t>14. ЭФ «Добавление записи»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_Toc50371507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42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afff"/>
        <w:rPr>
          <w:rFonts w:ascii="Calibri" w:hAnsi="Calibri"/>
          <w:sz w:val="22"/>
          <w:szCs w:val="22"/>
        </w:rPr>
      </w:pPr>
      <w:hyperlink w:anchor="_Toc50371508" w:history="1">
        <w:r w:rsidRPr="00FB487E">
          <w:rPr>
            <w:rStyle w:val="ab"/>
          </w:rPr>
          <w:t>Рисунок </w:t>
        </w:r>
        <w:r w:rsidRPr="00DD6E1E">
          <w:rPr>
            <w:rFonts w:ascii="Calibri" w:hAnsi="Calibri"/>
            <w:sz w:val="22"/>
            <w:szCs w:val="22"/>
          </w:rPr>
          <w:tab/>
        </w:r>
        <w:r w:rsidRPr="00FB487E">
          <w:rPr>
            <w:rStyle w:val="ab"/>
          </w:rPr>
          <w:t>15. ЭФ документа «Заявка на получение наличных денег», закладки «Подписи(2)»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_Toc50371508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43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afff"/>
        <w:rPr>
          <w:rFonts w:ascii="Calibri" w:hAnsi="Calibri"/>
          <w:sz w:val="22"/>
          <w:szCs w:val="22"/>
        </w:rPr>
      </w:pPr>
      <w:hyperlink w:anchor="_Toc50371509" w:history="1">
        <w:r w:rsidRPr="00FB487E">
          <w:rPr>
            <w:rStyle w:val="ab"/>
          </w:rPr>
          <w:t>Рисунок </w:t>
        </w:r>
        <w:r w:rsidRPr="00DD6E1E">
          <w:rPr>
            <w:rFonts w:ascii="Calibri" w:hAnsi="Calibri"/>
            <w:sz w:val="22"/>
            <w:szCs w:val="22"/>
          </w:rPr>
          <w:tab/>
        </w:r>
        <w:r w:rsidRPr="00FB487E">
          <w:rPr>
            <w:rStyle w:val="ab"/>
          </w:rPr>
          <w:t>16. ЭФ списка документов «Расшифровка сумм неиспользованных средств»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_Toc50371509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45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afff"/>
        <w:rPr>
          <w:rFonts w:ascii="Calibri" w:hAnsi="Calibri"/>
          <w:sz w:val="22"/>
          <w:szCs w:val="22"/>
        </w:rPr>
      </w:pPr>
      <w:hyperlink w:anchor="_Toc50371510" w:history="1">
        <w:r w:rsidRPr="00FB487E">
          <w:rPr>
            <w:rStyle w:val="ab"/>
          </w:rPr>
          <w:t>Рисунок </w:t>
        </w:r>
        <w:r w:rsidRPr="00DD6E1E">
          <w:rPr>
            <w:rFonts w:ascii="Calibri" w:hAnsi="Calibri"/>
            <w:sz w:val="22"/>
            <w:szCs w:val="22"/>
          </w:rPr>
          <w:tab/>
        </w:r>
        <w:r w:rsidRPr="00FB487E">
          <w:rPr>
            <w:rStyle w:val="ab"/>
          </w:rPr>
          <w:t>17. ЭФ документа «Расшифровка сумм неиспользованных средств», закладки «Заголовок»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_Toc50371510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46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afff"/>
        <w:rPr>
          <w:rFonts w:ascii="Calibri" w:hAnsi="Calibri"/>
          <w:sz w:val="22"/>
          <w:szCs w:val="22"/>
        </w:rPr>
      </w:pPr>
      <w:hyperlink w:anchor="_Toc50371511" w:history="1">
        <w:r w:rsidRPr="00FB487E">
          <w:rPr>
            <w:rStyle w:val="ab"/>
          </w:rPr>
          <w:t>Рисунок </w:t>
        </w:r>
        <w:r w:rsidRPr="00DD6E1E">
          <w:rPr>
            <w:rFonts w:ascii="Calibri" w:hAnsi="Calibri"/>
            <w:sz w:val="22"/>
            <w:szCs w:val="22"/>
          </w:rPr>
          <w:tab/>
        </w:r>
        <w:r w:rsidRPr="00FB487E">
          <w:rPr>
            <w:rStyle w:val="ab"/>
          </w:rPr>
          <w:t>18. ЭФ «Добавление записи»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_Toc50371511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50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afff"/>
        <w:rPr>
          <w:rFonts w:ascii="Calibri" w:hAnsi="Calibri"/>
          <w:sz w:val="22"/>
          <w:szCs w:val="22"/>
        </w:rPr>
      </w:pPr>
      <w:hyperlink w:anchor="_Toc50371512" w:history="1">
        <w:r w:rsidRPr="00FB487E">
          <w:rPr>
            <w:rStyle w:val="ab"/>
          </w:rPr>
          <w:t>Рисунок </w:t>
        </w:r>
        <w:r w:rsidRPr="00DD6E1E">
          <w:rPr>
            <w:rFonts w:ascii="Calibri" w:hAnsi="Calibri"/>
            <w:sz w:val="22"/>
            <w:szCs w:val="22"/>
          </w:rPr>
          <w:tab/>
        </w:r>
        <w:r w:rsidRPr="00FB487E">
          <w:rPr>
            <w:rStyle w:val="ab"/>
          </w:rPr>
          <w:t>19. ЭФ документа «Расшифровка сумм неиспользованных средств», закладки «Подписи»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_Toc50371512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51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afff"/>
        <w:rPr>
          <w:rFonts w:ascii="Calibri" w:hAnsi="Calibri"/>
          <w:sz w:val="22"/>
          <w:szCs w:val="22"/>
        </w:rPr>
      </w:pPr>
      <w:hyperlink w:anchor="_Toc50371513" w:history="1">
        <w:r w:rsidRPr="00FB487E">
          <w:rPr>
            <w:rStyle w:val="ab"/>
          </w:rPr>
          <w:t>Рисунок </w:t>
        </w:r>
        <w:r w:rsidRPr="00DD6E1E">
          <w:rPr>
            <w:rFonts w:ascii="Calibri" w:hAnsi="Calibri"/>
            <w:sz w:val="22"/>
            <w:szCs w:val="22"/>
          </w:rPr>
          <w:tab/>
        </w:r>
        <w:r w:rsidRPr="00FB487E">
          <w:rPr>
            <w:rStyle w:val="ab"/>
          </w:rPr>
          <w:t>20. ЭФ списка документов «Заявление на получение карт»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_Toc50371513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52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afff"/>
        <w:rPr>
          <w:rFonts w:ascii="Calibri" w:hAnsi="Calibri"/>
          <w:sz w:val="22"/>
          <w:szCs w:val="22"/>
        </w:rPr>
      </w:pPr>
      <w:hyperlink w:anchor="_Toc50371514" w:history="1">
        <w:r w:rsidRPr="00FB487E">
          <w:rPr>
            <w:rStyle w:val="ab"/>
          </w:rPr>
          <w:t>Рисунок </w:t>
        </w:r>
        <w:r w:rsidRPr="00DD6E1E">
          <w:rPr>
            <w:rFonts w:ascii="Calibri" w:hAnsi="Calibri"/>
            <w:sz w:val="22"/>
            <w:szCs w:val="22"/>
          </w:rPr>
          <w:tab/>
        </w:r>
        <w:r w:rsidRPr="00FB487E">
          <w:rPr>
            <w:rStyle w:val="ab"/>
          </w:rPr>
          <w:t>21. ЭФ документа «Заявление на получение карт», закладки «Основные атрибуты (1)»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_Toc50371514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53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afff"/>
        <w:rPr>
          <w:rFonts w:ascii="Calibri" w:hAnsi="Calibri"/>
          <w:sz w:val="22"/>
          <w:szCs w:val="22"/>
        </w:rPr>
      </w:pPr>
      <w:hyperlink w:anchor="_Toc50371515" w:history="1">
        <w:r w:rsidRPr="00FB487E">
          <w:rPr>
            <w:rStyle w:val="ab"/>
          </w:rPr>
          <w:t>Рисунок </w:t>
        </w:r>
        <w:r w:rsidRPr="00DD6E1E">
          <w:rPr>
            <w:rFonts w:ascii="Calibri" w:hAnsi="Calibri"/>
            <w:sz w:val="22"/>
            <w:szCs w:val="22"/>
          </w:rPr>
          <w:tab/>
        </w:r>
        <w:r w:rsidRPr="00FB487E">
          <w:rPr>
            <w:rStyle w:val="ab"/>
          </w:rPr>
          <w:t>22. ЭФ документа «Заявление на получение карт», закладки «Подписи»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_Toc50371515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55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afff"/>
        <w:rPr>
          <w:rFonts w:ascii="Calibri" w:hAnsi="Calibri"/>
          <w:sz w:val="22"/>
          <w:szCs w:val="22"/>
        </w:rPr>
      </w:pPr>
      <w:hyperlink w:anchor="_Toc50371516" w:history="1">
        <w:r w:rsidRPr="00FB487E">
          <w:rPr>
            <w:rStyle w:val="ab"/>
          </w:rPr>
          <w:t>Рисунок </w:t>
        </w:r>
        <w:r w:rsidRPr="00DD6E1E">
          <w:rPr>
            <w:rFonts w:ascii="Calibri" w:hAnsi="Calibri"/>
            <w:sz w:val="22"/>
            <w:szCs w:val="22"/>
          </w:rPr>
          <w:tab/>
        </w:r>
        <w:r w:rsidRPr="00FB487E">
          <w:rPr>
            <w:rStyle w:val="ab"/>
          </w:rPr>
          <w:t>23. ЭФ списка документов «Заявка для обеспечения наличными денежными средствами»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_Toc50371516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57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afff"/>
        <w:rPr>
          <w:rFonts w:ascii="Calibri" w:hAnsi="Calibri"/>
          <w:sz w:val="22"/>
          <w:szCs w:val="22"/>
        </w:rPr>
      </w:pPr>
      <w:hyperlink w:anchor="_Toc50371517" w:history="1">
        <w:r w:rsidRPr="00FB487E">
          <w:rPr>
            <w:rStyle w:val="ab"/>
          </w:rPr>
          <w:t>Рисунок </w:t>
        </w:r>
        <w:r w:rsidRPr="00DD6E1E">
          <w:rPr>
            <w:rFonts w:ascii="Calibri" w:hAnsi="Calibri"/>
            <w:sz w:val="22"/>
            <w:szCs w:val="22"/>
          </w:rPr>
          <w:tab/>
        </w:r>
        <w:r w:rsidRPr="00FB487E">
          <w:rPr>
            <w:rStyle w:val="ab"/>
          </w:rPr>
          <w:t>24. ЭФ документа «Заявка для обеспечения наличными денежными средствами», закладки «Реквизиты»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_Toc50371517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58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afff"/>
        <w:rPr>
          <w:rFonts w:ascii="Calibri" w:hAnsi="Calibri"/>
          <w:sz w:val="22"/>
          <w:szCs w:val="22"/>
        </w:rPr>
      </w:pPr>
      <w:hyperlink w:anchor="_Toc50371518" w:history="1">
        <w:r w:rsidRPr="00FB487E">
          <w:rPr>
            <w:rStyle w:val="ab"/>
          </w:rPr>
          <w:t>Рисунок </w:t>
        </w:r>
        <w:r w:rsidRPr="00DD6E1E">
          <w:rPr>
            <w:rFonts w:ascii="Calibri" w:hAnsi="Calibri"/>
            <w:sz w:val="22"/>
            <w:szCs w:val="22"/>
          </w:rPr>
          <w:tab/>
        </w:r>
        <w:r w:rsidRPr="00FB487E">
          <w:rPr>
            <w:rStyle w:val="ab"/>
          </w:rPr>
          <w:t>25. Форма «Добавление записи» (в блок « Реквизиты расшифровки документа»)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_Toc50371518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65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afff"/>
        <w:rPr>
          <w:rFonts w:ascii="Calibri" w:hAnsi="Calibri"/>
          <w:sz w:val="22"/>
          <w:szCs w:val="22"/>
        </w:rPr>
      </w:pPr>
      <w:hyperlink w:anchor="_Toc50371519" w:history="1">
        <w:r w:rsidRPr="00FB487E">
          <w:rPr>
            <w:rStyle w:val="ab"/>
          </w:rPr>
          <w:t>Рисунок </w:t>
        </w:r>
        <w:r w:rsidRPr="00DD6E1E">
          <w:rPr>
            <w:rFonts w:ascii="Calibri" w:hAnsi="Calibri"/>
            <w:sz w:val="22"/>
            <w:szCs w:val="22"/>
          </w:rPr>
          <w:tab/>
        </w:r>
        <w:r w:rsidRPr="00FB487E">
          <w:rPr>
            <w:rStyle w:val="ab"/>
          </w:rPr>
          <w:t>26. Форма «Добавление записи» (в блок «Информация о номиналах банкнот/монет»)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_Toc50371519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65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afff"/>
        <w:rPr>
          <w:rFonts w:ascii="Calibri" w:hAnsi="Calibri"/>
          <w:sz w:val="22"/>
          <w:szCs w:val="22"/>
        </w:rPr>
      </w:pPr>
      <w:hyperlink w:anchor="_Toc50371520" w:history="1">
        <w:r w:rsidRPr="00FB487E">
          <w:rPr>
            <w:rStyle w:val="ab"/>
          </w:rPr>
          <w:t>Рисунок </w:t>
        </w:r>
        <w:r w:rsidRPr="00DD6E1E">
          <w:rPr>
            <w:rFonts w:ascii="Calibri" w:hAnsi="Calibri"/>
            <w:sz w:val="22"/>
            <w:szCs w:val="22"/>
          </w:rPr>
          <w:tab/>
        </w:r>
        <w:r w:rsidRPr="00FB487E">
          <w:rPr>
            <w:rStyle w:val="ab"/>
          </w:rPr>
          <w:t>27. ЭФ документа «Заявка для обеспечения наличными денежными средствами», закладки «Подписи»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_Toc50371520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66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afff"/>
        <w:rPr>
          <w:rFonts w:ascii="Calibri" w:hAnsi="Calibri"/>
          <w:sz w:val="22"/>
          <w:szCs w:val="22"/>
        </w:rPr>
      </w:pPr>
      <w:hyperlink w:anchor="_Toc50371521" w:history="1">
        <w:r w:rsidRPr="00FB487E">
          <w:rPr>
            <w:rStyle w:val="ab"/>
          </w:rPr>
          <w:t>Рисунок </w:t>
        </w:r>
        <w:r w:rsidRPr="00DD6E1E">
          <w:rPr>
            <w:rFonts w:ascii="Calibri" w:hAnsi="Calibri"/>
            <w:sz w:val="22"/>
            <w:szCs w:val="22"/>
          </w:rPr>
          <w:tab/>
        </w:r>
        <w:r w:rsidRPr="00FB487E">
          <w:rPr>
            <w:rStyle w:val="ab"/>
          </w:rPr>
          <w:t>28. ЭФ списка документов «Уведомление о принятии»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_Toc50371521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68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afff"/>
        <w:rPr>
          <w:rFonts w:ascii="Calibri" w:hAnsi="Calibri"/>
          <w:sz w:val="22"/>
          <w:szCs w:val="22"/>
        </w:rPr>
      </w:pPr>
      <w:hyperlink w:anchor="_Toc50371522" w:history="1">
        <w:r w:rsidRPr="00FB487E">
          <w:rPr>
            <w:rStyle w:val="ab"/>
          </w:rPr>
          <w:t>Рисунок </w:t>
        </w:r>
        <w:r w:rsidRPr="00DD6E1E">
          <w:rPr>
            <w:rFonts w:ascii="Calibri" w:hAnsi="Calibri"/>
            <w:sz w:val="22"/>
            <w:szCs w:val="22"/>
          </w:rPr>
          <w:tab/>
        </w:r>
        <w:r w:rsidRPr="00FB487E">
          <w:rPr>
            <w:rStyle w:val="ab"/>
          </w:rPr>
          <w:t>29. ЭФ документа « Уведомление о принятии», закладки «Реквизиты»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_Toc50371522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69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afff"/>
        <w:rPr>
          <w:rFonts w:ascii="Calibri" w:hAnsi="Calibri"/>
          <w:sz w:val="22"/>
          <w:szCs w:val="22"/>
        </w:rPr>
      </w:pPr>
      <w:hyperlink w:anchor="_Toc50371523" w:history="1">
        <w:r w:rsidRPr="00FB487E">
          <w:rPr>
            <w:rStyle w:val="ab"/>
          </w:rPr>
          <w:t>Рисунок </w:t>
        </w:r>
        <w:r w:rsidRPr="00DD6E1E">
          <w:rPr>
            <w:rFonts w:ascii="Calibri" w:hAnsi="Calibri"/>
            <w:sz w:val="22"/>
            <w:szCs w:val="22"/>
          </w:rPr>
          <w:tab/>
        </w:r>
        <w:r w:rsidRPr="00FB487E">
          <w:rPr>
            <w:rStyle w:val="ab"/>
          </w:rPr>
          <w:t>30. ЭФ документа «Уведомление о принятии», закладки «Подписи»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_Toc50371523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70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afff"/>
        <w:rPr>
          <w:rFonts w:ascii="Calibri" w:hAnsi="Calibri"/>
          <w:sz w:val="22"/>
          <w:szCs w:val="22"/>
        </w:rPr>
      </w:pPr>
      <w:hyperlink w:anchor="_Toc50371524" w:history="1">
        <w:r w:rsidRPr="00FB487E">
          <w:rPr>
            <w:rStyle w:val="ab"/>
          </w:rPr>
          <w:t>Рисунок </w:t>
        </w:r>
        <w:r w:rsidRPr="00DD6E1E">
          <w:rPr>
            <w:rFonts w:ascii="Calibri" w:hAnsi="Calibri"/>
            <w:sz w:val="22"/>
            <w:szCs w:val="22"/>
          </w:rPr>
          <w:tab/>
        </w:r>
        <w:r w:rsidRPr="00FB487E">
          <w:rPr>
            <w:rStyle w:val="ab"/>
          </w:rPr>
          <w:t>31. ЭФ списка документов «Объявление на взнос наличных денег»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_Toc50371524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72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afff"/>
        <w:rPr>
          <w:rFonts w:ascii="Calibri" w:hAnsi="Calibri"/>
          <w:sz w:val="22"/>
          <w:szCs w:val="22"/>
        </w:rPr>
      </w:pPr>
      <w:hyperlink w:anchor="_Toc50371525" w:history="1">
        <w:r w:rsidRPr="00FB487E">
          <w:rPr>
            <w:rStyle w:val="ab"/>
          </w:rPr>
          <w:t>Рисунок </w:t>
        </w:r>
        <w:r w:rsidRPr="00DD6E1E">
          <w:rPr>
            <w:rFonts w:ascii="Calibri" w:hAnsi="Calibri"/>
            <w:sz w:val="22"/>
            <w:szCs w:val="22"/>
          </w:rPr>
          <w:tab/>
        </w:r>
        <w:r w:rsidRPr="00FB487E">
          <w:rPr>
            <w:rStyle w:val="ab"/>
          </w:rPr>
          <w:t>32. ЭФ документа «Объявление на взнос наличных денег», закладки «Реквизиты»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_Toc50371525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73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afff"/>
        <w:rPr>
          <w:rFonts w:ascii="Calibri" w:hAnsi="Calibri"/>
          <w:sz w:val="22"/>
          <w:szCs w:val="22"/>
        </w:rPr>
      </w:pPr>
      <w:hyperlink w:anchor="_Toc50371526" w:history="1">
        <w:r w:rsidRPr="00FB487E">
          <w:rPr>
            <w:rStyle w:val="ab"/>
          </w:rPr>
          <w:t>Рисунок </w:t>
        </w:r>
        <w:r w:rsidRPr="00DD6E1E">
          <w:rPr>
            <w:rFonts w:ascii="Calibri" w:hAnsi="Calibri"/>
            <w:sz w:val="22"/>
            <w:szCs w:val="22"/>
          </w:rPr>
          <w:tab/>
        </w:r>
        <w:r w:rsidRPr="00FB487E">
          <w:rPr>
            <w:rStyle w:val="ab"/>
          </w:rPr>
          <w:t>33. Форма «Добавление записи»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_Toc50371526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80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afff"/>
        <w:rPr>
          <w:rFonts w:ascii="Calibri" w:hAnsi="Calibri"/>
          <w:sz w:val="22"/>
          <w:szCs w:val="22"/>
        </w:rPr>
      </w:pPr>
      <w:hyperlink w:anchor="_Toc50371527" w:history="1">
        <w:r w:rsidRPr="00FB487E">
          <w:rPr>
            <w:rStyle w:val="ab"/>
          </w:rPr>
          <w:t>Рисунок </w:t>
        </w:r>
        <w:r w:rsidRPr="00DD6E1E">
          <w:rPr>
            <w:rFonts w:ascii="Calibri" w:hAnsi="Calibri"/>
            <w:sz w:val="22"/>
            <w:szCs w:val="22"/>
          </w:rPr>
          <w:tab/>
        </w:r>
        <w:r w:rsidRPr="00FB487E">
          <w:rPr>
            <w:rStyle w:val="ab"/>
          </w:rPr>
          <w:t>34. Форма «Добавление записи»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_Toc50371527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81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afff"/>
        <w:rPr>
          <w:rFonts w:ascii="Calibri" w:hAnsi="Calibri"/>
          <w:sz w:val="22"/>
          <w:szCs w:val="22"/>
        </w:rPr>
      </w:pPr>
      <w:hyperlink w:anchor="_Toc50371528" w:history="1">
        <w:r w:rsidRPr="00FB487E">
          <w:rPr>
            <w:rStyle w:val="ab"/>
          </w:rPr>
          <w:t>Рисунок </w:t>
        </w:r>
        <w:r w:rsidRPr="00DD6E1E">
          <w:rPr>
            <w:rFonts w:ascii="Calibri" w:hAnsi="Calibri"/>
            <w:sz w:val="22"/>
            <w:szCs w:val="22"/>
          </w:rPr>
          <w:tab/>
        </w:r>
        <w:r w:rsidRPr="00FB487E">
          <w:rPr>
            <w:rStyle w:val="ab"/>
          </w:rPr>
          <w:t>35. ЭФ документа « Объявление на взнос наличных денег», закладки «Подписи»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_Toc50371528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81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afff"/>
        <w:rPr>
          <w:rFonts w:ascii="Calibri" w:hAnsi="Calibri"/>
          <w:sz w:val="22"/>
          <w:szCs w:val="22"/>
        </w:rPr>
      </w:pPr>
      <w:hyperlink w:anchor="_Toc50371529" w:history="1">
        <w:r w:rsidRPr="00FB487E">
          <w:rPr>
            <w:rStyle w:val="ab"/>
          </w:rPr>
          <w:t>Рисунок </w:t>
        </w:r>
        <w:r w:rsidRPr="00DD6E1E">
          <w:rPr>
            <w:rFonts w:ascii="Calibri" w:hAnsi="Calibri"/>
            <w:sz w:val="22"/>
            <w:szCs w:val="22"/>
          </w:rPr>
          <w:tab/>
        </w:r>
        <w:r w:rsidRPr="00FB487E">
          <w:rPr>
            <w:rStyle w:val="ab"/>
          </w:rPr>
          <w:t>36. ЭФ списка документов «Запрос на аннулирование заявки»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_Toc50371529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84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afff"/>
        <w:rPr>
          <w:rFonts w:ascii="Calibri" w:hAnsi="Calibri"/>
          <w:sz w:val="22"/>
          <w:szCs w:val="22"/>
        </w:rPr>
      </w:pPr>
      <w:hyperlink w:anchor="_Toc50371530" w:history="1">
        <w:r w:rsidRPr="00FB487E">
          <w:rPr>
            <w:rStyle w:val="ab"/>
          </w:rPr>
          <w:t>Рисунок </w:t>
        </w:r>
        <w:r w:rsidRPr="00DD6E1E">
          <w:rPr>
            <w:rFonts w:ascii="Calibri" w:hAnsi="Calibri"/>
            <w:sz w:val="22"/>
            <w:szCs w:val="22"/>
          </w:rPr>
          <w:tab/>
        </w:r>
        <w:r w:rsidRPr="00FB487E">
          <w:rPr>
            <w:rStyle w:val="ab"/>
          </w:rPr>
          <w:t>37. ЭФ документа «Запрос на аннулирование заявки»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_Toc50371530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85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afff"/>
        <w:rPr>
          <w:rFonts w:ascii="Calibri" w:hAnsi="Calibri"/>
          <w:sz w:val="22"/>
          <w:szCs w:val="22"/>
        </w:rPr>
      </w:pPr>
      <w:hyperlink w:anchor="_Toc50371531" w:history="1">
        <w:r w:rsidRPr="00FB487E">
          <w:rPr>
            <w:rStyle w:val="ab"/>
          </w:rPr>
          <w:t>Рисунок </w:t>
        </w:r>
        <w:r w:rsidRPr="00DD6E1E">
          <w:rPr>
            <w:rFonts w:ascii="Calibri" w:hAnsi="Calibri"/>
            <w:sz w:val="22"/>
            <w:szCs w:val="22"/>
          </w:rPr>
          <w:tab/>
        </w:r>
        <w:r w:rsidRPr="00FB487E">
          <w:rPr>
            <w:rStyle w:val="ab"/>
          </w:rPr>
          <w:t>38. ЭФ списка документов «Входящий протокол»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_Toc50371531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89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afff"/>
        <w:rPr>
          <w:rFonts w:ascii="Calibri" w:hAnsi="Calibri"/>
          <w:sz w:val="22"/>
          <w:szCs w:val="22"/>
        </w:rPr>
      </w:pPr>
      <w:hyperlink w:anchor="_Toc50371532" w:history="1">
        <w:r w:rsidRPr="00FB487E">
          <w:rPr>
            <w:rStyle w:val="ab"/>
          </w:rPr>
          <w:t>Рисунок </w:t>
        </w:r>
        <w:r w:rsidRPr="00DD6E1E">
          <w:rPr>
            <w:rFonts w:ascii="Calibri" w:hAnsi="Calibri"/>
            <w:sz w:val="22"/>
            <w:szCs w:val="22"/>
          </w:rPr>
          <w:tab/>
        </w:r>
        <w:r w:rsidRPr="00FB487E">
          <w:rPr>
            <w:rStyle w:val="ab"/>
          </w:rPr>
          <w:t>39. ЭФ документа «Входящий протокол», закладки «Основные»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_Toc50371532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90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afff"/>
        <w:rPr>
          <w:rFonts w:ascii="Calibri" w:hAnsi="Calibri"/>
          <w:sz w:val="22"/>
          <w:szCs w:val="22"/>
        </w:rPr>
      </w:pPr>
      <w:hyperlink w:anchor="_Toc50371533" w:history="1">
        <w:r w:rsidRPr="00FB487E">
          <w:rPr>
            <w:rStyle w:val="ab"/>
          </w:rPr>
          <w:t>Рисунок </w:t>
        </w:r>
        <w:r w:rsidRPr="00DD6E1E">
          <w:rPr>
            <w:rFonts w:ascii="Calibri" w:hAnsi="Calibri"/>
            <w:sz w:val="22"/>
            <w:szCs w:val="22"/>
          </w:rPr>
          <w:tab/>
        </w:r>
        <w:r w:rsidRPr="00FB487E">
          <w:rPr>
            <w:rStyle w:val="ab"/>
          </w:rPr>
          <w:t>40. ЭФ «Просмотр записи»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_Toc50371533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91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afff"/>
        <w:rPr>
          <w:rFonts w:ascii="Calibri" w:hAnsi="Calibri"/>
          <w:sz w:val="22"/>
          <w:szCs w:val="22"/>
        </w:rPr>
      </w:pPr>
      <w:hyperlink w:anchor="_Toc50371534" w:history="1">
        <w:r w:rsidRPr="00FB487E">
          <w:rPr>
            <w:rStyle w:val="ab"/>
          </w:rPr>
          <w:t>Рисунок </w:t>
        </w:r>
        <w:r w:rsidRPr="00DD6E1E">
          <w:rPr>
            <w:rFonts w:ascii="Calibri" w:hAnsi="Calibri"/>
            <w:sz w:val="22"/>
            <w:szCs w:val="22"/>
          </w:rPr>
          <w:tab/>
        </w:r>
        <w:r w:rsidRPr="00FB487E">
          <w:rPr>
            <w:rStyle w:val="ab"/>
          </w:rPr>
          <w:t>41. ЭФ документа «Входящий протокол», закладки «Системные атрибуты»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_Toc50371534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92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afff"/>
        <w:rPr>
          <w:rFonts w:ascii="Calibri" w:hAnsi="Calibri"/>
          <w:sz w:val="22"/>
          <w:szCs w:val="22"/>
        </w:rPr>
      </w:pPr>
      <w:hyperlink w:anchor="_Toc50371535" w:history="1">
        <w:r w:rsidRPr="00FB487E">
          <w:rPr>
            <w:rStyle w:val="ab"/>
          </w:rPr>
          <w:t>Рисунок </w:t>
        </w:r>
        <w:r w:rsidRPr="00DD6E1E">
          <w:rPr>
            <w:rFonts w:ascii="Calibri" w:hAnsi="Calibri"/>
            <w:sz w:val="22"/>
            <w:szCs w:val="22"/>
          </w:rPr>
          <w:tab/>
        </w:r>
        <w:r w:rsidRPr="00FB487E">
          <w:rPr>
            <w:rStyle w:val="ab"/>
          </w:rPr>
          <w:t>42. ЭФ списка документов «Периодические отчеты»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_Toc50371535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93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afff"/>
        <w:rPr>
          <w:rFonts w:ascii="Calibri" w:hAnsi="Calibri"/>
          <w:sz w:val="22"/>
          <w:szCs w:val="22"/>
        </w:rPr>
      </w:pPr>
      <w:hyperlink w:anchor="_Toc50371536" w:history="1">
        <w:r w:rsidRPr="00FB487E">
          <w:rPr>
            <w:rStyle w:val="ab"/>
          </w:rPr>
          <w:t>Рисунок </w:t>
        </w:r>
        <w:r w:rsidRPr="00DD6E1E">
          <w:rPr>
            <w:rFonts w:ascii="Calibri" w:hAnsi="Calibri"/>
            <w:sz w:val="22"/>
            <w:szCs w:val="22"/>
          </w:rPr>
          <w:tab/>
        </w:r>
        <w:r w:rsidRPr="00FB487E">
          <w:rPr>
            <w:rStyle w:val="ab"/>
          </w:rPr>
          <w:t>43. ЭФ документа «Периодические отчеты», закладки «Основные атрибуты»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_Toc50371536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94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afff"/>
        <w:rPr>
          <w:rFonts w:ascii="Calibri" w:hAnsi="Calibri"/>
          <w:sz w:val="22"/>
          <w:szCs w:val="22"/>
        </w:rPr>
      </w:pPr>
      <w:hyperlink w:anchor="_Toc50371537" w:history="1">
        <w:r w:rsidRPr="00FB487E">
          <w:rPr>
            <w:rStyle w:val="ab"/>
          </w:rPr>
          <w:t>Рисунок </w:t>
        </w:r>
        <w:r w:rsidRPr="00DD6E1E">
          <w:rPr>
            <w:rFonts w:ascii="Calibri" w:hAnsi="Calibri"/>
            <w:sz w:val="22"/>
            <w:szCs w:val="22"/>
          </w:rPr>
          <w:tab/>
        </w:r>
        <w:r w:rsidRPr="00FB487E">
          <w:rPr>
            <w:rStyle w:val="ab"/>
          </w:rPr>
          <w:t>44. ЭФ документа «Периодические отчеты», закладки «Системные атрибуты»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_Toc50371537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95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afff"/>
        <w:rPr>
          <w:rFonts w:ascii="Calibri" w:hAnsi="Calibri"/>
          <w:sz w:val="22"/>
          <w:szCs w:val="22"/>
        </w:rPr>
      </w:pPr>
      <w:hyperlink w:anchor="_Toc50371538" w:history="1">
        <w:r w:rsidRPr="00FB487E">
          <w:rPr>
            <w:rStyle w:val="ab"/>
          </w:rPr>
          <w:t>Рисунок </w:t>
        </w:r>
        <w:r w:rsidRPr="00DD6E1E">
          <w:rPr>
            <w:rFonts w:ascii="Calibri" w:hAnsi="Calibri"/>
            <w:sz w:val="22"/>
            <w:szCs w:val="22"/>
          </w:rPr>
          <w:tab/>
        </w:r>
        <w:r w:rsidRPr="00FB487E">
          <w:rPr>
            <w:rStyle w:val="ab"/>
          </w:rPr>
          <w:t>45. ЭФ документа «Периодические отчеты», закладки «Системные атрибуты»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_Toc50371538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96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afff"/>
        <w:rPr>
          <w:rFonts w:ascii="Calibri" w:hAnsi="Calibri"/>
          <w:sz w:val="22"/>
          <w:szCs w:val="22"/>
        </w:rPr>
      </w:pPr>
      <w:hyperlink w:anchor="_Toc50371539" w:history="1">
        <w:r w:rsidRPr="00FB487E">
          <w:rPr>
            <w:rStyle w:val="ab"/>
          </w:rPr>
          <w:t>Рисунок </w:t>
        </w:r>
        <w:r w:rsidRPr="00DD6E1E">
          <w:rPr>
            <w:rFonts w:ascii="Calibri" w:hAnsi="Calibri"/>
            <w:sz w:val="22"/>
            <w:szCs w:val="22"/>
          </w:rPr>
          <w:tab/>
        </w:r>
        <w:r w:rsidRPr="00FB487E">
          <w:rPr>
            <w:rStyle w:val="ab"/>
          </w:rPr>
          <w:t>46. ЭФ списка документов «Отчеты»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_Toc50371539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97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afff"/>
        <w:rPr>
          <w:rFonts w:ascii="Calibri" w:hAnsi="Calibri"/>
          <w:sz w:val="22"/>
          <w:szCs w:val="22"/>
        </w:rPr>
      </w:pPr>
      <w:hyperlink w:anchor="_Toc50371540" w:history="1">
        <w:r w:rsidRPr="00FB487E">
          <w:rPr>
            <w:rStyle w:val="ab"/>
          </w:rPr>
          <w:t>Рисунок </w:t>
        </w:r>
        <w:r w:rsidRPr="00DD6E1E">
          <w:rPr>
            <w:rFonts w:ascii="Calibri" w:hAnsi="Calibri"/>
            <w:sz w:val="22"/>
            <w:szCs w:val="22"/>
          </w:rPr>
          <w:tab/>
        </w:r>
        <w:r w:rsidRPr="00FB487E">
          <w:rPr>
            <w:rStyle w:val="ab"/>
          </w:rPr>
          <w:t>47. ЭФ документа «Отчеты», закладки «Основные атрибуты»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_Toc50371540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98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afff"/>
        <w:rPr>
          <w:rFonts w:ascii="Calibri" w:hAnsi="Calibri"/>
          <w:sz w:val="22"/>
          <w:szCs w:val="22"/>
        </w:rPr>
      </w:pPr>
      <w:hyperlink w:anchor="_Toc50371541" w:history="1">
        <w:r w:rsidRPr="00FB487E">
          <w:rPr>
            <w:rStyle w:val="ab"/>
          </w:rPr>
          <w:t>Рисунок </w:t>
        </w:r>
        <w:r w:rsidRPr="00DD6E1E">
          <w:rPr>
            <w:rFonts w:ascii="Calibri" w:hAnsi="Calibri"/>
            <w:sz w:val="22"/>
            <w:szCs w:val="22"/>
          </w:rPr>
          <w:tab/>
        </w:r>
        <w:r w:rsidRPr="00FB487E">
          <w:rPr>
            <w:rStyle w:val="ab"/>
          </w:rPr>
          <w:t>48. ЭФ документа «Отчеты», закладки «Вложения»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_Toc50371541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100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afff"/>
        <w:rPr>
          <w:rFonts w:ascii="Calibri" w:hAnsi="Calibri"/>
          <w:sz w:val="22"/>
          <w:szCs w:val="22"/>
        </w:rPr>
      </w:pPr>
      <w:hyperlink w:anchor="_Toc50371542" w:history="1">
        <w:r w:rsidRPr="00FB487E">
          <w:rPr>
            <w:rStyle w:val="ab"/>
          </w:rPr>
          <w:t>Рисунок </w:t>
        </w:r>
        <w:r w:rsidRPr="00DD6E1E">
          <w:rPr>
            <w:rFonts w:ascii="Calibri" w:hAnsi="Calibri"/>
            <w:sz w:val="22"/>
            <w:szCs w:val="22"/>
          </w:rPr>
          <w:tab/>
        </w:r>
        <w:r w:rsidRPr="00FB487E">
          <w:rPr>
            <w:rStyle w:val="ab"/>
          </w:rPr>
          <w:t>49. ЭФ документа «Отчеты», закладки «Реестр вложений первичных документов»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_Toc50371542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101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afff"/>
        <w:rPr>
          <w:rFonts w:ascii="Calibri" w:hAnsi="Calibri"/>
          <w:sz w:val="22"/>
          <w:szCs w:val="22"/>
        </w:rPr>
      </w:pPr>
      <w:hyperlink w:anchor="_Toc50371543" w:history="1">
        <w:r w:rsidRPr="00FB487E">
          <w:rPr>
            <w:rStyle w:val="ab"/>
          </w:rPr>
          <w:t>Рисунок </w:t>
        </w:r>
        <w:r w:rsidRPr="00DD6E1E">
          <w:rPr>
            <w:rFonts w:ascii="Calibri" w:hAnsi="Calibri"/>
            <w:sz w:val="22"/>
            <w:szCs w:val="22"/>
          </w:rPr>
          <w:tab/>
        </w:r>
        <w:r w:rsidRPr="00FB487E">
          <w:rPr>
            <w:rStyle w:val="ab"/>
          </w:rPr>
          <w:t>50. ЭФ списка документов «Информация из расчетных документов»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_Toc50371543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102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afff"/>
        <w:rPr>
          <w:rFonts w:ascii="Calibri" w:hAnsi="Calibri"/>
          <w:sz w:val="22"/>
          <w:szCs w:val="22"/>
        </w:rPr>
      </w:pPr>
      <w:hyperlink w:anchor="_Toc50371544" w:history="1">
        <w:r w:rsidRPr="00FB487E">
          <w:rPr>
            <w:rStyle w:val="ab"/>
          </w:rPr>
          <w:t>Рисунок </w:t>
        </w:r>
        <w:r w:rsidRPr="00DD6E1E">
          <w:rPr>
            <w:rFonts w:ascii="Calibri" w:hAnsi="Calibri"/>
            <w:sz w:val="22"/>
            <w:szCs w:val="22"/>
          </w:rPr>
          <w:tab/>
        </w:r>
        <w:r w:rsidRPr="00FB487E">
          <w:rPr>
            <w:rStyle w:val="ab"/>
          </w:rPr>
          <w:t>51. ЭФ документа «Информация из РД»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_Toc50371544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103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afff"/>
        <w:rPr>
          <w:rFonts w:ascii="Calibri" w:hAnsi="Calibri"/>
          <w:sz w:val="22"/>
          <w:szCs w:val="22"/>
        </w:rPr>
      </w:pPr>
      <w:hyperlink w:anchor="_Toc50371545" w:history="1">
        <w:r w:rsidRPr="00FB487E">
          <w:rPr>
            <w:rStyle w:val="ab"/>
          </w:rPr>
          <w:t>Рисунок </w:t>
        </w:r>
        <w:r w:rsidRPr="00DD6E1E">
          <w:rPr>
            <w:rFonts w:ascii="Calibri" w:hAnsi="Calibri"/>
            <w:sz w:val="22"/>
            <w:szCs w:val="22"/>
          </w:rPr>
          <w:tab/>
        </w:r>
        <w:r w:rsidRPr="00FB487E">
          <w:rPr>
            <w:rStyle w:val="ab"/>
          </w:rPr>
          <w:t>52. ЭФ списка документов «Информационное сообщение (входящие)»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_Toc50371545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106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afff"/>
        <w:rPr>
          <w:rFonts w:ascii="Calibri" w:hAnsi="Calibri"/>
          <w:sz w:val="22"/>
          <w:szCs w:val="22"/>
        </w:rPr>
      </w:pPr>
      <w:hyperlink w:anchor="_Toc50371546" w:history="1">
        <w:r w:rsidRPr="00FB487E">
          <w:rPr>
            <w:rStyle w:val="ab"/>
          </w:rPr>
          <w:t>Рисунок </w:t>
        </w:r>
        <w:r w:rsidRPr="00DD6E1E">
          <w:rPr>
            <w:rFonts w:ascii="Calibri" w:hAnsi="Calibri"/>
            <w:sz w:val="22"/>
            <w:szCs w:val="22"/>
          </w:rPr>
          <w:tab/>
        </w:r>
        <w:r w:rsidRPr="00FB487E">
          <w:rPr>
            <w:rStyle w:val="ab"/>
          </w:rPr>
          <w:t>53. ЭФ документа «Информационное сообщение»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_Toc50371546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108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afff"/>
        <w:rPr>
          <w:rFonts w:ascii="Calibri" w:hAnsi="Calibri"/>
          <w:sz w:val="22"/>
          <w:szCs w:val="22"/>
        </w:rPr>
      </w:pPr>
      <w:hyperlink w:anchor="_Toc50371547" w:history="1">
        <w:r w:rsidRPr="00FB487E">
          <w:rPr>
            <w:rStyle w:val="ab"/>
          </w:rPr>
          <w:t>Рисунок </w:t>
        </w:r>
        <w:r w:rsidRPr="00DD6E1E">
          <w:rPr>
            <w:rFonts w:ascii="Calibri" w:hAnsi="Calibri"/>
            <w:sz w:val="22"/>
            <w:szCs w:val="22"/>
          </w:rPr>
          <w:tab/>
        </w:r>
        <w:r w:rsidRPr="00FB487E">
          <w:rPr>
            <w:rStyle w:val="ab"/>
          </w:rPr>
          <w:t>54. ЭФ «Добавление вложения»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_Toc50371547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111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afff"/>
        <w:rPr>
          <w:rFonts w:ascii="Calibri" w:hAnsi="Calibri"/>
          <w:sz w:val="22"/>
          <w:szCs w:val="22"/>
        </w:rPr>
      </w:pPr>
      <w:hyperlink w:anchor="_Toc50371548" w:history="1">
        <w:r w:rsidRPr="00FB487E">
          <w:rPr>
            <w:rStyle w:val="ab"/>
          </w:rPr>
          <w:t>Рисунок </w:t>
        </w:r>
        <w:r w:rsidRPr="00DD6E1E">
          <w:rPr>
            <w:rFonts w:ascii="Calibri" w:hAnsi="Calibri"/>
            <w:sz w:val="22"/>
            <w:szCs w:val="22"/>
          </w:rPr>
          <w:tab/>
        </w:r>
        <w:r w:rsidRPr="00FB487E">
          <w:rPr>
            <w:rStyle w:val="ab"/>
          </w:rPr>
          <w:t>55. Диспетчер задач с результатами импорта файлов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_Toc50371548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112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afff"/>
        <w:rPr>
          <w:rFonts w:ascii="Calibri" w:hAnsi="Calibri"/>
          <w:sz w:val="22"/>
          <w:szCs w:val="22"/>
        </w:rPr>
      </w:pPr>
      <w:hyperlink w:anchor="_Toc50371549" w:history="1">
        <w:r w:rsidRPr="00FB487E">
          <w:rPr>
            <w:rStyle w:val="ab"/>
          </w:rPr>
          <w:t>Рисунок </w:t>
        </w:r>
        <w:r w:rsidRPr="00DD6E1E">
          <w:rPr>
            <w:rFonts w:ascii="Calibri" w:hAnsi="Calibri"/>
            <w:sz w:val="22"/>
            <w:szCs w:val="22"/>
          </w:rPr>
          <w:tab/>
        </w:r>
        <w:r w:rsidRPr="00FB487E">
          <w:rPr>
            <w:rStyle w:val="ab"/>
          </w:rPr>
          <w:t>56. ЭФ списка документов «Протокол операций импорта»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_Toc50371549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113</w:t>
        </w:r>
        <w:r>
          <w:rPr>
            <w:webHidden/>
          </w:rPr>
          <w:fldChar w:fldCharType="end"/>
        </w:r>
      </w:hyperlink>
    </w:p>
    <w:p w:rsidR="00586D9D" w:rsidRPr="00DD6E1E" w:rsidRDefault="00586D9D">
      <w:pPr>
        <w:pStyle w:val="afff"/>
        <w:rPr>
          <w:rFonts w:ascii="Calibri" w:hAnsi="Calibri"/>
          <w:sz w:val="22"/>
          <w:szCs w:val="22"/>
        </w:rPr>
      </w:pPr>
      <w:hyperlink w:anchor="_Toc50371550" w:history="1">
        <w:r w:rsidRPr="00FB487E">
          <w:rPr>
            <w:rStyle w:val="ab"/>
          </w:rPr>
          <w:t>Рисунок </w:t>
        </w:r>
        <w:r w:rsidRPr="00DD6E1E">
          <w:rPr>
            <w:rFonts w:ascii="Calibri" w:hAnsi="Calibri"/>
            <w:sz w:val="22"/>
            <w:szCs w:val="22"/>
          </w:rPr>
          <w:tab/>
        </w:r>
        <w:r w:rsidRPr="00FB487E">
          <w:rPr>
            <w:rStyle w:val="ab"/>
          </w:rPr>
          <w:t>57. ЭФ документа «Протокол операций импорта»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_Toc50371550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114</w:t>
        </w:r>
        <w:r>
          <w:rPr>
            <w:webHidden/>
          </w:rPr>
          <w:fldChar w:fldCharType="end"/>
        </w:r>
      </w:hyperlink>
    </w:p>
    <w:p w:rsidR="00894A32" w:rsidRPr="00894A32" w:rsidRDefault="00894A32" w:rsidP="00894A32">
      <w:pPr>
        <w:pStyle w:val="ASFKNormal"/>
      </w:pPr>
      <w:r>
        <w:fldChar w:fldCharType="end"/>
      </w:r>
    </w:p>
    <w:p w:rsidR="009C7782" w:rsidRPr="00BC6285" w:rsidRDefault="009C7782" w:rsidP="00BC6285">
      <w:pPr>
        <w:pStyle w:val="10"/>
      </w:pPr>
      <w:bookmarkStart w:id="6" w:name="_Toc50371408"/>
      <w:r w:rsidRPr="00BC6285">
        <w:lastRenderedPageBreak/>
        <w:t>Введение</w:t>
      </w:r>
      <w:bookmarkEnd w:id="6"/>
    </w:p>
    <w:p w:rsidR="009C7782" w:rsidRPr="00B73930" w:rsidRDefault="009C7782" w:rsidP="009C7782">
      <w:pPr>
        <w:pStyle w:val="21"/>
      </w:pPr>
      <w:bookmarkStart w:id="7" w:name="_Toc225916460"/>
      <w:bookmarkStart w:id="8" w:name="_Toc232827269"/>
      <w:bookmarkStart w:id="9" w:name="_Toc247608847"/>
      <w:bookmarkStart w:id="10" w:name="_Toc225916464"/>
      <w:bookmarkStart w:id="11" w:name="_Toc232827275"/>
      <w:bookmarkStart w:id="12" w:name="_Toc236822626"/>
      <w:bookmarkStart w:id="13" w:name="_Toc50371409"/>
      <w:bookmarkEnd w:id="3"/>
      <w:r w:rsidRPr="00B73930">
        <w:t>Область применения</w:t>
      </w:r>
      <w:bookmarkEnd w:id="7"/>
      <w:bookmarkEnd w:id="8"/>
      <w:bookmarkEnd w:id="9"/>
      <w:bookmarkEnd w:id="13"/>
    </w:p>
    <w:p w:rsidR="009C7782" w:rsidRPr="00B73930" w:rsidRDefault="009C7782" w:rsidP="009C7782">
      <w:pPr>
        <w:pStyle w:val="ASFKNormal"/>
      </w:pPr>
      <w:bookmarkStart w:id="14" w:name="_Toc107037951"/>
      <w:r w:rsidRPr="00B73930">
        <w:t>Настоящий документ содержит описание работы с автоматизированным рабочим местом пользователя уполномоченного подразделения, включенным в систему удаленного финансового документооборота Федерального казначейства.</w:t>
      </w:r>
    </w:p>
    <w:p w:rsidR="009C7782" w:rsidRPr="00B73930" w:rsidRDefault="00A6009B" w:rsidP="009C7782">
      <w:pPr>
        <w:pStyle w:val="21"/>
      </w:pPr>
      <w:bookmarkStart w:id="15" w:name="_Toc221011455"/>
      <w:bookmarkStart w:id="16" w:name="_Toc221012156"/>
      <w:bookmarkStart w:id="17" w:name="_Toc225934537"/>
      <w:bookmarkStart w:id="18" w:name="_Toc50371410"/>
      <w:r>
        <w:t>Краткое описание возможностей</w:t>
      </w:r>
      <w:bookmarkEnd w:id="18"/>
    </w:p>
    <w:p w:rsidR="009C7782" w:rsidRPr="00B73930" w:rsidRDefault="009C7782" w:rsidP="009C7782">
      <w:pPr>
        <w:pStyle w:val="ASFKNormal"/>
      </w:pPr>
      <w:r w:rsidRPr="00B73930">
        <w:t>Возможности системы обеспечивают поддержку автоматизированного, законодательно и юридически правомочного документооборота между участниками бюджетного процесса.</w:t>
      </w:r>
    </w:p>
    <w:p w:rsidR="009C7782" w:rsidRPr="00B73930" w:rsidRDefault="009C7782" w:rsidP="009C7782">
      <w:pPr>
        <w:pStyle w:val="ASFKNormal"/>
      </w:pPr>
      <w:r w:rsidRPr="00B73930">
        <w:t>Помимо поддержки документооборота, данное автоматизированное рабочее место обеспечивает также хранение документов в базе данных на уровне уполномоченного подразделения.</w:t>
      </w:r>
    </w:p>
    <w:p w:rsidR="009C7782" w:rsidRPr="00B73930" w:rsidRDefault="00A6009B" w:rsidP="009C7782">
      <w:pPr>
        <w:pStyle w:val="21"/>
      </w:pPr>
      <w:bookmarkStart w:id="19" w:name="_Toc50371411"/>
      <w:r>
        <w:t>Уровень подготовки пользователя</w:t>
      </w:r>
      <w:bookmarkEnd w:id="19"/>
    </w:p>
    <w:p w:rsidR="009C7782" w:rsidRPr="00B73930" w:rsidRDefault="009C7782" w:rsidP="009C7782">
      <w:pPr>
        <w:pStyle w:val="ASFKNormal"/>
      </w:pPr>
      <w:r w:rsidRPr="00B73930">
        <w:t xml:space="preserve">Пользователи, работающие с автоматизированными рабочими местами системы удаленного финансового документооборота должны обладать практическими навыками работы с графическим пользовательским интерфейсом операционных систем семейства </w:t>
      </w:r>
      <w:r w:rsidRPr="00B73930">
        <w:rPr>
          <w:lang w:val="en-US"/>
        </w:rPr>
        <w:t>Windows</w:t>
      </w:r>
      <w:r w:rsidRPr="00B73930">
        <w:t xml:space="preserve">. Пользователи, работающие через </w:t>
      </w:r>
      <w:r w:rsidRPr="00B73930">
        <w:rPr>
          <w:lang w:val="en-US"/>
        </w:rPr>
        <w:t>web</w:t>
      </w:r>
      <w:r w:rsidRPr="00B73930">
        <w:t xml:space="preserve">-интерфейс, должны обладать навыками работы с </w:t>
      </w:r>
      <w:r>
        <w:t>и</w:t>
      </w:r>
      <w:r w:rsidRPr="00B73930">
        <w:t xml:space="preserve">нтернет-браузером (например, </w:t>
      </w:r>
      <w:r w:rsidRPr="00B73930">
        <w:rPr>
          <w:lang w:val="en-US"/>
        </w:rPr>
        <w:t>Microsoft</w:t>
      </w:r>
      <w:r w:rsidRPr="006A5AD9">
        <w:t xml:space="preserve"> </w:t>
      </w:r>
      <w:r w:rsidRPr="00B73930">
        <w:rPr>
          <w:lang w:val="en-US"/>
        </w:rPr>
        <w:t>Internet</w:t>
      </w:r>
      <w:r w:rsidRPr="006A5AD9">
        <w:t xml:space="preserve"> </w:t>
      </w:r>
      <w:r w:rsidRPr="00B73930">
        <w:rPr>
          <w:lang w:val="en-US"/>
        </w:rPr>
        <w:t>Explorer</w:t>
      </w:r>
      <w:r w:rsidRPr="006A5AD9">
        <w:t xml:space="preserve"> </w:t>
      </w:r>
      <w:r w:rsidRPr="00B73930">
        <w:t>или других).</w:t>
      </w:r>
    </w:p>
    <w:p w:rsidR="0046088D" w:rsidRDefault="0046088D" w:rsidP="0046088D">
      <w:pPr>
        <w:pStyle w:val="ASFKNormal"/>
      </w:pPr>
      <w:r>
        <w:t>Пользователям рекомендуется ознакомиться со следующими документами:</w:t>
      </w:r>
    </w:p>
    <w:p w:rsidR="00121613" w:rsidRDefault="00121613" w:rsidP="00121613">
      <w:pPr>
        <w:pStyle w:val="ASFKListmark1"/>
      </w:pPr>
      <w:r w:rsidRPr="00B967C2">
        <w:t>обучающие материалы «Основные принципы работы с ППО СУФД», код документа: 05610536.09.01,01.ОМ.004-03.05 2(4,5).</w:t>
      </w:r>
    </w:p>
    <w:p w:rsidR="00121613" w:rsidRDefault="00121613" w:rsidP="00121613">
      <w:pPr>
        <w:pStyle w:val="ASFKListmark1"/>
      </w:pPr>
      <w:r w:rsidRPr="00B967C2">
        <w:t>руководство по администрированию системы «Руководство по установке и настройке системы (СУФД)», код документа: 05610536.09.01,00.ИА.001-04.02 1(2,4,5).</w:t>
      </w:r>
    </w:p>
    <w:p w:rsidR="00121613" w:rsidRDefault="00121613" w:rsidP="00121613">
      <w:pPr>
        <w:pStyle w:val="ASFKListmark1"/>
      </w:pPr>
      <w:r w:rsidRPr="00B967C2">
        <w:t>обучающие материалы «Руководство по работе со справочниками в ППО СУФД», код документа: 05610536.09.01,03.ОМ.001-09.01 1(2).</w:t>
      </w:r>
    </w:p>
    <w:p w:rsidR="009C7782" w:rsidRDefault="00A6009B" w:rsidP="009C7782">
      <w:pPr>
        <w:pStyle w:val="21"/>
      </w:pPr>
      <w:bookmarkStart w:id="20" w:name="_Toc50371412"/>
      <w:r>
        <w:t>Список принятых терминов и сокращений</w:t>
      </w:r>
      <w:bookmarkEnd w:id="20"/>
    </w:p>
    <w:p w:rsidR="00473B8D" w:rsidRPr="00473B8D" w:rsidRDefault="00473B8D" w:rsidP="00473B8D">
      <w:pPr>
        <w:pStyle w:val="ASFKNormal"/>
      </w:pPr>
      <w:r w:rsidRPr="00473B8D">
        <w:t>Сокращения и условные обозначения, встречающиеся в данном документе, приведены в таблице </w:t>
      </w:r>
      <w:r>
        <w:fldChar w:fldCharType="begin"/>
      </w:r>
      <w:r>
        <w:instrText xml:space="preserve"> REF _Ref227612515 \h </w:instrText>
      </w:r>
      <w:r>
        <w:fldChar w:fldCharType="separate"/>
      </w:r>
      <w:r w:rsidR="004A5EC6">
        <w:rPr>
          <w:noProof/>
        </w:rPr>
        <w:t>1</w:t>
      </w:r>
      <w:r>
        <w:fldChar w:fldCharType="end"/>
      </w:r>
      <w:r>
        <w:t>.</w:t>
      </w:r>
    </w:p>
    <w:bookmarkEnd w:id="14"/>
    <w:bookmarkEnd w:id="15"/>
    <w:bookmarkEnd w:id="16"/>
    <w:bookmarkEnd w:id="17"/>
    <w:p w:rsidR="009C7782" w:rsidRDefault="009C7782" w:rsidP="009C7782">
      <w:pPr>
        <w:pStyle w:val="ASFKNameTable"/>
      </w:pPr>
      <w:r w:rsidRPr="00B73930">
        <w:fldChar w:fldCharType="begin"/>
      </w:r>
      <w:r w:rsidRPr="00B73930">
        <w:instrText xml:space="preserve"> SEQ Таблица \* ARABIC </w:instrText>
      </w:r>
      <w:r w:rsidRPr="00B73930">
        <w:fldChar w:fldCharType="separate"/>
      </w:r>
      <w:bookmarkStart w:id="21" w:name="_Ref227612515"/>
      <w:bookmarkStart w:id="22" w:name="_Toc50371467"/>
      <w:r w:rsidR="004A5EC6">
        <w:rPr>
          <w:noProof/>
        </w:rPr>
        <w:t>1</w:t>
      </w:r>
      <w:bookmarkEnd w:id="21"/>
      <w:r w:rsidRPr="00B73930">
        <w:fldChar w:fldCharType="end"/>
      </w:r>
      <w:r w:rsidRPr="00B73930">
        <w:t>. Условные обозначения и сокращения</w:t>
      </w:r>
      <w:bookmarkEnd w:id="2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624"/>
        <w:gridCol w:w="1701"/>
        <w:gridCol w:w="7427"/>
      </w:tblGrid>
      <w:tr w:rsidR="00BA1529" w:rsidTr="00E73332">
        <w:trPr>
          <w:tblHeader/>
        </w:trPr>
        <w:tc>
          <w:tcPr>
            <w:tcW w:w="11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BA1529" w:rsidRDefault="00BA1529" w:rsidP="009C2629">
            <w:pPr>
              <w:pStyle w:val="ASFKTableHead"/>
            </w:pPr>
            <w:r>
              <w:t>Термин/</w:t>
            </w:r>
            <w:r>
              <w:br/>
              <w:t>сокращение</w:t>
            </w:r>
          </w:p>
        </w:tc>
        <w:tc>
          <w:tcPr>
            <w:tcW w:w="3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BA1529" w:rsidRDefault="00741277" w:rsidP="009C2629">
            <w:pPr>
              <w:pStyle w:val="ASFKTableHead"/>
            </w:pPr>
            <w:r w:rsidRPr="00685261">
              <w:t>Определение/расшифровка</w:t>
            </w:r>
          </w:p>
        </w:tc>
      </w:tr>
      <w:tr w:rsidR="006A4F89" w:rsidTr="00E73332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E73332">
              <w:rPr>
                <w:lang w:val="en-US"/>
              </w:rPr>
              <w:t>Excel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 xml:space="preserve">Microsoft </w:t>
            </w:r>
            <w:r w:rsidRPr="00E73332">
              <w:rPr>
                <w:lang w:val="en-US"/>
              </w:rPr>
              <w:t>Excel</w:t>
            </w:r>
            <w:r w:rsidRPr="00494866">
              <w:t>.</w:t>
            </w:r>
          </w:p>
        </w:tc>
      </w:tr>
      <w:tr w:rsidR="006A4F89" w:rsidTr="00E73332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GUID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E73332">
              <w:rPr>
                <w:lang w:val="en-US"/>
              </w:rPr>
              <w:t>Globally</w:t>
            </w:r>
            <w:r w:rsidRPr="0025512D">
              <w:t xml:space="preserve"> </w:t>
            </w:r>
            <w:r w:rsidRPr="00E73332">
              <w:rPr>
                <w:lang w:val="en-US"/>
              </w:rPr>
              <w:t>Unique</w:t>
            </w:r>
            <w:r w:rsidRPr="0025512D">
              <w:t xml:space="preserve"> </w:t>
            </w:r>
            <w:r w:rsidRPr="00E73332">
              <w:rPr>
                <w:lang w:val="en-US"/>
              </w:rPr>
              <w:t>Identifier</w:t>
            </w:r>
            <w:r w:rsidRPr="0025512D">
              <w:t xml:space="preserve"> </w:t>
            </w:r>
            <w:r w:rsidRPr="00494866">
              <w:t>– уникальный 128-битный идентификатор, представляется в виде строки из шестнадцатеричных цифр, разбитых на пять групп по 8, 4, 4, 4 и 12 символов соответственно, разделенных дефисами:</w:t>
            </w:r>
            <w:r w:rsidR="00675C50">
              <w:t xml:space="preserve"> </w:t>
            </w:r>
            <w:r w:rsidRPr="00494866">
              <w:t>XXXXXXXX-XXXX-XXXX-XXXX-XXXXXXXXXXXX.</w:t>
            </w:r>
          </w:p>
        </w:tc>
      </w:tr>
      <w:tr w:rsidR="006A4F89" w:rsidTr="00E73332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ID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Идентификационный номер.</w:t>
            </w:r>
          </w:p>
        </w:tc>
      </w:tr>
      <w:tr w:rsidR="006A4F89" w:rsidTr="00E73332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Java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Язык программирования и платформа создания приложений.</w:t>
            </w:r>
          </w:p>
        </w:tc>
      </w:tr>
      <w:tr w:rsidR="006A4F89" w:rsidTr="00E73332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OEBS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 xml:space="preserve">Прикладное программное обеспечение на базе модулей Oracle Е-Business </w:t>
            </w:r>
            <w:r w:rsidRPr="00494866">
              <w:lastRenderedPageBreak/>
              <w:t>Suite.</w:t>
            </w:r>
          </w:p>
        </w:tc>
      </w:tr>
      <w:tr w:rsidR="006A4F89" w:rsidTr="00E73332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PDF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E73332">
              <w:rPr>
                <w:lang w:val="en-US"/>
              </w:rPr>
              <w:t>Portable</w:t>
            </w:r>
            <w:r w:rsidRPr="00494866">
              <w:t xml:space="preserve"> Document Format – формат электронных документов, предназначенный для представления в электронном виде полиграфической продукции.</w:t>
            </w:r>
          </w:p>
        </w:tc>
      </w:tr>
      <w:tr w:rsidR="006A4F89" w:rsidTr="00E73332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XLS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 xml:space="preserve">Формат электронных документов Microsoft </w:t>
            </w:r>
            <w:r w:rsidRPr="00E73332">
              <w:rPr>
                <w:lang w:val="en-US"/>
              </w:rPr>
              <w:t>Excel</w:t>
            </w:r>
            <w:r w:rsidRPr="00494866">
              <w:t>, предназначенный для работы с электронными таблицами. </w:t>
            </w:r>
          </w:p>
        </w:tc>
      </w:tr>
      <w:tr w:rsidR="006A4F89" w:rsidTr="00E73332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XML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 xml:space="preserve">eXtensible </w:t>
            </w:r>
            <w:r w:rsidRPr="00E73332">
              <w:rPr>
                <w:lang w:val="en-US"/>
              </w:rPr>
              <w:t>Markup</w:t>
            </w:r>
            <w:r w:rsidRPr="0025512D">
              <w:t xml:space="preserve"> </w:t>
            </w:r>
            <w:r w:rsidRPr="00E73332">
              <w:rPr>
                <w:lang w:val="en-US"/>
              </w:rPr>
              <w:t>Language</w:t>
            </w:r>
            <w:r w:rsidRPr="00494866">
              <w:t>. Расширяемый язык разметки – текстовый формат, предназначенный для хранения структурированных данных и обмена информацией между программами.</w:t>
            </w:r>
          </w:p>
        </w:tc>
      </w:tr>
      <w:tr w:rsidR="006A4F89" w:rsidTr="00E73332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АДБ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Администратор доходов бюджета – орган государственной власти (государственный орган), орган местного самоуправления, орган местной администрации, орган управления государственным внебюджетным фондом, Центральный банк Российской Федерации, казенное учреждение, осуществляющие в соответствии с законодательством Российской Федерации контроль за правильностью исчисления, полнотой и своевременностью уплаты, начисление, учет, взыскание и принятие решений о возврате (зачете) излишне уплаченных (взысканных) платежей, пеней и штрафов по ним, являющихся доходами бюджетов бюджетной системы Российской Федерации, если иное не установлено Бюджетным кодексом Российской Федерации.</w:t>
            </w:r>
          </w:p>
        </w:tc>
      </w:tr>
      <w:tr w:rsidR="006A4F89" w:rsidTr="00E73332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АП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Администратор поступлений в бюджет – администратор доходов бюджетов, администратор источников финансирования дефицита бюджетов.</w:t>
            </w:r>
          </w:p>
        </w:tc>
      </w:tr>
      <w:tr w:rsidR="006A4F89" w:rsidTr="00E73332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АРМ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Автоматизированное рабочее место.</w:t>
            </w:r>
          </w:p>
        </w:tc>
      </w:tr>
      <w:tr w:rsidR="006A4F89" w:rsidTr="00E73332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АРМ ГРБС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Автоматизированное рабочее место пользователя – главного распорядителя средств, включенное в систему удаленного финансового документооборота Федерального казначейства.</w:t>
            </w:r>
          </w:p>
        </w:tc>
      </w:tr>
      <w:tr w:rsidR="006A4F89" w:rsidTr="00E73332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АРМ НУБП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Автоматизированное рабочее место пользователя – юридического лица или его обособленного подразделения, не являющегося в соответствии с Бюджетным кодексом Российской Федерации участником бюджетного процесса, включенное в систему удаленного финансового документооборота Федерального казначейства.</w:t>
            </w:r>
          </w:p>
        </w:tc>
      </w:tr>
      <w:tr w:rsidR="006A4F89" w:rsidTr="00E73332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АРМ УП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Автоматизированное рабочее место пользователя – уполномоченного подразделения, включенное в систему удаленного финансового документооборота Федерального казначейства.</w:t>
            </w:r>
          </w:p>
        </w:tc>
      </w:tr>
      <w:tr w:rsidR="006A4F89" w:rsidTr="00E73332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АРМ ФО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Автоматизированное рабочее место пользователя – финансового органа, включенное в систему удаленного финансового документооборота Федерального казначейства.</w:t>
            </w:r>
          </w:p>
        </w:tc>
      </w:tr>
      <w:tr w:rsidR="006A4F89" w:rsidTr="00E73332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АСФК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Автоматизированная система Федерального казначейства.</w:t>
            </w:r>
          </w:p>
        </w:tc>
      </w:tr>
      <w:tr w:rsidR="006A4F89" w:rsidTr="00E73332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АУ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Автономное учреждение – некоммерческая организация, созданная Российской Федерацией, субъектом Российской Федерации или муниципальным образованием для выполнения работ, оказания услуг в целях осуществления предусмотренных законодательством Российской Федерации полномочий органов государственной власти, полномочий органов местного самоуправления в сферах науки, образования, здравоохранения, культуры, средств массовой информации, социальной защиты, занятости населения, физической культуры и спорта, а также в иных сферах в случаях, установленных федеральными законами.</w:t>
            </w:r>
          </w:p>
        </w:tc>
      </w:tr>
      <w:tr w:rsidR="006A4F89" w:rsidTr="00E73332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БИК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Банковский идентификационный код.</w:t>
            </w:r>
          </w:p>
        </w:tc>
      </w:tr>
      <w:tr w:rsidR="006A4F89" w:rsidTr="00E73332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БО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Бюджетные обязательства – расходные обязательства, подлежащие исполнению в соответствующем финансовом году.</w:t>
            </w:r>
          </w:p>
        </w:tc>
      </w:tr>
      <w:tr w:rsidR="006A4F89" w:rsidTr="00E73332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БУ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Бюджетное учреждение – некоммерческая организация, созданная Российской Федерацией, субъектом Российской Федерации или муниципальным образованием для выполнения работ, оказания услуг, в целях обеспечения реализации предусмотренных законодательством Российской Федерации полномочий соответственно органов государственной власти (государственных органов) или органов местного самоуправления в сферах науки, образования, здравоохранения, культуры, социальной защиты, занятости населения, физической культуры и спорта, а также в иных сферах.</w:t>
            </w:r>
          </w:p>
        </w:tc>
      </w:tr>
      <w:tr w:rsidR="006A4F89" w:rsidTr="00E73332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ГАДБ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Главный администратор доходов бюджета – определенный законом (решением) о бюджете орган государственной власти (государственный орган), орган местного самоуправления, орган местной администрации, орган управления государственным внебюджетным фондом, Центральный банк Российской Федерации, иная организация, имеющие в своем ведении администраторов доходов бюджета и (или) являющиеся администраторами доходов бюджета, если иное не установлено Бюджетным Кодексом Российской Федерации.</w:t>
            </w:r>
          </w:p>
        </w:tc>
      </w:tr>
      <w:tr w:rsidR="006A4F89" w:rsidTr="00E73332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ГАИФ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Главный администратор источников финансирования дефицита соответствующего бюджета – определенный законом (решением) о бюджете орган государственной власти (государственный орган), орган местного самоуправления, орган местной администрации, орган управления государственным внебюджетным фондом, иная организация, имеющие в своем ведении администраторов источников финансирования дефицита бюджета и (или) являющиеся администраторами источников финансирования дефицита бюджета.</w:t>
            </w:r>
          </w:p>
        </w:tc>
      </w:tr>
      <w:tr w:rsidR="006A4F89" w:rsidTr="00E73332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ГРБС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Главный распорядитель бюджетных средств (главный распорядитель средств соответствующего бюджета) – орган государственной власти (государственный орган), орган управления государственным внебюджетным фондом, орган местного самоуправления, орган местной администрации, а также наиболее значимое учреждение науки, образования, культуры и здравоохранения, указанное в ведомственной структуре расходов бюджета, имеющие право распределять бюджетные ассигнования и лимиты бюджетных обязательств между подведомственными распорядителями и (или) получателями бюджетных средств, если иное не установлено Бюджетным кодексом Российской Федерации.</w:t>
            </w:r>
          </w:p>
        </w:tc>
      </w:tr>
      <w:tr w:rsidR="006A4F89" w:rsidTr="00E73332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ДУБП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Другой участник бюджетного процесса.</w:t>
            </w:r>
          </w:p>
        </w:tc>
      </w:tr>
      <w:tr w:rsidR="006A4F89" w:rsidTr="00E73332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Запрос на аннулирование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Запрос на аннулирование заявки (консолидированной заявки).</w:t>
            </w:r>
          </w:p>
        </w:tc>
      </w:tr>
      <w:tr w:rsidR="006A4F89" w:rsidTr="00E73332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Заявление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Заявление на проведение операций с иностранной валютой.</w:t>
            </w:r>
          </w:p>
        </w:tc>
      </w:tr>
      <w:tr w:rsidR="006A4F89" w:rsidTr="00E73332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ЗКР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Заявка на кассовый расход (код формы по классификатору форм документов 0531801).</w:t>
            </w:r>
          </w:p>
        </w:tc>
      </w:tr>
      <w:tr w:rsidR="006A4F89" w:rsidTr="00E73332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ЗКС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Электронный документ «Заявка на кассовый расход (сокращенная)».</w:t>
            </w:r>
          </w:p>
        </w:tc>
      </w:tr>
      <w:tr w:rsidR="006A4F89" w:rsidTr="00E73332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ЗНБ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Электронный документ «Заявка на получение денежных средств, перечисляемых на карту».</w:t>
            </w:r>
          </w:p>
        </w:tc>
      </w:tr>
      <w:tr w:rsidR="006A4F89" w:rsidTr="00E73332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ЗНП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Электронный документ «Заявка на получение наличных денег».</w:t>
            </w:r>
          </w:p>
        </w:tc>
      </w:tr>
      <w:tr w:rsidR="006A4F89" w:rsidTr="00E73332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ЗОК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Электронный документ «Запрос на аннулирование заявки (консолидированной заявки)», применяемый для аннулирования консолидированной заявки.</w:t>
            </w:r>
          </w:p>
        </w:tc>
      </w:tr>
      <w:tr w:rsidR="006A4F89" w:rsidTr="00E73332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ЗПП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Электронный документ «Платежное поручение».</w:t>
            </w:r>
          </w:p>
        </w:tc>
      </w:tr>
      <w:tr w:rsidR="006A4F89" w:rsidTr="00E73332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ИНН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Идентификационный номер налогоплательщика.</w:t>
            </w:r>
          </w:p>
        </w:tc>
      </w:tr>
      <w:tr w:rsidR="006A4F89" w:rsidTr="00E73332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Информация из расчетных документов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Информация из расчетных документов, подтверждающих банковские операции клиентов Территориальных органов Федерального казначейства при расчетах с контрагентами, и прилагаемых к выписке из лицевого счета, к сводной ведомости о кассовых выплатах из бюджета (ежедневная), к сводной ведомости по кассовым поступлениям (ежедневная), к реестру платежей, поступивших в бюджет минуя счет органа Федерального казначейства, к справке об операциях по исполнению бюджета, к сводному реестру поступлений и выбытий.</w:t>
            </w:r>
          </w:p>
        </w:tc>
      </w:tr>
      <w:tr w:rsidR="006A4F89" w:rsidTr="00E73332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ИПБС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Иной получатель бюджетных средств – получатель бюджетных средств, осуществляющий в соответствии с бюджетным законодательством Российской Федерации операции с бюджетными средствами (в том числе в иностранной валюте) на счете, открытом ему в учреждении Центрального банка Российской Федерации или кредитной организации, а также казенное учреждение, находящееся за пределами Российской Федерации и получающее бюджетные средства от главного распорядителя бюджетных средств в иностранной валюте.</w:t>
            </w:r>
          </w:p>
        </w:tc>
      </w:tr>
      <w:tr w:rsidR="006A4F89" w:rsidTr="00E73332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ИС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Информационная система.</w:t>
            </w:r>
          </w:p>
        </w:tc>
      </w:tr>
      <w:tr w:rsidR="006A4F89" w:rsidTr="00E73332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ИТ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Информационные технологии.</w:t>
            </w:r>
          </w:p>
        </w:tc>
      </w:tr>
      <w:tr w:rsidR="006A4F89" w:rsidTr="00E73332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КБК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Код бюджетной классификации Российской Федерации.</w:t>
            </w:r>
          </w:p>
        </w:tc>
      </w:tr>
      <w:tr w:rsidR="006A4F89" w:rsidTr="00E73332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КВР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Классификатор вида расходов функционального классификатора расходов.</w:t>
            </w:r>
          </w:p>
        </w:tc>
      </w:tr>
      <w:tr w:rsidR="006A4F89" w:rsidTr="00E73332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Клиент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Участник бюджетного процесса бюджетов бюджетной системы Российской Федерации, юридическое лицо, не являющееся в соответствии с Бюджетным кодексом Российской Федерации участником бюджетного процесса, которому в установленном порядке открываются лицевые счета в органе Федерального казначейства.</w:t>
            </w:r>
          </w:p>
        </w:tc>
      </w:tr>
      <w:tr w:rsidR="006A4F89" w:rsidTr="00E73332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Кнопка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Активизируемый щелчком левой кнопки мыши управляющий элемент пользовательского интерфейса, размещенный на панели инструментов или рабочей области окна системы.</w:t>
            </w:r>
          </w:p>
        </w:tc>
      </w:tr>
      <w:tr w:rsidR="006A4F89" w:rsidTr="00E73332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Код источника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Код классификации источников внутреннего или внешнего финансирования дефицитов бюджетов Российской Федерации.</w:t>
            </w:r>
          </w:p>
        </w:tc>
      </w:tr>
      <w:tr w:rsidR="006A4F89" w:rsidTr="00E73332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Код ОрФК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Код органа Федерального казначейства по классификатору органов Федерального казначейства.</w:t>
            </w:r>
          </w:p>
        </w:tc>
      </w:tr>
      <w:tr w:rsidR="006A4F89" w:rsidTr="00E73332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Код по БК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Код бюджетной классификации Российской Федерации.</w:t>
            </w:r>
          </w:p>
        </w:tc>
      </w:tr>
      <w:tr w:rsidR="006A4F89" w:rsidTr="00E73332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Контекстное меню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Меню, активизируемое щелчком правой кнопки мыши на объекте пользовательского интерфейса (команды контекстного меню частично дублируют одноименные команды главных меню и панелей инструментов).</w:t>
            </w:r>
          </w:p>
        </w:tc>
      </w:tr>
      <w:tr w:rsidR="000A7112" w:rsidTr="00E73332">
        <w:tc>
          <w:tcPr>
            <w:tcW w:w="320" w:type="pct"/>
            <w:shd w:val="clear" w:color="auto" w:fill="auto"/>
          </w:tcPr>
          <w:p w:rsidR="000A7112" w:rsidRPr="0026562D" w:rsidRDefault="000A7112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0A7112" w:rsidRPr="00494866" w:rsidRDefault="000A7112" w:rsidP="00E73332">
            <w:pPr>
              <w:pStyle w:val="ASFKTablenorm"/>
              <w:ind w:left="57" w:right="57"/>
            </w:pPr>
            <w:r>
              <w:t>КОО</w:t>
            </w:r>
          </w:p>
        </w:tc>
        <w:tc>
          <w:tcPr>
            <w:tcW w:w="3808" w:type="pct"/>
            <w:shd w:val="clear" w:color="auto" w:fill="auto"/>
          </w:tcPr>
          <w:p w:rsidR="000A7112" w:rsidRPr="00494866" w:rsidRDefault="000A7112" w:rsidP="00E73332">
            <w:pPr>
              <w:pStyle w:val="ASFKTablenorm"/>
              <w:ind w:left="57" w:right="57"/>
            </w:pPr>
            <w:r>
              <w:t>Казначейское обеспечение обязательств.</w:t>
            </w:r>
          </w:p>
        </w:tc>
      </w:tr>
      <w:tr w:rsidR="006A4F89" w:rsidTr="00E73332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КОСГУ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Классификация операций сектора государственного управления.</w:t>
            </w:r>
          </w:p>
        </w:tc>
      </w:tr>
      <w:tr w:rsidR="006A4F89" w:rsidTr="00E73332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КОФК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Классификатор органов Федерального казначейства.</w:t>
            </w:r>
          </w:p>
        </w:tc>
      </w:tr>
      <w:tr w:rsidR="006A4F89" w:rsidTr="00E73332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КПП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Код причины постановки на налоговый учет.</w:t>
            </w:r>
          </w:p>
        </w:tc>
      </w:tr>
      <w:tr w:rsidR="006A4F89" w:rsidTr="00E73332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КФД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Классификатор форм документов.</w:t>
            </w:r>
          </w:p>
        </w:tc>
      </w:tr>
      <w:tr w:rsidR="006A4F89" w:rsidTr="00E73332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КЦСР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Классификатор целевой статьи функционального классификатора расходов.</w:t>
            </w:r>
          </w:p>
        </w:tc>
      </w:tr>
      <w:tr w:rsidR="006A4F89" w:rsidTr="00E73332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л/с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Лицевой счет, открытый территориальным органом Федерального казначейства.</w:t>
            </w:r>
          </w:p>
        </w:tc>
      </w:tr>
      <w:tr w:rsidR="006A4F89" w:rsidTr="00E73332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ЛС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Лицевой счет, открытый территориальным органом Федерального казначейства.</w:t>
            </w:r>
          </w:p>
        </w:tc>
      </w:tr>
      <w:tr w:rsidR="006A4F89" w:rsidTr="00E73332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МБ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Бюджет муниципального образования (местный бюджет).</w:t>
            </w:r>
          </w:p>
        </w:tc>
      </w:tr>
      <w:tr w:rsidR="006A4F89" w:rsidTr="00E73332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НДС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Налог на добавленную стоимость.</w:t>
            </w:r>
          </w:p>
        </w:tc>
      </w:tr>
      <w:tr w:rsidR="006A4F89" w:rsidTr="00E73332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НПА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Нормативный правовой акт.</w:t>
            </w:r>
          </w:p>
        </w:tc>
      </w:tr>
      <w:tr w:rsidR="006A4F89" w:rsidTr="00E73332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НУБП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Юридическое лицо или его обособленное подразделение, не являющееся в соответствии с Бюджетным кодексом Российской Федерации участником бюджетного процесса.</w:t>
            </w:r>
          </w:p>
        </w:tc>
      </w:tr>
      <w:tr w:rsidR="006A4F89" w:rsidTr="00E73332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ОЗУ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Оперативное запоминающее устройство.</w:t>
            </w:r>
          </w:p>
        </w:tc>
      </w:tr>
      <w:tr w:rsidR="006A4F89" w:rsidTr="00E73332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ОКАТО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Общероссийский классификатор объектов административно-территориального деления.</w:t>
            </w:r>
          </w:p>
        </w:tc>
      </w:tr>
      <w:tr w:rsidR="006A4F89" w:rsidTr="00E73332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ОКПО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Общероссийский классификатор предприятий и организаций.</w:t>
            </w:r>
          </w:p>
        </w:tc>
      </w:tr>
      <w:tr w:rsidR="006A4F89" w:rsidTr="00E73332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ОКТМО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Общероссийский классификатор территорий муниципальных образований.</w:t>
            </w:r>
          </w:p>
        </w:tc>
      </w:tr>
      <w:tr w:rsidR="006A4F89" w:rsidTr="00E73332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Операция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Последовательность действий автоматизированной системы над бизнес-объектом системы (документом, отчетом), выполняемая компонентами прикладного программного обеспечения (программами, контролями, процедурами), приводящая к изменению статуса, свойств объекта или осуществляющая проверку атрибутов объекта.</w:t>
            </w:r>
          </w:p>
        </w:tc>
      </w:tr>
      <w:tr w:rsidR="006A4F89" w:rsidTr="00E73332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ОрФК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Органы Федерального казначейства – Межрегиональное операционное управление Федерального казначейства, управления Федерального казначейства по субъектам Российской Федерации и отделы управлений Федерального казначейства по субъектам Российской Федерации.</w:t>
            </w:r>
          </w:p>
        </w:tc>
      </w:tr>
      <w:tr w:rsidR="006A4F89" w:rsidTr="00E73332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ОС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Операционная система.</w:t>
            </w:r>
          </w:p>
        </w:tc>
      </w:tr>
      <w:tr w:rsidR="006A4F89" w:rsidTr="00E73332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ОФК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Отдел Управления Федерального казначейства по субъекту Российской Федерации.</w:t>
            </w:r>
          </w:p>
        </w:tc>
      </w:tr>
      <w:tr w:rsidR="006A4F89" w:rsidTr="00E73332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ОФК Off-line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Отдел Управления Федерального казначейства по субъекту Российской Федерации, не имеющий постоянного канала сетевого взаимодействия с Управлением Федерального казначейства по субъекту Российской Федерации.</w:t>
            </w:r>
          </w:p>
        </w:tc>
      </w:tr>
      <w:tr w:rsidR="006A4F89" w:rsidTr="00E73332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Параметры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Данные полей документа, справочников.</w:t>
            </w:r>
          </w:p>
        </w:tc>
      </w:tr>
      <w:tr w:rsidR="006A4F89" w:rsidTr="00E73332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ПБС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 xml:space="preserve">Получатель бюджетных средств (получатель средств соответствующего бюджета) – орган государственной власти (государственный орган), орган управления государственным внебюджетным фондом, орган местного самоуправления, орган местной администрации, находящееся в ведении главного распорядителя (распорядителя) бюджетных средств казенное учреждение, имеющие право на принятие и (или) исполнение бюджетных обязательств от имени публично-правового образования за счет средств соответствующего бюджета, если иное не предусмотрено Бюджетным Кодексом </w:t>
            </w:r>
            <w:r w:rsidRPr="00494866">
              <w:lastRenderedPageBreak/>
              <w:t>Российской Федерации.</w:t>
            </w:r>
          </w:p>
        </w:tc>
      </w:tr>
      <w:tr w:rsidR="006A4F89" w:rsidTr="00E73332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ПЗВ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Электронный документ «Заявка на возврат».</w:t>
            </w:r>
          </w:p>
        </w:tc>
      </w:tr>
      <w:tr w:rsidR="006A4F89" w:rsidTr="00E73332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Пользователь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Лицо или организация, которое использует действующую систему для выполнения конкретной функции.</w:t>
            </w:r>
          </w:p>
        </w:tc>
      </w:tr>
      <w:tr w:rsidR="006A4F89" w:rsidTr="00E73332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ППО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Прикладное программное обеспечение.</w:t>
            </w:r>
          </w:p>
        </w:tc>
      </w:tr>
      <w:tr w:rsidR="006A4F89" w:rsidTr="00E73332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ППО OEBS АСФК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Прикладное программное обеспечение на базе Oracle E-Business Suite, обеспечивающее реализацию учетных функций и отчетность Автоматизированной системы Федерального казначейства.</w:t>
            </w:r>
          </w:p>
        </w:tc>
      </w:tr>
      <w:tr w:rsidR="007F6850" w:rsidTr="00E73332">
        <w:tc>
          <w:tcPr>
            <w:tcW w:w="320" w:type="pct"/>
            <w:shd w:val="clear" w:color="auto" w:fill="auto"/>
          </w:tcPr>
          <w:p w:rsidR="007F6850" w:rsidRPr="0026562D" w:rsidRDefault="007F6850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7F6850" w:rsidRPr="00494866" w:rsidRDefault="007F6850" w:rsidP="00E73332">
            <w:pPr>
              <w:pStyle w:val="ASFKTablenorm"/>
              <w:ind w:left="57" w:right="57"/>
            </w:pPr>
            <w:r w:rsidRPr="00494866">
              <w:t>ППО АСФК</w:t>
            </w:r>
          </w:p>
        </w:tc>
        <w:tc>
          <w:tcPr>
            <w:tcW w:w="3808" w:type="pct"/>
            <w:shd w:val="clear" w:color="auto" w:fill="auto"/>
          </w:tcPr>
          <w:p w:rsidR="007F6850" w:rsidRPr="00610EE5" w:rsidRDefault="007F6850" w:rsidP="00E73332">
            <w:pPr>
              <w:pStyle w:val="ASFKTablenorm"/>
              <w:tabs>
                <w:tab w:val="num" w:pos="1134"/>
              </w:tabs>
              <w:ind w:left="57" w:right="57"/>
            </w:pPr>
            <w:r w:rsidRPr="00610EE5">
              <w:t>Прикладное программное обеспечение Автоматизированной системы Федерального казначейства, включающее компоненты:</w:t>
            </w:r>
          </w:p>
          <w:p w:rsidR="007F6850" w:rsidRPr="005308C3" w:rsidRDefault="007F6850" w:rsidP="007F6850">
            <w:pPr>
              <w:pStyle w:val="ASFKTableListMark"/>
            </w:pPr>
            <w:r w:rsidRPr="00E73332">
              <w:rPr>
                <w:lang w:val="en-US"/>
              </w:rPr>
              <w:t>Oracle</w:t>
            </w:r>
            <w:r w:rsidRPr="001E50D1">
              <w:t xml:space="preserve"> </w:t>
            </w:r>
            <w:r w:rsidRPr="00E73332">
              <w:rPr>
                <w:lang w:val="en-US"/>
              </w:rPr>
              <w:t>E</w:t>
            </w:r>
            <w:r w:rsidRPr="001E50D1">
              <w:t>-</w:t>
            </w:r>
            <w:r w:rsidRPr="00E73332">
              <w:rPr>
                <w:lang w:val="en-US"/>
              </w:rPr>
              <w:t>Business</w:t>
            </w:r>
            <w:r w:rsidRPr="001E50D1">
              <w:t xml:space="preserve"> </w:t>
            </w:r>
            <w:r w:rsidRPr="00E73332">
              <w:rPr>
                <w:lang w:val="en-US"/>
              </w:rPr>
              <w:t>Suite</w:t>
            </w:r>
            <w:r w:rsidRPr="005308C3">
              <w:t xml:space="preserve"> – компонент, обеспечивающий реализацию учетных функций и отчетность;</w:t>
            </w:r>
          </w:p>
          <w:p w:rsidR="007F6850" w:rsidRPr="005308C3" w:rsidRDefault="007F6850" w:rsidP="007F6850">
            <w:pPr>
              <w:pStyle w:val="ASFKTableListMark"/>
            </w:pPr>
            <w:r w:rsidRPr="005308C3">
              <w:t>Система удаленного финансового документооборота – компонент, обеспечивающий реализацию юридически значимого информационного обмена между компонентами Автоматизированной системы Федерального казначейства;</w:t>
            </w:r>
          </w:p>
          <w:p w:rsidR="007F6850" w:rsidRPr="005308C3" w:rsidRDefault="007F6850" w:rsidP="007F6850">
            <w:pPr>
              <w:pStyle w:val="ASFKTableListMark"/>
            </w:pPr>
            <w:r w:rsidRPr="00E73332">
              <w:rPr>
                <w:lang w:val="en-US"/>
              </w:rPr>
              <w:t>Oracle</w:t>
            </w:r>
            <w:r w:rsidRPr="001E50D1">
              <w:t xml:space="preserve"> </w:t>
            </w:r>
            <w:r w:rsidRPr="00E73332">
              <w:rPr>
                <w:lang w:val="en-US"/>
              </w:rPr>
              <w:t>Hyperion</w:t>
            </w:r>
            <w:r w:rsidRPr="005308C3">
              <w:t xml:space="preserve"> – компонент, обеспечивающий реализацию функции планирования модуля «Кассовое планирование»; </w:t>
            </w:r>
          </w:p>
          <w:p w:rsidR="007F6850" w:rsidRPr="005308C3" w:rsidRDefault="007F6850" w:rsidP="007F6850">
            <w:pPr>
              <w:pStyle w:val="ASFKTableListMark"/>
            </w:pPr>
            <w:r w:rsidRPr="005308C3">
              <w:t>Интеграционная шина – компонент, обеспечивающий сервисное взаимодействие компонентов Автоматизированной системы Федерального казначейства;</w:t>
            </w:r>
          </w:p>
          <w:p w:rsidR="007F6850" w:rsidRPr="005308C3" w:rsidRDefault="007F6850" w:rsidP="007F6850">
            <w:pPr>
              <w:pStyle w:val="ASFKTableListMark"/>
            </w:pPr>
            <w:r w:rsidRPr="005308C3">
              <w:t>Средство защиты информации – компонент, обеспечивающий информационную безопасность компонентов Автоматизированной системы Федерального казначейства;</w:t>
            </w:r>
          </w:p>
          <w:p w:rsidR="007F6850" w:rsidRPr="005308C3" w:rsidRDefault="007F6850" w:rsidP="007F6850">
            <w:pPr>
              <w:pStyle w:val="ASFKTableListMark"/>
            </w:pPr>
            <w:r w:rsidRPr="005308C3">
              <w:t>Программный комплекс «Криптосервер»;</w:t>
            </w:r>
          </w:p>
          <w:p w:rsidR="007F6850" w:rsidRPr="005308C3" w:rsidRDefault="007F6850" w:rsidP="007F6850">
            <w:pPr>
              <w:pStyle w:val="ASFKTableListMark"/>
            </w:pPr>
            <w:r w:rsidRPr="005308C3">
              <w:t>Программный компонент «Криптоапплет OEBS»;</w:t>
            </w:r>
          </w:p>
          <w:p w:rsidR="007F6850" w:rsidRDefault="007F6850" w:rsidP="007F6850">
            <w:pPr>
              <w:pStyle w:val="ASFKTableListMark"/>
            </w:pPr>
            <w:r w:rsidRPr="005308C3">
              <w:t>Модуль мониторинга и архивного хранения – компонент, обеспечивающий хранение электронных копий документов и мониторинг обмена электронными документами между компонентами Автоматизированной системы Федерального казначейства и внешними системами.</w:t>
            </w:r>
          </w:p>
        </w:tc>
      </w:tr>
      <w:tr w:rsidR="006A4F89" w:rsidTr="00E73332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ППО СУФД АСФК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Прикладное программное обеспечение Системы удаленного финансового документооборота, обеспечивающее реализацию юридически значимого информационного обмена между компонентами Автоматизированной системы Федерального казначейства.</w:t>
            </w:r>
          </w:p>
        </w:tc>
      </w:tr>
      <w:tr w:rsidR="006A4F89" w:rsidTr="00E73332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ППП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Перечень прямых получателей средств федерального бюджета.</w:t>
            </w:r>
          </w:p>
        </w:tc>
      </w:tr>
      <w:tr w:rsidR="006A4F89" w:rsidTr="00E73332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Протокол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Информационный объект, содержащий результаты обработки других информационных объектов.</w:t>
            </w:r>
          </w:p>
        </w:tc>
      </w:tr>
      <w:tr w:rsidR="006A4F89" w:rsidTr="00E73332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ПУБП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Перечень участников бюджетного процесса.</w:t>
            </w:r>
          </w:p>
        </w:tc>
      </w:tr>
      <w:tr w:rsidR="006A4F89" w:rsidTr="00E73332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РБС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Распорядитель бюджетных средств (распорядитель средств соответствующего бюджета) – орган государственной власти (государственный орган), орган управления государственным внебюджетным фондом, орган местного самоуправления, орган местной администрации, казенное учреждение, имеющие право распределять бюджетные ассигнования и лимиты бюджетных обязательств между подведомственными распорядителями и (или) получателями бюджетных средств.</w:t>
            </w:r>
          </w:p>
        </w:tc>
      </w:tr>
      <w:tr w:rsidR="006A4F89" w:rsidTr="00E73332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РД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 xml:space="preserve">Расчетные документы </w:t>
            </w:r>
            <w:r w:rsidR="00D46DD7">
              <w:t>–</w:t>
            </w:r>
            <w:r w:rsidRPr="00494866">
              <w:t xml:space="preserve"> платежные поручения, на основании которых осуществляются операции по списанию и зачислению средств в банках, оформленные в соответствии с положением Центрального банка Российской Федерации от 19.06.2012 № 383-П «О правилах осуществления перевода денежных средств», с учетом требований, установленных совместным положением Центрального банка Российской Федерации № 298-П и Министерства финансов Российской Федерации № 173н от 13.12.2006 «Об особенностях расчетно-кассового обслуживания территориальных органов Федерального казначейства» (в редакции указания Центрального Банка Российской Федерации № 2449-У, Министерства финансов Российской Федерации № 53н от 27.05.2010) и приказом Федерального казначейства от 10.10.2008 № 8н «О Порядке кассового обслуживания исполнения федерального бюджета, бюджетов субъектов Российской Федерации и местных бюджетов и порядке осуществления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бюджетов» (в редакции приказа Федерального казначейства от 29.10.2010 № 13н).</w:t>
            </w:r>
          </w:p>
        </w:tc>
      </w:tr>
      <w:tr w:rsidR="006A4F89" w:rsidTr="00E73332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Регистрация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Процесс создания учетных данных при обработке информационного объекта.</w:t>
            </w:r>
          </w:p>
        </w:tc>
      </w:tr>
      <w:tr w:rsidR="006A4F89" w:rsidTr="00E73332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РКД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Электронный документ «Расшифровка сумм неиспользованных (внесенных через банкомат или пункт выдачи наличных денежных средств) средств».</w:t>
            </w:r>
          </w:p>
        </w:tc>
      </w:tr>
      <w:tr w:rsidR="006A4F89" w:rsidTr="00E73332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РУБП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Реестр участников бюджетного процесса.</w:t>
            </w:r>
          </w:p>
        </w:tc>
      </w:tr>
      <w:tr w:rsidR="006A4F89" w:rsidTr="00E73332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Сводный реестр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Реестр участников бюджетного процесса, а также юридических лиц, не являющихся участниками бюджетного процесса.</w:t>
            </w:r>
          </w:p>
        </w:tc>
      </w:tr>
      <w:tr w:rsidR="006A4F89" w:rsidTr="00E73332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СР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Сводный реестр. Реестр участников бюджетного процесса, а также юридических лиц, не являющихся участниками бюджетного процесса.</w:t>
            </w:r>
          </w:p>
        </w:tc>
      </w:tr>
      <w:tr w:rsidR="006A4F89" w:rsidTr="00E73332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СРРПБС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Сводный реестр главных распорядителей, распорядителей и получателей средств федерального бюджета, главных администраторов и администраторов доходов федерального бюджета, главных администраторов и администраторов источников финансирования дефицита федерального бюджета – структурированный перечень участников бюджетного процесса.</w:t>
            </w:r>
          </w:p>
        </w:tc>
      </w:tr>
      <w:tr w:rsidR="006A4F89" w:rsidTr="00E73332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Статистические данные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Совокупность данных о событиях, зафиксированных при работе авторизованных сотрудников с прикладным программным обеспечением «Система поддержки технологического обеспечения (СПТО)»</w:t>
            </w:r>
          </w:p>
        </w:tc>
      </w:tr>
      <w:tr w:rsidR="006A4F89" w:rsidTr="00E73332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СУФД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7F6850" w:rsidP="00E73332">
            <w:pPr>
              <w:pStyle w:val="ASFKTablenorm"/>
              <w:ind w:left="57" w:right="57"/>
            </w:pPr>
            <w:r w:rsidRPr="00E01489">
              <w:t>Система удаленного финансового документооборота – Web-приложение, доступное из информационно-телекоммуникационной сети «Интернет», предоставляющее зарегистрированным клиентам Федерального казначейства функции электронного документооборота.</w:t>
            </w:r>
          </w:p>
        </w:tc>
      </w:tr>
      <w:tr w:rsidR="006A4F89" w:rsidTr="00E73332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СЭД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Система электронного документооборота.</w:t>
            </w:r>
          </w:p>
        </w:tc>
      </w:tr>
      <w:tr w:rsidR="006A4F89" w:rsidTr="00E73332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ТГВФ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Территориальный государственный внебюджетный фонд.</w:t>
            </w:r>
          </w:p>
        </w:tc>
      </w:tr>
      <w:tr w:rsidR="006A4F89" w:rsidTr="00E73332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ТОФК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Территориальный орган Федерального казначейства. К территориальным органам Федерального казначейства относятся – Межрегиональное операционное управление Федерального казначейства, управления Федерального казначейства по субъектам Российской Федерации.</w:t>
            </w:r>
          </w:p>
        </w:tc>
      </w:tr>
      <w:tr w:rsidR="006A4F89" w:rsidTr="00E73332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ТФФ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Требования, предъявляемые к форматам файлов при информационном взаимодействии со смежными системами прикладного программного обеспечения.</w:t>
            </w:r>
          </w:p>
        </w:tc>
      </w:tr>
      <w:tr w:rsidR="006A4F89" w:rsidTr="00E73332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УБП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Участник бюджетного процесса – главный распорядитель бюджетных средств, распорядитель бюджетных средств, получатель бюджетных средств; иной получатель бюджетных средств; главный администратор доходов бюджета, администратор доходов бюджета с полномочиями главного администратора, администратор доходов бюджета; главный администратор источников финансирования дефицита бюджета, администратор источников финансирования дефицита бюджета с полномочиями главного администратора, администратор источников финансирования дефицита бюджета, финансовый орган, орган управления государственным внебюджетным фондом Российской Федерации, территориальный орган государственного внебюджетного фонда Российской Федерации, орган управления территориальным государственным внебюджетным фондом.</w:t>
            </w:r>
          </w:p>
        </w:tc>
      </w:tr>
      <w:tr w:rsidR="006A4F89" w:rsidTr="00E73332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УИН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Уникальный идентификатор начисления.</w:t>
            </w:r>
          </w:p>
        </w:tc>
      </w:tr>
      <w:tr w:rsidR="006A4F89" w:rsidTr="00E73332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УП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Уполномоченное подразделение – обособленное подразделение, не наделенное обязанностью ведения бухгалтерского (бюджетного) учета.</w:t>
            </w:r>
          </w:p>
        </w:tc>
      </w:tr>
      <w:tr w:rsidR="006A4F89" w:rsidTr="00E73332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УФК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7F6850" w:rsidP="00E73332">
            <w:pPr>
              <w:pStyle w:val="ASFKTablenorm"/>
              <w:ind w:left="57" w:right="57"/>
            </w:pPr>
            <w:r w:rsidRPr="00E01489">
              <w:t>Управление Федерального казначейства по субъекту Российской Федерации (субъектам Российской Федерации, находящимся в границах федерального округа).</w:t>
            </w:r>
          </w:p>
        </w:tc>
      </w:tr>
      <w:tr w:rsidR="006A4F89" w:rsidTr="00E73332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ФАИП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Федеральная адресная инвестиционная программа.</w:t>
            </w:r>
          </w:p>
        </w:tc>
      </w:tr>
      <w:tr w:rsidR="006A4F89" w:rsidTr="00E73332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ФИО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Фамилия, имя, отчество.</w:t>
            </w:r>
          </w:p>
        </w:tc>
      </w:tr>
      <w:tr w:rsidR="006A4F89" w:rsidTr="00E73332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ФК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Федеральное казначейство.</w:t>
            </w:r>
          </w:p>
        </w:tc>
      </w:tr>
      <w:tr w:rsidR="006A4F89" w:rsidTr="00E73332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ФКР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Функциональный классификатор расходов.</w:t>
            </w:r>
          </w:p>
        </w:tc>
      </w:tr>
      <w:tr w:rsidR="006A4F89" w:rsidTr="00E73332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ФО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Финансовые органы – Министерство финансов Российской Федерации, органы исполнительной власти субъектов Российской Федерации, осуществляющие составление и организацию исполнения бюджетов субъекта Российской Федерации (финансовые органы субъекта Российской Федерации), органы (должностные лица) местных администраций муниципальных образований, осуществляющие составление и организацию исполнения местных бюджетов (финансовые органы муниципального образования).</w:t>
            </w:r>
          </w:p>
        </w:tc>
      </w:tr>
      <w:tr w:rsidR="006A4F89" w:rsidTr="00E73332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ЦАФК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Центральный аппарат Федерального казначейства.</w:t>
            </w:r>
          </w:p>
        </w:tc>
      </w:tr>
      <w:tr w:rsidR="006A4F89" w:rsidTr="00E73332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Чекбокс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Клетка выбора из списка представленных значений.</w:t>
            </w:r>
          </w:p>
        </w:tc>
      </w:tr>
      <w:tr w:rsidR="006A4F89" w:rsidTr="00E73332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ЭД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Электронный документ, аналог бумажного документа в системе документооборота организации, имеющий строго оговоренные функции (в зависимости от класса документа), несущий только определенный набор информации (поля) и обладающий жестко установленным жизненным циклом (система статусов или статусы документа).</w:t>
            </w:r>
          </w:p>
        </w:tc>
      </w:tr>
      <w:tr w:rsidR="006A4F89" w:rsidTr="00E73332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ЭП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Электронная подпись.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информацию.</w:t>
            </w:r>
          </w:p>
        </w:tc>
      </w:tr>
      <w:tr w:rsidR="006A4F89" w:rsidTr="00E73332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ЭС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Электронное сообщение.</w:t>
            </w:r>
          </w:p>
        </w:tc>
      </w:tr>
      <w:tr w:rsidR="006A4F89" w:rsidTr="00E73332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ЭФ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Экранная форма – визуальная форма электронного документа в интерфейсе прикладного программного обеспечения.</w:t>
            </w:r>
          </w:p>
        </w:tc>
      </w:tr>
      <w:tr w:rsidR="006A4F89" w:rsidTr="00E73332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ЮЛ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E73332">
            <w:pPr>
              <w:pStyle w:val="ASFKTablenorm"/>
              <w:ind w:left="57" w:right="57"/>
            </w:pPr>
            <w:r w:rsidRPr="00494866">
              <w:t>Юридическое лицо.</w:t>
            </w:r>
          </w:p>
        </w:tc>
      </w:tr>
    </w:tbl>
    <w:p w:rsidR="009C7782" w:rsidRPr="00E84582" w:rsidRDefault="009C7782" w:rsidP="00E84582">
      <w:pPr>
        <w:pStyle w:val="51"/>
      </w:pPr>
      <w:bookmarkStart w:id="23" w:name="_Toc232827274"/>
      <w:r w:rsidRPr="00E84582">
        <w:lastRenderedPageBreak/>
        <w:t>Элементы оформления</w:t>
      </w:r>
      <w:bookmarkEnd w:id="23"/>
    </w:p>
    <w:p w:rsidR="009C7782" w:rsidRPr="00B73930" w:rsidRDefault="009C7782" w:rsidP="009C7782">
      <w:pPr>
        <w:pStyle w:val="ASFKNormal"/>
      </w:pPr>
      <w:r w:rsidRPr="00B73930">
        <w:t xml:space="preserve">Кнопки экранных форм или окон, в тексте обозначаются следующим образом: </w:t>
      </w:r>
      <w:r w:rsidR="00FE4397">
        <w:t>«</w:t>
      </w:r>
      <w:r w:rsidRPr="00B73930">
        <w:rPr>
          <w:lang w:val="en-US"/>
        </w:rPr>
        <w:t>OK</w:t>
      </w:r>
      <w:r w:rsidR="00FE4397">
        <w:t>»</w:t>
      </w:r>
      <w:r w:rsidRPr="00B73930">
        <w:t xml:space="preserve">, </w:t>
      </w:r>
      <w:r w:rsidR="00FE4397">
        <w:t>«</w:t>
      </w:r>
      <w:r w:rsidRPr="00B73930">
        <w:t>Выйти</w:t>
      </w:r>
      <w:r w:rsidR="00FE4397">
        <w:t>»</w:t>
      </w:r>
      <w:r w:rsidRPr="00B73930">
        <w:t xml:space="preserve">, </w:t>
      </w:r>
      <w:r w:rsidR="00FE4397">
        <w:t>«</w:t>
      </w:r>
      <w:r w:rsidRPr="00B73930">
        <w:t>Отмена</w:t>
      </w:r>
      <w:r w:rsidR="00FE4397">
        <w:t>»</w:t>
      </w:r>
      <w:r w:rsidRPr="00B73930">
        <w:t xml:space="preserve"> и т.д. Кнопки, расположенные на панели инструментов, обозначаются следующим образом: </w:t>
      </w:r>
      <w:r w:rsidR="004A5EC6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.75pt;height:21.75pt">
            <v:imagedata r:id="rId10" o:title="button_save"/>
          </v:shape>
        </w:pict>
      </w:r>
      <w:r w:rsidRPr="00B73930">
        <w:t xml:space="preserve"> (Сохранить), </w:t>
      </w:r>
      <w:r w:rsidR="004A5EC6">
        <w:pict>
          <v:shape id="_x0000_i1026" type="#_x0000_t75" style="width:21.75pt;height:21.75pt">
            <v:imagedata r:id="rId11" o:title="button_new"/>
          </v:shape>
        </w:pict>
      </w:r>
      <w:r w:rsidR="00E84582">
        <w:t> (Создать) и т.</w:t>
      </w:r>
      <w:r w:rsidRPr="00B73930">
        <w:t>п.</w:t>
      </w:r>
    </w:p>
    <w:p w:rsidR="009C7782" w:rsidRPr="00B73930" w:rsidRDefault="009C7782" w:rsidP="009C7782">
      <w:pPr>
        <w:pStyle w:val="ASFKNormal"/>
      </w:pPr>
      <w:r w:rsidRPr="00B73930">
        <w:t xml:space="preserve">Название пунктов меню, закладок, а также названия документов и справочников в тексте заключаются в кавычки. Например: справочник </w:t>
      </w:r>
      <w:r w:rsidR="00FE4397">
        <w:t>«</w:t>
      </w:r>
      <w:r w:rsidRPr="00B73930">
        <w:t>КБК</w:t>
      </w:r>
      <w:r w:rsidR="00FE4397">
        <w:t>»</w:t>
      </w:r>
      <w:r w:rsidRPr="00B73930">
        <w:t xml:space="preserve">, пункт меню </w:t>
      </w:r>
      <w:r w:rsidR="00FE4397">
        <w:t>«</w:t>
      </w:r>
      <w:r w:rsidRPr="00B73930">
        <w:t>О программе</w:t>
      </w:r>
      <w:r w:rsidR="00FE4397">
        <w:t>»</w:t>
      </w:r>
      <w:r w:rsidRPr="00B73930">
        <w:t xml:space="preserve">, закладка </w:t>
      </w:r>
      <w:r w:rsidR="00FE4397">
        <w:t>«</w:t>
      </w:r>
      <w:r w:rsidRPr="00B73930">
        <w:t>Основная информация</w:t>
      </w:r>
      <w:r w:rsidR="00FE4397">
        <w:t>»</w:t>
      </w:r>
      <w:r w:rsidRPr="00B73930">
        <w:t xml:space="preserve"> и т.д.</w:t>
      </w:r>
    </w:p>
    <w:p w:rsidR="009C7782" w:rsidRPr="00B73930" w:rsidRDefault="009C7782" w:rsidP="009C7782">
      <w:pPr>
        <w:pStyle w:val="ASFKNormal"/>
      </w:pPr>
      <w:r w:rsidRPr="00B73930">
        <w:t xml:space="preserve">Последовательный переход пользователя по пунктам меню представлен в тексте в виде названий выбираемых пунктов, разделенных тире и заключенным в кавычки. Например: </w:t>
      </w:r>
      <w:r w:rsidR="00FE4397">
        <w:t>«</w:t>
      </w:r>
      <w:r w:rsidRPr="00B73930">
        <w:t>Обработка</w:t>
      </w:r>
      <w:r>
        <w:t xml:space="preserve"> – </w:t>
      </w:r>
      <w:r w:rsidRPr="00B73930">
        <w:t>Выгрузка данных</w:t>
      </w:r>
      <w:r w:rsidR="00FE4397">
        <w:t>»</w:t>
      </w:r>
      <w:r w:rsidRPr="00B73930">
        <w:t xml:space="preserve"> (пользователь должен последовательно выбрать пункт меню </w:t>
      </w:r>
      <w:r w:rsidR="00FE4397">
        <w:t>«</w:t>
      </w:r>
      <w:r w:rsidRPr="00B73930">
        <w:t>Обработка</w:t>
      </w:r>
      <w:r w:rsidR="00FE4397">
        <w:t>»</w:t>
      </w:r>
      <w:r w:rsidRPr="00B73930">
        <w:t xml:space="preserve">, затем в открывшемся подменю пункт </w:t>
      </w:r>
      <w:r w:rsidR="00FE4397">
        <w:t>«</w:t>
      </w:r>
      <w:r w:rsidRPr="00B73930">
        <w:t>Выгрузка данных</w:t>
      </w:r>
      <w:r w:rsidR="00FE4397">
        <w:t>»</w:t>
      </w:r>
      <w:r w:rsidR="00E84582">
        <w:t>)</w:t>
      </w:r>
      <w:r w:rsidRPr="00B73930">
        <w:t>.</w:t>
      </w:r>
    </w:p>
    <w:p w:rsidR="009C7782" w:rsidRPr="00B73930" w:rsidRDefault="009C7782" w:rsidP="009C7782">
      <w:pPr>
        <w:pStyle w:val="ASFKNormal"/>
      </w:pPr>
      <w:r w:rsidRPr="00B73930">
        <w:t xml:space="preserve">Название файлов выделяются в тексте следующим образом: </w:t>
      </w:r>
      <w:r w:rsidRPr="00B73930">
        <w:rPr>
          <w:lang w:val="en-US"/>
        </w:rPr>
        <w:t>setup</w:t>
      </w:r>
      <w:r w:rsidRPr="00B73930">
        <w:t>.</w:t>
      </w:r>
      <w:r w:rsidRPr="00B73930">
        <w:rPr>
          <w:lang w:val="en-US"/>
        </w:rPr>
        <w:t>exe</w:t>
      </w:r>
      <w:r w:rsidRPr="00B73930">
        <w:t>.</w:t>
      </w:r>
    </w:p>
    <w:p w:rsidR="009C7782" w:rsidRPr="00B73930" w:rsidRDefault="009C7782" w:rsidP="009C7782">
      <w:pPr>
        <w:pStyle w:val="ASFKNormal"/>
      </w:pPr>
      <w:r w:rsidRPr="00B73930">
        <w:t xml:space="preserve">Сведения, которые указывают на особенности данного описания, оформлены в виде примечаний, начинающихся со слова </w:t>
      </w:r>
      <w:r w:rsidR="00FE4397">
        <w:t>«</w:t>
      </w:r>
      <w:r w:rsidRPr="00B73930">
        <w:rPr>
          <w:rStyle w:val="ASFKSymBold"/>
        </w:rPr>
        <w:t>Примечание</w:t>
      </w:r>
      <w:r w:rsidR="00FE4397">
        <w:t>»</w:t>
      </w:r>
      <w:r w:rsidRPr="00B73930">
        <w:t>. Примечание может предшествовать целой главе, разделу, подразделу или следовать непосредственно за элементом, к которому оно относится.</w:t>
      </w:r>
    </w:p>
    <w:p w:rsidR="009C7782" w:rsidRPr="00B73930" w:rsidRDefault="009C7782" w:rsidP="009C7782">
      <w:pPr>
        <w:pStyle w:val="ASFKNormal"/>
      </w:pPr>
      <w:r w:rsidRPr="00B73930">
        <w:t xml:space="preserve">Сведения, имеющие критический характер для работы системы или пользователя, оформлены в виде примечаний, которые начинаются со слова </w:t>
      </w:r>
      <w:r w:rsidR="00FE4397">
        <w:t>«</w:t>
      </w:r>
      <w:r w:rsidRPr="00B73930">
        <w:rPr>
          <w:rStyle w:val="ASFKSymBold"/>
        </w:rPr>
        <w:t>Внимание!</w:t>
      </w:r>
      <w:r w:rsidR="00FE4397">
        <w:t>»</w:t>
      </w:r>
      <w:r w:rsidRPr="00B73930">
        <w:t>. Как правило, эта информация имеет предупреждающий характер.</w:t>
      </w:r>
    </w:p>
    <w:p w:rsidR="009C7782" w:rsidRPr="00B73930" w:rsidRDefault="009C7782" w:rsidP="009C7782">
      <w:pPr>
        <w:pStyle w:val="ASFKNormal"/>
      </w:pPr>
      <w:r w:rsidRPr="00B73930">
        <w:t>Необходимый минимальный набор рекомендаций для понимания работы системы отражен в описании и изображениях экранных форм, заполненных достоверными данными.</w:t>
      </w:r>
    </w:p>
    <w:p w:rsidR="009C7782" w:rsidRPr="00B73930" w:rsidRDefault="009C7782" w:rsidP="009C7782">
      <w:pPr>
        <w:pStyle w:val="10"/>
      </w:pPr>
      <w:bookmarkStart w:id="24" w:name="_Toc50371413"/>
      <w:bookmarkEnd w:id="10"/>
      <w:bookmarkEnd w:id="11"/>
      <w:bookmarkEnd w:id="12"/>
      <w:r w:rsidRPr="00B73930">
        <w:lastRenderedPageBreak/>
        <w:t>Назначение и условия применения</w:t>
      </w:r>
      <w:bookmarkEnd w:id="24"/>
    </w:p>
    <w:p w:rsidR="009C7782" w:rsidRPr="00B73930" w:rsidRDefault="009C7782" w:rsidP="009C7782">
      <w:pPr>
        <w:pStyle w:val="21"/>
      </w:pPr>
      <w:bookmarkStart w:id="25" w:name="_Toc225916465"/>
      <w:bookmarkStart w:id="26" w:name="_Toc232827276"/>
      <w:bookmarkStart w:id="27" w:name="_Toc247608853"/>
      <w:bookmarkStart w:id="28" w:name="_Toc221011460"/>
      <w:bookmarkStart w:id="29" w:name="_Toc221012161"/>
      <w:bookmarkStart w:id="30" w:name="_Toc225934542"/>
      <w:bookmarkStart w:id="31" w:name="_Toc107037953"/>
      <w:bookmarkStart w:id="32" w:name="_Toc182196484"/>
      <w:bookmarkStart w:id="33" w:name="_Toc225916467"/>
      <w:bookmarkStart w:id="34" w:name="_Toc232827278"/>
      <w:bookmarkStart w:id="35" w:name="_Toc236822629"/>
      <w:bookmarkStart w:id="36" w:name="_Toc50371414"/>
      <w:r w:rsidRPr="00B73930">
        <w:t>Виды деятельности, функции</w:t>
      </w:r>
      <w:bookmarkEnd w:id="25"/>
      <w:bookmarkEnd w:id="26"/>
      <w:bookmarkEnd w:id="27"/>
      <w:bookmarkEnd w:id="36"/>
    </w:p>
    <w:bookmarkEnd w:id="28"/>
    <w:bookmarkEnd w:id="29"/>
    <w:bookmarkEnd w:id="30"/>
    <w:p w:rsidR="009C7782" w:rsidRPr="00B73930" w:rsidRDefault="009C7782" w:rsidP="009C7782">
      <w:pPr>
        <w:pStyle w:val="ASFKNormal"/>
      </w:pPr>
      <w:r w:rsidRPr="00B73930">
        <w:t>АРМ УП представляет собой рабочее место пользователя уполномоченного предприятия, включенного в систему удаленного финансового документооборота Федерального казначейства.</w:t>
      </w:r>
    </w:p>
    <w:p w:rsidR="009C7782" w:rsidRPr="00B73930" w:rsidRDefault="009C7782" w:rsidP="009C7782">
      <w:pPr>
        <w:pStyle w:val="ASFKNormal"/>
      </w:pPr>
      <w:r w:rsidRPr="00B73930">
        <w:t>АРМ УП предназначен для решения следующих задач:</w:t>
      </w:r>
    </w:p>
    <w:p w:rsidR="009C7782" w:rsidRPr="00B73930" w:rsidRDefault="009C7782" w:rsidP="009C7782">
      <w:pPr>
        <w:pStyle w:val="ASFKListmark1"/>
      </w:pPr>
      <w:r w:rsidRPr="00B73930">
        <w:t>обеспечение автоматизированного выполнения функций обслуживания бюджета на уровне УП;</w:t>
      </w:r>
    </w:p>
    <w:p w:rsidR="009C7782" w:rsidRPr="00B73930" w:rsidRDefault="009C7782" w:rsidP="009C7782">
      <w:pPr>
        <w:pStyle w:val="ASFKListmark1"/>
      </w:pPr>
      <w:r w:rsidRPr="00B73930">
        <w:t>организация и поддержка защищенного документооборота между УБП.</w:t>
      </w:r>
    </w:p>
    <w:p w:rsidR="009C7782" w:rsidRPr="00B73930" w:rsidRDefault="009C7782" w:rsidP="009C7782">
      <w:pPr>
        <w:pStyle w:val="21"/>
      </w:pPr>
      <w:bookmarkStart w:id="37" w:name="_Toc225916466"/>
      <w:bookmarkStart w:id="38" w:name="_Toc232827277"/>
      <w:bookmarkStart w:id="39" w:name="_Toc247608854"/>
      <w:bookmarkStart w:id="40" w:name="_Toc50371415"/>
      <w:r w:rsidRPr="00B73930">
        <w:t>Программные и аппаратные требования к системе</w:t>
      </w:r>
      <w:bookmarkEnd w:id="37"/>
      <w:bookmarkEnd w:id="38"/>
      <w:bookmarkEnd w:id="39"/>
      <w:bookmarkEnd w:id="40"/>
    </w:p>
    <w:p w:rsidR="009C7782" w:rsidRPr="00B73930" w:rsidRDefault="009C7782" w:rsidP="009C7782">
      <w:pPr>
        <w:pStyle w:val="ASFKNormal"/>
      </w:pPr>
      <w:r w:rsidRPr="00B73930">
        <w:t>Для нормального запуска и функционирования АРМ УП необходимо выполнение ряда требований, которые перечислены ниже.</w:t>
      </w:r>
    </w:p>
    <w:p w:rsidR="009C7782" w:rsidRPr="00B73930" w:rsidRDefault="009C7782" w:rsidP="009C7782">
      <w:pPr>
        <w:pStyle w:val="ASFKNormal"/>
      </w:pPr>
      <w:bookmarkStart w:id="41" w:name="_Toc167600089"/>
      <w:bookmarkStart w:id="42" w:name="_Toc170885707"/>
      <w:bookmarkStart w:id="43" w:name="_Toc221011463"/>
      <w:bookmarkStart w:id="44" w:name="_Toc221012164"/>
      <w:bookmarkStart w:id="45" w:name="_Toc225934545"/>
      <w:r w:rsidRPr="00B73930">
        <w:t>Минимальный состав аппаратных средств</w:t>
      </w:r>
      <w:bookmarkEnd w:id="41"/>
      <w:bookmarkEnd w:id="42"/>
      <w:bookmarkEnd w:id="43"/>
      <w:bookmarkEnd w:id="44"/>
      <w:bookmarkEnd w:id="45"/>
      <w:r w:rsidRPr="00B73930">
        <w:t>:</w:t>
      </w:r>
    </w:p>
    <w:p w:rsidR="009C7782" w:rsidRPr="00B73930" w:rsidRDefault="009C7782" w:rsidP="009C7782">
      <w:pPr>
        <w:pStyle w:val="ASFKListmark1"/>
      </w:pPr>
      <w:r w:rsidRPr="00B73930">
        <w:t>Процессор x86 частота 2.0 ГГц;</w:t>
      </w:r>
    </w:p>
    <w:p w:rsidR="009C7782" w:rsidRPr="00B73930" w:rsidRDefault="009C7782" w:rsidP="009C7782">
      <w:pPr>
        <w:pStyle w:val="ASFKListmark1"/>
      </w:pPr>
      <w:r w:rsidRPr="00B73930">
        <w:t>ОЗУ 256 Мб;</w:t>
      </w:r>
    </w:p>
    <w:p w:rsidR="009C7782" w:rsidRPr="00B73930" w:rsidRDefault="009C7782" w:rsidP="009C7782">
      <w:pPr>
        <w:pStyle w:val="ASFKListmark1"/>
      </w:pPr>
      <w:r w:rsidRPr="00B73930">
        <w:t>ПЗУ 40 Гб;</w:t>
      </w:r>
    </w:p>
    <w:p w:rsidR="009C7782" w:rsidRPr="00B73930" w:rsidRDefault="009C7782" w:rsidP="009C7782">
      <w:pPr>
        <w:pStyle w:val="ASFKListmark1"/>
      </w:pPr>
      <w:r w:rsidRPr="00B73930">
        <w:t>Монитор 1024х768;</w:t>
      </w:r>
    </w:p>
    <w:p w:rsidR="009C7782" w:rsidRPr="00B73930" w:rsidRDefault="009C7782" w:rsidP="009C7782">
      <w:pPr>
        <w:pStyle w:val="ASFKListmark1"/>
      </w:pPr>
      <w:r w:rsidRPr="00B73930">
        <w:t xml:space="preserve">Сеть FastEthernet (100+ </w:t>
      </w:r>
      <w:r w:rsidRPr="007B2F86">
        <w:rPr>
          <w:lang w:val="en-US"/>
        </w:rPr>
        <w:t>Mbit</w:t>
      </w:r>
      <w:r w:rsidRPr="00B73930">
        <w:t>/s).</w:t>
      </w:r>
    </w:p>
    <w:p w:rsidR="009C7782" w:rsidRPr="00B73930" w:rsidRDefault="009C7782" w:rsidP="009C7782">
      <w:pPr>
        <w:pStyle w:val="ASFKNormal"/>
      </w:pPr>
      <w:bookmarkStart w:id="46" w:name="_Toc167600090"/>
      <w:bookmarkStart w:id="47" w:name="_Toc170885708"/>
      <w:bookmarkStart w:id="48" w:name="_Toc221011464"/>
      <w:bookmarkStart w:id="49" w:name="_Toc221012165"/>
      <w:bookmarkStart w:id="50" w:name="_Toc225934546"/>
      <w:r w:rsidRPr="00B73930">
        <w:t>Минимальный состав программных средств</w:t>
      </w:r>
      <w:bookmarkEnd w:id="46"/>
      <w:bookmarkEnd w:id="47"/>
      <w:bookmarkEnd w:id="48"/>
      <w:bookmarkEnd w:id="49"/>
      <w:bookmarkEnd w:id="50"/>
      <w:r w:rsidRPr="00B73930">
        <w:t>:</w:t>
      </w:r>
    </w:p>
    <w:p w:rsidR="009C7782" w:rsidRPr="00B73930" w:rsidRDefault="009C7782" w:rsidP="009C7782">
      <w:pPr>
        <w:pStyle w:val="ASFKListmark1"/>
      </w:pPr>
      <w:r w:rsidRPr="00B73930">
        <w:t>Операционная система Microsoft</w:t>
      </w:r>
      <w:r w:rsidRPr="006A5AD9">
        <w:t xml:space="preserve"> </w:t>
      </w:r>
      <w:r w:rsidRPr="00B73930">
        <w:t>Windows</w:t>
      </w:r>
      <w:r w:rsidRPr="006A5AD9">
        <w:t xml:space="preserve"> </w:t>
      </w:r>
      <w:r w:rsidRPr="00B73930">
        <w:t>2000/XP;</w:t>
      </w:r>
    </w:p>
    <w:p w:rsidR="009C7782" w:rsidRPr="00B73930" w:rsidRDefault="009C7782" w:rsidP="009C7782">
      <w:pPr>
        <w:pStyle w:val="ASFKListmark1"/>
      </w:pPr>
      <w:r w:rsidRPr="00B73930">
        <w:t xml:space="preserve">Java 2 Runtime </w:t>
      </w:r>
      <w:r w:rsidRPr="007B2F86">
        <w:rPr>
          <w:lang w:val="en-US"/>
        </w:rPr>
        <w:t>Environment</w:t>
      </w:r>
      <w:r w:rsidRPr="00B73930">
        <w:t>;</w:t>
      </w:r>
    </w:p>
    <w:p w:rsidR="009C7782" w:rsidRPr="00B73930" w:rsidRDefault="009C7782" w:rsidP="009C7782">
      <w:pPr>
        <w:pStyle w:val="ASFKListmark1"/>
      </w:pPr>
      <w:r w:rsidRPr="00B73930">
        <w:t>Клиентское приложение.</w:t>
      </w:r>
    </w:p>
    <w:p w:rsidR="009C7782" w:rsidRDefault="009C7782" w:rsidP="009C7782">
      <w:pPr>
        <w:pStyle w:val="10"/>
      </w:pPr>
      <w:bookmarkStart w:id="51" w:name="_Toc50371416"/>
      <w:bookmarkEnd w:id="31"/>
      <w:bookmarkEnd w:id="32"/>
      <w:bookmarkEnd w:id="33"/>
      <w:bookmarkEnd w:id="34"/>
      <w:bookmarkEnd w:id="35"/>
      <w:r w:rsidRPr="00B73930">
        <w:lastRenderedPageBreak/>
        <w:t>Подготовка к работе</w:t>
      </w:r>
      <w:bookmarkEnd w:id="51"/>
    </w:p>
    <w:p w:rsidR="00A6009B" w:rsidRPr="00A6009B" w:rsidRDefault="00A6009B" w:rsidP="00A6009B">
      <w:pPr>
        <w:pStyle w:val="ASFKNormal"/>
      </w:pPr>
      <w:r w:rsidRPr="00A6009B">
        <w:t>Подготовка к работе в системе включает в себя следующие действия:</w:t>
      </w:r>
    </w:p>
    <w:p w:rsidR="00A6009B" w:rsidRPr="00A6009B" w:rsidRDefault="00A6009B" w:rsidP="00A6009B">
      <w:pPr>
        <w:pStyle w:val="ASFKListmark1"/>
      </w:pPr>
      <w:r w:rsidRPr="00A6009B">
        <w:t xml:space="preserve">проверку состава и содержания дистрибутивного носителя данных; </w:t>
      </w:r>
    </w:p>
    <w:p w:rsidR="00A6009B" w:rsidRPr="00A6009B" w:rsidRDefault="00A6009B" w:rsidP="00A6009B">
      <w:pPr>
        <w:pStyle w:val="ASFKListmark1"/>
      </w:pPr>
      <w:r w:rsidRPr="00A6009B">
        <w:t>загрузку данных и программ;</w:t>
      </w:r>
    </w:p>
    <w:p w:rsidR="00A6009B" w:rsidRPr="00A6009B" w:rsidRDefault="00A6009B" w:rsidP="00A6009B">
      <w:pPr>
        <w:pStyle w:val="ASFKListmark1"/>
      </w:pPr>
      <w:r w:rsidRPr="00A6009B">
        <w:t>проверку работоспособности системы;</w:t>
      </w:r>
    </w:p>
    <w:p w:rsidR="00A6009B" w:rsidRPr="00A6009B" w:rsidRDefault="00A6009B" w:rsidP="00A6009B">
      <w:pPr>
        <w:pStyle w:val="ASFKListmark1"/>
      </w:pPr>
      <w:r w:rsidRPr="00A6009B">
        <w:t>настройку программы для условий конкретного применения.</w:t>
      </w:r>
    </w:p>
    <w:p w:rsidR="00A6009B" w:rsidRPr="00A6009B" w:rsidRDefault="00A6009B" w:rsidP="00A6009B">
      <w:pPr>
        <w:pStyle w:val="ASFKNormal"/>
      </w:pPr>
      <w:r w:rsidRPr="00A6009B">
        <w:t xml:space="preserve">Порядок и описание вышеуказанных действий приведены в </w:t>
      </w:r>
      <w:r w:rsidR="0046088D" w:rsidRPr="00B967C2">
        <w:t>руководств</w:t>
      </w:r>
      <w:r w:rsidR="0046088D">
        <w:t>е</w:t>
      </w:r>
      <w:r w:rsidR="0046088D" w:rsidRPr="00B967C2">
        <w:t xml:space="preserve"> по администрированию системы «Руководство по установке и настройке системы (СУФД)»</w:t>
      </w:r>
      <w:r w:rsidRPr="00A6009B">
        <w:t>.</w:t>
      </w:r>
    </w:p>
    <w:p w:rsidR="009C7782" w:rsidRPr="00B73930" w:rsidRDefault="00A6009B" w:rsidP="009C7782">
      <w:pPr>
        <w:pStyle w:val="21"/>
      </w:pPr>
      <w:bookmarkStart w:id="52" w:name="_Toc107037954"/>
      <w:bookmarkStart w:id="53" w:name="_Toc182196485"/>
      <w:bookmarkStart w:id="54" w:name="_Toc50371417"/>
      <w:r>
        <w:t>Порядок проверки работоспособности</w:t>
      </w:r>
      <w:bookmarkEnd w:id="54"/>
    </w:p>
    <w:p w:rsidR="009C7782" w:rsidRPr="00B73930" w:rsidRDefault="00A6009B" w:rsidP="009C7782">
      <w:pPr>
        <w:pStyle w:val="ASFKNormal"/>
      </w:pPr>
      <w:r w:rsidRPr="00A6009B">
        <w:t xml:space="preserve">Проверка работоспособности системы осуществляется путем ввода в адресную строку web-браузера адреса соответствующей подсистемы </w:t>
      </w:r>
      <w:r w:rsidR="004667BB">
        <w:t>ППО АСФК</w:t>
      </w:r>
      <w:r w:rsidRPr="00A6009B">
        <w:t xml:space="preserve">. Данный процесс описан в </w:t>
      </w:r>
      <w:r w:rsidR="0046088D" w:rsidRPr="00BA3307">
        <w:t>обучающих материалах</w:t>
      </w:r>
      <w:r w:rsidR="0046088D" w:rsidRPr="006A5C9F">
        <w:t xml:space="preserve"> </w:t>
      </w:r>
      <w:r w:rsidRPr="00A6009B">
        <w:t>«Основные принципы работы с ППО СУФД». В случае возникновения ошибок в процессе запуска системы требуется обратиться к администратору.</w:t>
      </w:r>
    </w:p>
    <w:p w:rsidR="009C7782" w:rsidRPr="00B73930" w:rsidRDefault="009C7782" w:rsidP="009C7782">
      <w:pPr>
        <w:pStyle w:val="21"/>
      </w:pPr>
      <w:bookmarkStart w:id="55" w:name="_Toc225916469"/>
      <w:bookmarkStart w:id="56" w:name="_Toc232827280"/>
      <w:bookmarkStart w:id="57" w:name="_Toc236822631"/>
      <w:bookmarkStart w:id="58" w:name="_Toc50371418"/>
      <w:r w:rsidRPr="00B73930">
        <w:t>Справочники системы</w:t>
      </w:r>
      <w:bookmarkEnd w:id="52"/>
      <w:bookmarkEnd w:id="53"/>
      <w:bookmarkEnd w:id="55"/>
      <w:bookmarkEnd w:id="56"/>
      <w:bookmarkEnd w:id="57"/>
      <w:bookmarkEnd w:id="58"/>
    </w:p>
    <w:p w:rsidR="009C7782" w:rsidRPr="00B73930" w:rsidRDefault="009C7782" w:rsidP="009C7782">
      <w:pPr>
        <w:pStyle w:val="ASFKNormal"/>
      </w:pPr>
      <w:r w:rsidRPr="00B73930">
        <w:t>Описание справочников, используемых при р</w:t>
      </w:r>
      <w:r w:rsidR="00B774A0">
        <w:t xml:space="preserve">аботе с АРМ УП, представлено в </w:t>
      </w:r>
      <w:r w:rsidR="0046088D" w:rsidRPr="00BA3307">
        <w:t>обучающи</w:t>
      </w:r>
      <w:r w:rsidR="0046088D">
        <w:t>х</w:t>
      </w:r>
      <w:r w:rsidR="0046088D" w:rsidRPr="00BA3307">
        <w:t xml:space="preserve"> материал</w:t>
      </w:r>
      <w:r w:rsidR="0046088D">
        <w:t>ах</w:t>
      </w:r>
      <w:r w:rsidR="0046088D" w:rsidRPr="00BA3307">
        <w:t xml:space="preserve"> «Руководство по работе со справочниками в ППО СУФД»</w:t>
      </w:r>
      <w:r w:rsidR="0046088D" w:rsidRPr="008A53DE">
        <w:t>.</w:t>
      </w:r>
      <w:bookmarkStart w:id="59" w:name="_Toc106783468"/>
      <w:bookmarkStart w:id="60" w:name="_Toc106889283"/>
    </w:p>
    <w:p w:rsidR="009C7782" w:rsidRPr="00B73930" w:rsidRDefault="009C7782" w:rsidP="009C7782">
      <w:pPr>
        <w:pStyle w:val="21"/>
      </w:pPr>
      <w:bookmarkStart w:id="61" w:name="_Toc107037955"/>
      <w:bookmarkStart w:id="62" w:name="_Toc182196486"/>
      <w:bookmarkStart w:id="63" w:name="_Toc225916470"/>
      <w:bookmarkStart w:id="64" w:name="_Toc232827281"/>
      <w:bookmarkStart w:id="65" w:name="_Toc236822632"/>
      <w:bookmarkStart w:id="66" w:name="_Toc50371419"/>
      <w:r w:rsidRPr="00B73930">
        <w:t>Функции системы</w:t>
      </w:r>
      <w:bookmarkEnd w:id="59"/>
      <w:bookmarkEnd w:id="60"/>
      <w:bookmarkEnd w:id="61"/>
      <w:bookmarkEnd w:id="62"/>
      <w:bookmarkEnd w:id="63"/>
      <w:bookmarkEnd w:id="64"/>
      <w:bookmarkEnd w:id="65"/>
      <w:bookmarkEnd w:id="66"/>
    </w:p>
    <w:p w:rsidR="009C7782" w:rsidRPr="00B73930" w:rsidRDefault="009C7782" w:rsidP="009C7782">
      <w:pPr>
        <w:pStyle w:val="ASFKNormal"/>
      </w:pPr>
      <w:r w:rsidRPr="00B73930">
        <w:t>В рамках юридически правомочного документооборота АРМ УП позволяет выполнять набор стандартных операций:</w:t>
      </w:r>
    </w:p>
    <w:p w:rsidR="009C7782" w:rsidRPr="00B73930" w:rsidRDefault="009C7782" w:rsidP="009C7782">
      <w:pPr>
        <w:pStyle w:val="ASFKListmark1"/>
      </w:pPr>
      <w:r w:rsidRPr="00B73930">
        <w:t>создавать документы путем импорта из внешних систем, ручного ввода, копированием из существующих документов;</w:t>
      </w:r>
    </w:p>
    <w:p w:rsidR="009C7782" w:rsidRPr="00B73930" w:rsidRDefault="009C7782" w:rsidP="009C7782">
      <w:pPr>
        <w:pStyle w:val="ASFKListmark1"/>
      </w:pPr>
      <w:r w:rsidRPr="00B73930">
        <w:t>печатать документы на локальных и сетевых принтерах;</w:t>
      </w:r>
    </w:p>
    <w:p w:rsidR="009C7782" w:rsidRPr="00B73930" w:rsidRDefault="009C7782" w:rsidP="009C7782">
      <w:pPr>
        <w:pStyle w:val="ASFKListmark1"/>
      </w:pPr>
      <w:r w:rsidRPr="00B73930">
        <w:t>вести архив документов;</w:t>
      </w:r>
    </w:p>
    <w:p w:rsidR="009C7782" w:rsidRPr="00B73930" w:rsidRDefault="009C7782" w:rsidP="009C7782">
      <w:pPr>
        <w:pStyle w:val="ASFKListmark1"/>
      </w:pPr>
      <w:r w:rsidRPr="00B73930">
        <w:t>зашифровывать и расшифровать документы;</w:t>
      </w:r>
    </w:p>
    <w:p w:rsidR="009C7782" w:rsidRPr="00B73930" w:rsidRDefault="009C7782" w:rsidP="009C7782">
      <w:pPr>
        <w:pStyle w:val="ASFKListmark1"/>
      </w:pPr>
      <w:r w:rsidRPr="00B73930">
        <w:t xml:space="preserve">формировать и проверять </w:t>
      </w:r>
      <w:r w:rsidR="00E84582">
        <w:t>ЭП</w:t>
      </w:r>
      <w:r w:rsidRPr="00B73930">
        <w:t xml:space="preserve"> </w:t>
      </w:r>
      <w:r w:rsidR="00FE4397">
        <w:t>«</w:t>
      </w:r>
      <w:r w:rsidRPr="00B73930">
        <w:t>под</w:t>
      </w:r>
      <w:r w:rsidR="00FE4397">
        <w:t>»</w:t>
      </w:r>
      <w:r w:rsidRPr="00B73930">
        <w:t xml:space="preserve"> документом;</w:t>
      </w:r>
    </w:p>
    <w:p w:rsidR="009C7782" w:rsidRPr="00B73930" w:rsidRDefault="009C7782" w:rsidP="009C7782">
      <w:pPr>
        <w:pStyle w:val="ASFKListmark1"/>
      </w:pPr>
      <w:r w:rsidRPr="00B73930">
        <w:t>осуществлять различные контроли: на корректность заполнения документов, соответствие справочникам, наличие подписей, изменение состояний</w:t>
      </w:r>
      <w:r w:rsidR="00005686" w:rsidRPr="00B73930">
        <w:t>;</w:t>
      </w:r>
    </w:p>
    <w:p w:rsidR="009C7782" w:rsidRPr="00B73930" w:rsidRDefault="009C7782" w:rsidP="009C7782">
      <w:pPr>
        <w:pStyle w:val="ASFKListmark1"/>
      </w:pPr>
      <w:r w:rsidRPr="00B73930">
        <w:t>экспортировать документы во внешние системы;</w:t>
      </w:r>
    </w:p>
    <w:p w:rsidR="009C7782" w:rsidRPr="00B73930" w:rsidRDefault="009C7782" w:rsidP="009C7782">
      <w:pPr>
        <w:pStyle w:val="ASFKListmark1"/>
      </w:pPr>
      <w:r w:rsidRPr="00B73930">
        <w:t>осуществлять доставку документов между адресатами (отправка-получение);</w:t>
      </w:r>
    </w:p>
    <w:p w:rsidR="009C7782" w:rsidRPr="00B73930" w:rsidRDefault="009C7782" w:rsidP="009C7782">
      <w:pPr>
        <w:pStyle w:val="ASFKListmark1"/>
      </w:pPr>
      <w:r w:rsidRPr="00B73930">
        <w:t>вести историю изменений документов;</w:t>
      </w:r>
    </w:p>
    <w:p w:rsidR="009C7782" w:rsidRPr="00B73930" w:rsidRDefault="009C7782" w:rsidP="009C7782">
      <w:pPr>
        <w:pStyle w:val="ASFKListmark1"/>
      </w:pPr>
      <w:r w:rsidRPr="00B73930">
        <w:t>поддерживать жизненный цикл документов в виде последовательных изменений статусов в ходе их обработки.</w:t>
      </w:r>
    </w:p>
    <w:p w:rsidR="009C7782" w:rsidRDefault="009C7782" w:rsidP="009C7782">
      <w:pPr>
        <w:pStyle w:val="ASFKNormal"/>
      </w:pPr>
      <w:r w:rsidRPr="00B73930">
        <w:t>Кроме того, предусмотрена возможность расширять функции модуля путем включения в меню дополнительных документов и отчетов подготовленными специалистами ИТ-подразделений организаций-пользователей.</w:t>
      </w:r>
    </w:p>
    <w:p w:rsidR="007115E5" w:rsidRPr="00B73930" w:rsidRDefault="007115E5" w:rsidP="009C7782">
      <w:pPr>
        <w:pStyle w:val="ASFKNormal"/>
      </w:pPr>
      <w:r w:rsidRPr="007115E5">
        <w:t xml:space="preserve">Стандартные операции над документами описаны в </w:t>
      </w:r>
      <w:r w:rsidR="0046088D" w:rsidRPr="00BA3307">
        <w:t>обучающих материалах</w:t>
      </w:r>
      <w:r w:rsidRPr="007115E5">
        <w:t xml:space="preserve"> </w:t>
      </w:r>
      <w:r w:rsidR="00FE4397">
        <w:t>«</w:t>
      </w:r>
      <w:r w:rsidR="00E32EF6" w:rsidRPr="00E32EF6">
        <w:t>Основные принципы работы с ППО СУФД</w:t>
      </w:r>
      <w:r w:rsidR="00FE4397">
        <w:t>»</w:t>
      </w:r>
      <w:r w:rsidRPr="007115E5">
        <w:t>. Доступные операции, экранные формы и особенности их заполнения для документов различных типов описаны в разделе</w:t>
      </w:r>
      <w:r>
        <w:t xml:space="preserve"> </w:t>
      </w:r>
      <w:r>
        <w:fldChar w:fldCharType="begin"/>
      </w:r>
      <w:r>
        <w:instrText xml:space="preserve"> REF _Ref422834976 \r \h </w:instrText>
      </w:r>
      <w:r>
        <w:fldChar w:fldCharType="separate"/>
      </w:r>
      <w:r w:rsidR="004A5EC6">
        <w:t>5</w:t>
      </w:r>
      <w:r>
        <w:fldChar w:fldCharType="end"/>
      </w:r>
      <w:r>
        <w:t>.</w:t>
      </w:r>
    </w:p>
    <w:p w:rsidR="009C7782" w:rsidRPr="00B73930" w:rsidRDefault="009C7782" w:rsidP="009C7782">
      <w:pPr>
        <w:pStyle w:val="21"/>
      </w:pPr>
      <w:bookmarkStart w:id="67" w:name="_Toc107037956"/>
      <w:bookmarkStart w:id="68" w:name="_Toc182196487"/>
      <w:bookmarkStart w:id="69" w:name="_Toc248041597"/>
      <w:bookmarkStart w:id="70" w:name="_Toc225916472"/>
      <w:bookmarkStart w:id="71" w:name="_Ref230682228"/>
      <w:bookmarkStart w:id="72" w:name="_Ref230682260"/>
      <w:bookmarkStart w:id="73" w:name="_Toc232827282"/>
      <w:bookmarkStart w:id="74" w:name="_Toc236822633"/>
      <w:bookmarkStart w:id="75" w:name="_Toc220130162"/>
      <w:bookmarkStart w:id="76" w:name="_Toc170885729"/>
      <w:bookmarkStart w:id="77" w:name="_Toc221011478"/>
      <w:bookmarkStart w:id="78" w:name="_Toc221012179"/>
      <w:bookmarkStart w:id="79" w:name="_Toc225934570"/>
      <w:bookmarkStart w:id="80" w:name="_Toc50371420"/>
      <w:r w:rsidRPr="00B73930">
        <w:lastRenderedPageBreak/>
        <w:t>Дополнительные настройки системы</w:t>
      </w:r>
      <w:bookmarkEnd w:id="67"/>
      <w:bookmarkEnd w:id="68"/>
      <w:bookmarkEnd w:id="69"/>
      <w:bookmarkEnd w:id="80"/>
    </w:p>
    <w:p w:rsidR="009C7782" w:rsidRPr="00B73930" w:rsidRDefault="009C7782" w:rsidP="009C7782">
      <w:pPr>
        <w:pStyle w:val="ASFKNormal"/>
      </w:pPr>
      <w:r w:rsidRPr="00B73930">
        <w:t>Раздел в рамках данного документа не предусмотрен.</w:t>
      </w:r>
    </w:p>
    <w:p w:rsidR="009C7782" w:rsidRDefault="009C7782" w:rsidP="009C7782">
      <w:pPr>
        <w:pStyle w:val="10"/>
      </w:pPr>
      <w:bookmarkStart w:id="81" w:name="_Toc170885710"/>
      <w:bookmarkStart w:id="82" w:name="_Toc221011466"/>
      <w:bookmarkStart w:id="83" w:name="_Toc221012167"/>
      <w:bookmarkStart w:id="84" w:name="_Toc225934548"/>
      <w:bookmarkStart w:id="85" w:name="_Toc231630508"/>
      <w:bookmarkStart w:id="86" w:name="_Toc231630632"/>
      <w:bookmarkStart w:id="87" w:name="_Toc302380410"/>
      <w:bookmarkStart w:id="88" w:name="_Toc309837794"/>
      <w:bookmarkStart w:id="89" w:name="_Toc383088823"/>
      <w:bookmarkStart w:id="90" w:name="_Ref253672687"/>
      <w:bookmarkStart w:id="91" w:name="_Toc50371421"/>
      <w:bookmarkEnd w:id="70"/>
      <w:bookmarkEnd w:id="71"/>
      <w:bookmarkEnd w:id="72"/>
      <w:bookmarkEnd w:id="73"/>
      <w:bookmarkEnd w:id="74"/>
      <w:r>
        <w:lastRenderedPageBreak/>
        <w:t>Основные сведения об интерфейсе программы,</w:t>
      </w:r>
      <w:r w:rsidRPr="00731E9F">
        <w:t xml:space="preserve"> </w:t>
      </w:r>
      <w:r>
        <w:t>типовых операциях и приемах работы</w:t>
      </w:r>
      <w:bookmarkEnd w:id="91"/>
    </w:p>
    <w:p w:rsidR="009C7782" w:rsidRPr="00386432" w:rsidRDefault="009C7782" w:rsidP="009C7782">
      <w:pPr>
        <w:pStyle w:val="ASFKNote"/>
      </w:pPr>
      <w:r w:rsidRPr="00386432">
        <w:rPr>
          <w:rStyle w:val="ASFKSymBold"/>
        </w:rPr>
        <w:t>Внимание!</w:t>
      </w:r>
      <w:r>
        <w:tab/>
        <w:t>Сведения, приводимые в данном разделе, носят справочный характер. По</w:t>
      </w:r>
      <w:r w:rsidRPr="00114157">
        <w:t>д</w:t>
      </w:r>
      <w:r>
        <w:t xml:space="preserve">робное описание интерфейса программы, приемов работы, а также порядок выполнения операций даны в </w:t>
      </w:r>
      <w:r w:rsidR="0084504F" w:rsidRPr="00BA3307">
        <w:t>обучающих материалах</w:t>
      </w:r>
      <w:r w:rsidR="0084504F" w:rsidRPr="00726330">
        <w:t xml:space="preserve"> </w:t>
      </w:r>
      <w:r w:rsidR="00FE4397">
        <w:t>«</w:t>
      </w:r>
      <w:r w:rsidR="001D2810" w:rsidRPr="001D2810">
        <w:t>Основные принципы работы с ППО СУФД</w:t>
      </w:r>
      <w:r w:rsidR="00FE4397">
        <w:t>»</w:t>
      </w:r>
      <w:r>
        <w:t>.</w:t>
      </w:r>
    </w:p>
    <w:p w:rsidR="009C7782" w:rsidRPr="00745D39" w:rsidRDefault="009C7782" w:rsidP="009C7782">
      <w:pPr>
        <w:pStyle w:val="21"/>
      </w:pPr>
      <w:bookmarkStart w:id="92" w:name="_Toc100631594"/>
      <w:bookmarkStart w:id="93" w:name="_Toc112819449"/>
      <w:bookmarkStart w:id="94" w:name="_Toc167600094"/>
      <w:bookmarkStart w:id="95" w:name="_Toc170885712"/>
      <w:bookmarkStart w:id="96" w:name="_Toc221011468"/>
      <w:bookmarkStart w:id="97" w:name="_Toc221012169"/>
      <w:bookmarkStart w:id="98" w:name="_Toc225934550"/>
      <w:bookmarkStart w:id="99" w:name="_Toc231630509"/>
      <w:bookmarkStart w:id="100" w:name="_Toc231630633"/>
      <w:bookmarkStart w:id="101" w:name="_Ref293486795"/>
      <w:bookmarkStart w:id="102" w:name="_Ref301872117"/>
      <w:bookmarkStart w:id="103" w:name="_Toc302380411"/>
      <w:bookmarkStart w:id="104" w:name="_Toc309837795"/>
      <w:bookmarkStart w:id="105" w:name="_Ref375231806"/>
      <w:bookmarkStart w:id="106" w:name="_Toc383088824"/>
      <w:bookmarkStart w:id="107" w:name="_Toc167600099"/>
      <w:bookmarkStart w:id="108" w:name="_Toc167600098"/>
      <w:bookmarkStart w:id="109" w:name="_Toc167600097"/>
      <w:bookmarkStart w:id="110" w:name="_Toc167600096"/>
      <w:bookmarkStart w:id="111" w:name="_Toc167600095"/>
      <w:bookmarkStart w:id="112" w:name="_Toc50371422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r w:rsidRPr="00745D39">
        <w:t>Основные элементы интерфейса</w:t>
      </w:r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12"/>
    </w:p>
    <w:p w:rsidR="009C7782" w:rsidRPr="00745D39" w:rsidRDefault="009C7782" w:rsidP="009C7782">
      <w:pPr>
        <w:pStyle w:val="ASFKNormal"/>
      </w:pPr>
      <w:r w:rsidRPr="00745D39">
        <w:t>На рисунке</w:t>
      </w:r>
      <w:r w:rsidR="000F428B">
        <w:t> </w:t>
      </w:r>
      <w:r w:rsidRPr="00745D39">
        <w:fldChar w:fldCharType="begin"/>
      </w:r>
      <w:r w:rsidRPr="00745D39">
        <w:instrText xml:space="preserve"> REF _Ref227155316 \h </w:instrText>
      </w:r>
      <w:r w:rsidRPr="00745D39">
        <w:fldChar w:fldCharType="separate"/>
      </w:r>
      <w:r w:rsidR="004A5EC6">
        <w:rPr>
          <w:noProof/>
        </w:rPr>
        <w:t>1</w:t>
      </w:r>
      <w:r w:rsidRPr="00745D39">
        <w:fldChar w:fldCharType="end"/>
      </w:r>
      <w:r w:rsidRPr="00745D39">
        <w:t xml:space="preserve"> показано главное окно программы.</w:t>
      </w:r>
    </w:p>
    <w:p w:rsidR="009C7782" w:rsidRPr="00931E82" w:rsidRDefault="004A5EC6" w:rsidP="009C7782">
      <w:pPr>
        <w:pStyle w:val="ASFKFigure"/>
      </w:pPr>
      <w:r>
        <w:pict>
          <v:shape id="_x0000_i1027" type="#_x0000_t75" style="width:483pt;height:396pt">
            <v:imagedata r:id="rId12" o:title="2" gain="1.25" blacklevel="-3277f"/>
          </v:shape>
        </w:pict>
      </w:r>
    </w:p>
    <w:p w:rsidR="009C7782" w:rsidRPr="00745D39" w:rsidRDefault="009C7782" w:rsidP="009C7782">
      <w:pPr>
        <w:pStyle w:val="ASFKFigName"/>
      </w:pPr>
      <w:r w:rsidRPr="00745D39">
        <w:fldChar w:fldCharType="begin"/>
      </w:r>
      <w:r w:rsidRPr="00745D39">
        <w:instrText xml:space="preserve"> SEQ Рисунок \* ARABIC </w:instrText>
      </w:r>
      <w:r w:rsidRPr="00745D39">
        <w:fldChar w:fldCharType="separate"/>
      </w:r>
      <w:bookmarkStart w:id="113" w:name="_Ref227155316"/>
      <w:bookmarkStart w:id="114" w:name="_Toc50371494"/>
      <w:r w:rsidR="004A5EC6">
        <w:rPr>
          <w:noProof/>
        </w:rPr>
        <w:t>1</w:t>
      </w:r>
      <w:bookmarkEnd w:id="113"/>
      <w:r w:rsidRPr="00745D39">
        <w:fldChar w:fldCharType="end"/>
      </w:r>
      <w:r w:rsidRPr="00745D39">
        <w:t>. Основное окно программы</w:t>
      </w:r>
      <w:bookmarkEnd w:id="114"/>
    </w:p>
    <w:p w:rsidR="009C7782" w:rsidRPr="00745D39" w:rsidRDefault="009C7782" w:rsidP="009C7782">
      <w:pPr>
        <w:pStyle w:val="ASFKNormal"/>
      </w:pPr>
      <w:r>
        <w:t>Числами</w:t>
      </w:r>
      <w:r w:rsidRPr="00745D39">
        <w:t xml:space="preserve"> на рисунке обозначены основные элементы инте</w:t>
      </w:r>
      <w:r w:rsidRPr="00114157">
        <w:t>р</w:t>
      </w:r>
      <w:r w:rsidRPr="00745D39">
        <w:t>фейса программы:</w:t>
      </w:r>
    </w:p>
    <w:p w:rsidR="009C7782" w:rsidRPr="00745D39" w:rsidRDefault="009C7782" w:rsidP="009C7782">
      <w:pPr>
        <w:pStyle w:val="ASFKListmark1"/>
      </w:pPr>
      <w:r>
        <w:t xml:space="preserve"> </w:t>
      </w:r>
      <w:r w:rsidRPr="00745D39">
        <w:t xml:space="preserve">1 – </w:t>
      </w:r>
      <w:r>
        <w:t>заголовок рабочего окна программы</w:t>
      </w:r>
      <w:r w:rsidRPr="00745D39">
        <w:t>;</w:t>
      </w:r>
    </w:p>
    <w:p w:rsidR="009C7782" w:rsidRPr="00745D39" w:rsidRDefault="009C7782" w:rsidP="009C7782">
      <w:pPr>
        <w:pStyle w:val="ASFKListmark1"/>
      </w:pPr>
      <w:r>
        <w:t xml:space="preserve"> </w:t>
      </w:r>
      <w:r w:rsidRPr="00745D39">
        <w:t xml:space="preserve">2 – </w:t>
      </w:r>
      <w:r>
        <w:t>строка навигации</w:t>
      </w:r>
      <w:r w:rsidRPr="00745D39">
        <w:t>;</w:t>
      </w:r>
    </w:p>
    <w:p w:rsidR="009C7782" w:rsidRPr="00745D39" w:rsidRDefault="009C7782" w:rsidP="009C7782">
      <w:pPr>
        <w:pStyle w:val="ASFKListmark1"/>
      </w:pPr>
      <w:r>
        <w:t xml:space="preserve"> </w:t>
      </w:r>
      <w:r w:rsidRPr="00745D39">
        <w:t xml:space="preserve">3 – </w:t>
      </w:r>
      <w:r>
        <w:t>поле выбора организации</w:t>
      </w:r>
      <w:r w:rsidRPr="00745D39">
        <w:t>;</w:t>
      </w:r>
    </w:p>
    <w:p w:rsidR="009C7782" w:rsidRPr="00745D39" w:rsidRDefault="009C7782" w:rsidP="009C7782">
      <w:pPr>
        <w:pStyle w:val="ASFKListmark1"/>
      </w:pPr>
      <w:r>
        <w:t xml:space="preserve"> </w:t>
      </w:r>
      <w:r w:rsidRPr="00745D39">
        <w:t xml:space="preserve">4 – </w:t>
      </w:r>
      <w:r>
        <w:t>переключатели содержимого панели навигации</w:t>
      </w:r>
      <w:r w:rsidRPr="00745D39">
        <w:t>;</w:t>
      </w:r>
    </w:p>
    <w:p w:rsidR="009C7782" w:rsidRPr="005E786A" w:rsidRDefault="009C7782" w:rsidP="009C7782">
      <w:pPr>
        <w:pStyle w:val="ASFKListmark1"/>
      </w:pPr>
      <w:r>
        <w:t xml:space="preserve"> </w:t>
      </w:r>
      <w:r w:rsidRPr="00745D39">
        <w:t>5 –</w:t>
      </w:r>
      <w:r>
        <w:t xml:space="preserve"> поле поиска</w:t>
      </w:r>
      <w:r w:rsidRPr="00114157">
        <w:t>;</w:t>
      </w:r>
    </w:p>
    <w:p w:rsidR="009C7782" w:rsidRPr="005E786A" w:rsidRDefault="009C7782" w:rsidP="009C7782">
      <w:pPr>
        <w:pStyle w:val="ASFKListmark1"/>
      </w:pPr>
      <w:r>
        <w:lastRenderedPageBreak/>
        <w:t xml:space="preserve"> </w:t>
      </w:r>
      <w:r w:rsidRPr="00114157">
        <w:t>6 –</w:t>
      </w:r>
      <w:r>
        <w:t xml:space="preserve"> панель навигации</w:t>
      </w:r>
      <w:r w:rsidRPr="00114157">
        <w:t>;</w:t>
      </w:r>
    </w:p>
    <w:p w:rsidR="009C7782" w:rsidRPr="005E786A" w:rsidRDefault="009C7782" w:rsidP="009C7782">
      <w:pPr>
        <w:pStyle w:val="ASFKListmark1"/>
      </w:pPr>
      <w:r>
        <w:t xml:space="preserve"> </w:t>
      </w:r>
      <w:r w:rsidRPr="00114157">
        <w:t xml:space="preserve">7 – </w:t>
      </w:r>
      <w:r>
        <w:t>область пользовательских представлений</w:t>
      </w:r>
      <w:r w:rsidRPr="00114157">
        <w:t>;</w:t>
      </w:r>
    </w:p>
    <w:p w:rsidR="009C7782" w:rsidRPr="005E786A" w:rsidRDefault="009C7782" w:rsidP="009C7782">
      <w:pPr>
        <w:pStyle w:val="ASFKListmark1"/>
      </w:pPr>
      <w:r>
        <w:t xml:space="preserve"> </w:t>
      </w:r>
      <w:r w:rsidRPr="00114157">
        <w:t xml:space="preserve">8 – </w:t>
      </w:r>
      <w:r>
        <w:t>кнопка настроек параметров программы</w:t>
      </w:r>
      <w:r w:rsidRPr="00114157">
        <w:t>;</w:t>
      </w:r>
    </w:p>
    <w:p w:rsidR="009C7782" w:rsidRPr="005E786A" w:rsidRDefault="009C7782" w:rsidP="009C7782">
      <w:pPr>
        <w:pStyle w:val="ASFKListmark1"/>
      </w:pPr>
      <w:r>
        <w:t xml:space="preserve"> </w:t>
      </w:r>
      <w:r w:rsidRPr="00FC68DD">
        <w:t>9 –</w:t>
      </w:r>
      <w:r>
        <w:t xml:space="preserve"> </w:t>
      </w:r>
      <w:r w:rsidRPr="00745D39">
        <w:t xml:space="preserve">кнопка </w:t>
      </w:r>
      <w:r>
        <w:t xml:space="preserve">настройки </w:t>
      </w:r>
      <w:r w:rsidRPr="00745D39">
        <w:t>автоматического импорта/экспорта</w:t>
      </w:r>
      <w:r w:rsidRPr="00FC68DD">
        <w:t>;</w:t>
      </w:r>
    </w:p>
    <w:p w:rsidR="009C7782" w:rsidRPr="00684D86" w:rsidRDefault="009C7782" w:rsidP="009C7782">
      <w:pPr>
        <w:pStyle w:val="ASFKListmark1"/>
      </w:pPr>
      <w:r w:rsidRPr="00114157">
        <w:t>10 –</w:t>
      </w:r>
      <w:r>
        <w:t xml:space="preserve"> кнопка вызова диспетчера задач</w:t>
      </w:r>
      <w:r w:rsidRPr="00114157">
        <w:t>;</w:t>
      </w:r>
    </w:p>
    <w:p w:rsidR="009C7782" w:rsidRPr="00745D39" w:rsidRDefault="009C7782" w:rsidP="009C7782">
      <w:pPr>
        <w:pStyle w:val="ASFKListmark1"/>
      </w:pPr>
      <w:r w:rsidRPr="00114157">
        <w:t xml:space="preserve">11 – </w:t>
      </w:r>
      <w:r>
        <w:t>рабочая область.</w:t>
      </w:r>
    </w:p>
    <w:p w:rsidR="009C7782" w:rsidRPr="00745D39" w:rsidRDefault="009C7782" w:rsidP="009C7782">
      <w:pPr>
        <w:pStyle w:val="32"/>
      </w:pPr>
      <w:bookmarkStart w:id="115" w:name="_Toc383088825"/>
      <w:bookmarkStart w:id="116" w:name="_Toc50371423"/>
      <w:r w:rsidRPr="00745D39">
        <w:t xml:space="preserve">Заголовок </w:t>
      </w:r>
      <w:r>
        <w:t xml:space="preserve">рабочего окна </w:t>
      </w:r>
      <w:bookmarkEnd w:id="115"/>
      <w:r>
        <w:t>программы</w:t>
      </w:r>
      <w:bookmarkEnd w:id="116"/>
    </w:p>
    <w:p w:rsidR="009C7782" w:rsidRPr="00745D39" w:rsidRDefault="009C7782" w:rsidP="009C7782">
      <w:r w:rsidRPr="00745D39">
        <w:t>В заголовке окна (</w:t>
      </w:r>
      <w:r w:rsidR="000F428B">
        <w:t>см. </w:t>
      </w:r>
      <w:r w:rsidRPr="00745D39">
        <w:t>рис. </w:t>
      </w:r>
      <w:r w:rsidRPr="00745D39">
        <w:fldChar w:fldCharType="begin"/>
      </w:r>
      <w:r w:rsidRPr="00745D39">
        <w:instrText xml:space="preserve"> REF _Ref227155316 \h  \* MERGEFORMAT </w:instrText>
      </w:r>
      <w:r w:rsidRPr="00745D39">
        <w:fldChar w:fldCharType="separate"/>
      </w:r>
      <w:r w:rsidR="004A5EC6">
        <w:t>1</w:t>
      </w:r>
      <w:r w:rsidRPr="00745D39">
        <w:fldChar w:fldCharType="end"/>
      </w:r>
      <w:r w:rsidRPr="00745D39">
        <w:t xml:space="preserve"> [1]) указываются следующие сведения:</w:t>
      </w:r>
    </w:p>
    <w:p w:rsidR="009C7782" w:rsidRPr="00745D39" w:rsidRDefault="009C7782" w:rsidP="009C7782">
      <w:pPr>
        <w:pStyle w:val="ASFKListmark1"/>
      </w:pPr>
      <w:r w:rsidRPr="00745D39">
        <w:t>название ППО;</w:t>
      </w:r>
    </w:p>
    <w:p w:rsidR="009C7782" w:rsidRPr="00745D39" w:rsidRDefault="009C7782" w:rsidP="009C7782">
      <w:pPr>
        <w:pStyle w:val="ASFKListmark1"/>
      </w:pPr>
      <w:r w:rsidRPr="00745D39">
        <w:t>текущий пользователь;</w:t>
      </w:r>
    </w:p>
    <w:p w:rsidR="009C7782" w:rsidRPr="00745D39" w:rsidRDefault="009C7782" w:rsidP="009C7782">
      <w:pPr>
        <w:pStyle w:val="ASFKListmark1"/>
      </w:pPr>
      <w:r w:rsidRPr="00745D39">
        <w:t>текущая версия ППО;</w:t>
      </w:r>
    </w:p>
    <w:p w:rsidR="009C7782" w:rsidRPr="00745D39" w:rsidRDefault="009C7782" w:rsidP="009C7782">
      <w:pPr>
        <w:pStyle w:val="ASFKListmark1"/>
      </w:pPr>
      <w:r w:rsidRPr="00745D39">
        <w:t>текущая дата.</w:t>
      </w:r>
    </w:p>
    <w:p w:rsidR="009C7782" w:rsidRPr="00745D39" w:rsidRDefault="009C7782" w:rsidP="009C7782">
      <w:pPr>
        <w:pStyle w:val="32"/>
      </w:pPr>
      <w:bookmarkStart w:id="117" w:name="_Toc383088826"/>
      <w:bookmarkStart w:id="118" w:name="_Toc50371424"/>
      <w:r w:rsidRPr="00745D39">
        <w:t>Строка навигации</w:t>
      </w:r>
      <w:bookmarkEnd w:id="117"/>
      <w:bookmarkEnd w:id="118"/>
    </w:p>
    <w:p w:rsidR="009C7782" w:rsidRPr="00745D39" w:rsidRDefault="009C7782" w:rsidP="009C7782">
      <w:r w:rsidRPr="00745D39">
        <w:t>Строка навигации (рис. </w:t>
      </w:r>
      <w:r w:rsidRPr="00745D39">
        <w:fldChar w:fldCharType="begin"/>
      </w:r>
      <w:r w:rsidRPr="00745D39">
        <w:instrText xml:space="preserve"> REF _Ref227155316 \h  \* MERGEFORMAT </w:instrText>
      </w:r>
      <w:r w:rsidRPr="00745D39">
        <w:fldChar w:fldCharType="separate"/>
      </w:r>
      <w:r w:rsidR="004A5EC6">
        <w:t>1</w:t>
      </w:r>
      <w:r w:rsidRPr="00745D39">
        <w:fldChar w:fldCharType="end"/>
      </w:r>
      <w:r w:rsidRPr="00745D39">
        <w:t xml:space="preserve"> [2]) позволяет осуществлять быстрый переход между разд</w:t>
      </w:r>
      <w:r w:rsidRPr="00114157">
        <w:t>е</w:t>
      </w:r>
      <w:r w:rsidRPr="00745D39">
        <w:t>лами и подразделами для работы с д</w:t>
      </w:r>
      <w:r w:rsidRPr="00114157">
        <w:t>о</w:t>
      </w:r>
      <w:r w:rsidRPr="00745D39">
        <w:t>кументами или справочниками.</w:t>
      </w:r>
    </w:p>
    <w:p w:rsidR="009C7782" w:rsidRPr="00745D39" w:rsidRDefault="009C7782" w:rsidP="009C7782">
      <w:pPr>
        <w:pStyle w:val="32"/>
      </w:pPr>
      <w:bookmarkStart w:id="119" w:name="_Ref376259721"/>
      <w:bookmarkStart w:id="120" w:name="_Toc383088827"/>
      <w:bookmarkStart w:id="121" w:name="_Toc50371425"/>
      <w:r w:rsidRPr="00745D39">
        <w:t>Поле выбора организации</w:t>
      </w:r>
      <w:bookmarkEnd w:id="119"/>
      <w:bookmarkEnd w:id="120"/>
      <w:bookmarkEnd w:id="121"/>
    </w:p>
    <w:p w:rsidR="009C7782" w:rsidRPr="00745D39" w:rsidRDefault="009C7782" w:rsidP="009C7782">
      <w:r w:rsidRPr="00745D39">
        <w:t>Панель выбора организации (</w:t>
      </w:r>
      <w:r w:rsidR="000F428B">
        <w:t>см. </w:t>
      </w:r>
      <w:r w:rsidRPr="00745D39">
        <w:t>рис. </w:t>
      </w:r>
      <w:r w:rsidRPr="00745D39">
        <w:fldChar w:fldCharType="begin"/>
      </w:r>
      <w:r w:rsidRPr="00745D39">
        <w:instrText xml:space="preserve"> REF _Ref227155316 \h  \* MERGEFORMAT </w:instrText>
      </w:r>
      <w:r w:rsidRPr="00745D39">
        <w:fldChar w:fldCharType="separate"/>
      </w:r>
      <w:r w:rsidR="004A5EC6">
        <w:t>1</w:t>
      </w:r>
      <w:r w:rsidRPr="00745D39">
        <w:fldChar w:fldCharType="end"/>
      </w:r>
      <w:r w:rsidRPr="00745D39">
        <w:t xml:space="preserve"> [3]) служит для указания наименования орган</w:t>
      </w:r>
      <w:r w:rsidRPr="00114157">
        <w:t>и</w:t>
      </w:r>
      <w:r w:rsidRPr="00745D39">
        <w:t>зации. В зависимости от выбранной организации меняется перечень документов, доступных для работы и перечень операций, которые пользователь может выполнить над докуме</w:t>
      </w:r>
      <w:r w:rsidRPr="00114157">
        <w:t>н</w:t>
      </w:r>
      <w:r w:rsidRPr="00745D39">
        <w:t xml:space="preserve">тами. </w:t>
      </w:r>
    </w:p>
    <w:p w:rsidR="009C7782" w:rsidRDefault="009C7782" w:rsidP="009C7782">
      <w:pPr>
        <w:pStyle w:val="32"/>
      </w:pPr>
      <w:bookmarkStart w:id="122" w:name="_Toc383088828"/>
      <w:bookmarkStart w:id="123" w:name="_Toc50371426"/>
      <w:r>
        <w:t>Переключатели содержимого панели навигации</w:t>
      </w:r>
      <w:bookmarkEnd w:id="122"/>
      <w:bookmarkEnd w:id="123"/>
    </w:p>
    <w:p w:rsidR="009C7782" w:rsidRPr="0028162E" w:rsidRDefault="009C7782" w:rsidP="009C7782">
      <w:pPr>
        <w:pStyle w:val="ASFKNormal"/>
      </w:pPr>
      <w:r>
        <w:t xml:space="preserve">Переключатели содержимого панели навигации </w:t>
      </w:r>
      <w:r w:rsidRPr="00745D39">
        <w:t>(</w:t>
      </w:r>
      <w:r w:rsidR="000F428B">
        <w:t>см. </w:t>
      </w:r>
      <w:r w:rsidRPr="00745D39">
        <w:t>рис. </w:t>
      </w:r>
      <w:r w:rsidRPr="00745D39">
        <w:fldChar w:fldCharType="begin"/>
      </w:r>
      <w:r w:rsidRPr="00745D39">
        <w:instrText xml:space="preserve"> REF _Ref227155316 \h  \* MERGEFORMAT </w:instrText>
      </w:r>
      <w:r w:rsidRPr="00745D39">
        <w:fldChar w:fldCharType="separate"/>
      </w:r>
      <w:r w:rsidR="004A5EC6">
        <w:t>1</w:t>
      </w:r>
      <w:r w:rsidRPr="00745D39">
        <w:fldChar w:fldCharType="end"/>
      </w:r>
      <w:r w:rsidRPr="00745D39">
        <w:t xml:space="preserve"> [</w:t>
      </w:r>
      <w:r>
        <w:t>4</w:t>
      </w:r>
      <w:r w:rsidRPr="00745D39">
        <w:t>])</w:t>
      </w:r>
      <w:r w:rsidR="00005686">
        <w:t xml:space="preserve"> </w:t>
      </w:r>
      <w:r>
        <w:t>позволяют оперативно переключаться между следующими режимами отображения</w:t>
      </w:r>
      <w:r w:rsidRPr="0028162E">
        <w:t>:</w:t>
      </w:r>
    </w:p>
    <w:p w:rsidR="009C7782" w:rsidRDefault="00FE4397" w:rsidP="009C7782">
      <w:pPr>
        <w:pStyle w:val="ASFKListmark1"/>
      </w:pPr>
      <w:r>
        <w:t>«</w:t>
      </w:r>
      <w:r w:rsidR="009C7782">
        <w:t>Все документы</w:t>
      </w:r>
      <w:r>
        <w:t>»</w:t>
      </w:r>
      <w:r w:rsidR="009C7782" w:rsidRPr="0028162E">
        <w:t>;</w:t>
      </w:r>
    </w:p>
    <w:p w:rsidR="009C7782" w:rsidRDefault="00FE4397" w:rsidP="009C7782">
      <w:pPr>
        <w:pStyle w:val="ASFKListmark1"/>
      </w:pPr>
      <w:r>
        <w:t>«</w:t>
      </w:r>
      <w:r w:rsidR="009C7782">
        <w:t>Мои документы</w:t>
      </w:r>
      <w:r>
        <w:t>»</w:t>
      </w:r>
      <w:r w:rsidR="009C7782" w:rsidRPr="0028162E">
        <w:t>;</w:t>
      </w:r>
    </w:p>
    <w:p w:rsidR="009C7782" w:rsidRPr="0028162E" w:rsidRDefault="00FE4397" w:rsidP="009C7782">
      <w:pPr>
        <w:pStyle w:val="ASFKListmark1"/>
      </w:pPr>
      <w:r>
        <w:t>«</w:t>
      </w:r>
      <w:r w:rsidR="009C7782">
        <w:t>Настройки</w:t>
      </w:r>
      <w:r>
        <w:t>»</w:t>
      </w:r>
      <w:r w:rsidR="009C7782" w:rsidRPr="0028162E">
        <w:t>.</w:t>
      </w:r>
    </w:p>
    <w:p w:rsidR="009C7782" w:rsidRPr="0028162E" w:rsidRDefault="009C7782" w:rsidP="009C7782">
      <w:pPr>
        <w:pStyle w:val="ASFKNormal"/>
      </w:pPr>
      <w:r w:rsidRPr="0028162E">
        <w:t>В зависимости от выбранного режима содержимое панели навигации будет меняться.</w:t>
      </w:r>
    </w:p>
    <w:p w:rsidR="009C7782" w:rsidRPr="00745D39" w:rsidRDefault="009C7782" w:rsidP="009C7782">
      <w:pPr>
        <w:pStyle w:val="32"/>
      </w:pPr>
      <w:bookmarkStart w:id="124" w:name="_Toc383088829"/>
      <w:bookmarkStart w:id="125" w:name="_Toc50371427"/>
      <w:r w:rsidRPr="00745D39">
        <w:t>Поле поиска</w:t>
      </w:r>
      <w:bookmarkEnd w:id="124"/>
      <w:bookmarkEnd w:id="125"/>
    </w:p>
    <w:p w:rsidR="009C7782" w:rsidRPr="00745D39" w:rsidRDefault="009C7782" w:rsidP="009C7782">
      <w:pPr>
        <w:pStyle w:val="ASFKNormal"/>
      </w:pPr>
      <w:r w:rsidRPr="00745D39">
        <w:t>Поле поиска (</w:t>
      </w:r>
      <w:r w:rsidR="00415082">
        <w:t>см.</w:t>
      </w:r>
      <w:r w:rsidR="00415082" w:rsidRPr="00B73930">
        <w:t> </w:t>
      </w:r>
      <w:r w:rsidRPr="00745D39">
        <w:t>рис. </w:t>
      </w:r>
      <w:r w:rsidRPr="00745D39">
        <w:fldChar w:fldCharType="begin"/>
      </w:r>
      <w:r w:rsidRPr="00745D39">
        <w:instrText xml:space="preserve"> REF _Ref227155316 \h  \* MERGEFORMAT </w:instrText>
      </w:r>
      <w:r w:rsidRPr="00745D39">
        <w:fldChar w:fldCharType="separate"/>
      </w:r>
      <w:r w:rsidR="004A5EC6">
        <w:t>1</w:t>
      </w:r>
      <w:r w:rsidRPr="00745D39">
        <w:fldChar w:fldCharType="end"/>
      </w:r>
      <w:r w:rsidRPr="00745D39">
        <w:t xml:space="preserve"> [</w:t>
      </w:r>
      <w:r>
        <w:t>5</w:t>
      </w:r>
      <w:r w:rsidRPr="00745D39">
        <w:t>])</w:t>
      </w:r>
      <w:r>
        <w:t xml:space="preserve"> </w:t>
      </w:r>
      <w:r w:rsidRPr="00745D39">
        <w:t>панели навигации позволяет осуществлять быстрый поиск названий разделов панели навиг</w:t>
      </w:r>
      <w:r w:rsidRPr="00114157">
        <w:t>а</w:t>
      </w:r>
      <w:r w:rsidRPr="00745D39">
        <w:t>ции</w:t>
      </w:r>
      <w:r>
        <w:t xml:space="preserve">, </w:t>
      </w:r>
      <w:r w:rsidRPr="00745D39">
        <w:t xml:space="preserve">названий документов или справочников. </w:t>
      </w:r>
    </w:p>
    <w:p w:rsidR="009C7782" w:rsidRPr="00745D39" w:rsidRDefault="009C7782" w:rsidP="009C7782">
      <w:pPr>
        <w:pStyle w:val="32"/>
      </w:pPr>
      <w:bookmarkStart w:id="126" w:name="_Toc383088830"/>
      <w:bookmarkStart w:id="127" w:name="_Toc50371428"/>
      <w:r w:rsidRPr="00745D39">
        <w:t>Панель навигации</w:t>
      </w:r>
      <w:bookmarkEnd w:id="126"/>
      <w:bookmarkEnd w:id="127"/>
    </w:p>
    <w:p w:rsidR="009C7782" w:rsidRPr="00114157" w:rsidRDefault="009C7782" w:rsidP="009C7782">
      <w:pPr>
        <w:pStyle w:val="ASFKNormal"/>
      </w:pPr>
      <w:r w:rsidRPr="00745D39">
        <w:t>Панель навигации (рис. </w:t>
      </w:r>
      <w:r w:rsidRPr="00745D39">
        <w:fldChar w:fldCharType="begin"/>
      </w:r>
      <w:r w:rsidRPr="00745D39">
        <w:instrText xml:space="preserve"> REF _Ref227155316 \h  \* MERGEFORMAT </w:instrText>
      </w:r>
      <w:r w:rsidRPr="00745D39">
        <w:fldChar w:fldCharType="separate"/>
      </w:r>
      <w:r w:rsidR="004A5EC6">
        <w:t>1</w:t>
      </w:r>
      <w:r w:rsidRPr="00745D39">
        <w:fldChar w:fldCharType="end"/>
      </w:r>
      <w:r w:rsidRPr="00745D39">
        <w:t xml:space="preserve"> [</w:t>
      </w:r>
      <w:r>
        <w:t>6</w:t>
      </w:r>
      <w:r w:rsidRPr="00745D39">
        <w:t>]) располагается в левой части окна и служит для быстрого доступа к документам и справочникам. Перечень документов и справочников имеет древ</w:t>
      </w:r>
      <w:r w:rsidRPr="00114157">
        <w:t>о</w:t>
      </w:r>
      <w:r w:rsidRPr="00745D39">
        <w:t>видную иерархическую структуру. Все документы и справочники разбиты на разделы и по</w:t>
      </w:r>
      <w:r w:rsidRPr="00114157">
        <w:t>д</w:t>
      </w:r>
      <w:r w:rsidRPr="00745D39">
        <w:t>разделы, которые на панели навигации из</w:t>
      </w:r>
      <w:r w:rsidRPr="00114157">
        <w:t>о</w:t>
      </w:r>
      <w:r w:rsidRPr="00745D39">
        <w:t>бражаются следующими значками:</w:t>
      </w:r>
      <w:r w:rsidR="000F428B">
        <w:t xml:space="preserve"> </w:t>
      </w:r>
      <w:r w:rsidR="004A5EC6">
        <w:pict>
          <v:shape id="_x0000_i1028" type="#_x0000_t75" style="width:28.5pt;height:21.75pt">
            <v:imagedata r:id="rId13" o:title="1" croptop="-9175f" gain="1.25" blacklevel="-3277f"/>
          </v:shape>
        </w:pict>
      </w:r>
      <w:r w:rsidRPr="00745D39">
        <w:t xml:space="preserve"> и </w:t>
      </w:r>
      <w:r w:rsidR="004A5EC6">
        <w:pict>
          <v:shape id="_x0000_i1029" type="#_x0000_t75" style="width:28.5pt;height:15pt">
            <v:imagedata r:id="rId14" o:title="1_2" croptop="-9909f" gain="1.25" blacklevel="-3277f"/>
          </v:shape>
        </w:pict>
      </w:r>
      <w:r w:rsidRPr="00745D39">
        <w:t>. Для открытия раздела или подраздела необходимо выполнить один щелчок л</w:t>
      </w:r>
      <w:r w:rsidRPr="00114157">
        <w:t>е</w:t>
      </w:r>
      <w:r w:rsidRPr="00745D39">
        <w:t xml:space="preserve">вой клавишей мыши по соответствующему значку. Открытые разделы и подразделы имеют следующее обозначение: </w:t>
      </w:r>
      <w:r w:rsidR="004A5EC6">
        <w:pict>
          <v:shape id="_x0000_i1030" type="#_x0000_t75" style="width:36pt;height:15pt">
            <v:imagedata r:id="rId15" o:title="2" croptop="-9909f" gain="1.25" blacklevel="-3277f"/>
          </v:shape>
        </w:pict>
      </w:r>
      <w:r w:rsidRPr="00745D39">
        <w:t xml:space="preserve"> и </w:t>
      </w:r>
      <w:r w:rsidR="004A5EC6">
        <w:pict>
          <v:shape id="_x0000_i1031" type="#_x0000_t75" style="width:28.5pt;height:15pt">
            <v:imagedata r:id="rId16" o:title="2_1" croptop="-9909f" gain="1.25" blacklevel="-3277f"/>
          </v:shape>
        </w:pict>
      </w:r>
      <w:r>
        <w:t>.</w:t>
      </w:r>
      <w:r w:rsidRPr="00745D39">
        <w:t xml:space="preserve"> Повторный щелчок закрывает раздел (подраздел). Док</w:t>
      </w:r>
      <w:r w:rsidRPr="00114157">
        <w:t>у</w:t>
      </w:r>
      <w:r w:rsidRPr="00745D39">
        <w:t xml:space="preserve">менты </w:t>
      </w:r>
      <w:r w:rsidRPr="00745D39">
        <w:lastRenderedPageBreak/>
        <w:t>на панели навигации изображаются значком</w:t>
      </w:r>
      <w:r w:rsidR="000F428B">
        <w:t> </w:t>
      </w:r>
      <w:r w:rsidR="004A5EC6">
        <w:pict>
          <v:shape id="_x0000_i1032" type="#_x0000_t75" style="width:21.75pt;height:21.75pt">
            <v:imagedata r:id="rId17" o:title="3" croptop="-9175f" gain="1.25" blacklevel="-3277f"/>
          </v:shape>
        </w:pict>
      </w:r>
      <w:r w:rsidRPr="00745D39">
        <w:t>. Для изображения справочника используе</w:t>
      </w:r>
      <w:r w:rsidRPr="00114157">
        <w:t>т</w:t>
      </w:r>
      <w:r w:rsidRPr="00745D39">
        <w:t>ся значок</w:t>
      </w:r>
      <w:r w:rsidR="000F428B">
        <w:t> </w:t>
      </w:r>
      <w:r w:rsidR="004A5EC6">
        <w:pict>
          <v:shape id="_x0000_i1033" type="#_x0000_t75" style="width:21.75pt;height:15pt">
            <v:imagedata r:id="rId18" o:title="4" croptop="-9909f" gain="1.25" blacklevel="-3277f"/>
          </v:shape>
        </w:pict>
      </w:r>
      <w:r w:rsidRPr="00745D39">
        <w:t xml:space="preserve">. </w:t>
      </w:r>
      <w:bookmarkStart w:id="128" w:name="_Toc383088831"/>
      <w:bookmarkStart w:id="129" w:name="_Ref325728261"/>
    </w:p>
    <w:p w:rsidR="009C7782" w:rsidRPr="00313D40" w:rsidRDefault="009C7782" w:rsidP="009C7782">
      <w:pPr>
        <w:pStyle w:val="32"/>
      </w:pPr>
      <w:bookmarkStart w:id="130" w:name="_Toc50371429"/>
      <w:r w:rsidRPr="00313D40">
        <w:t>Область пользовательских представлений</w:t>
      </w:r>
      <w:bookmarkEnd w:id="128"/>
      <w:bookmarkEnd w:id="130"/>
    </w:p>
    <w:p w:rsidR="009C7782" w:rsidRPr="00916488" w:rsidRDefault="009C7782" w:rsidP="009C7782">
      <w:pPr>
        <w:pStyle w:val="ASFKNormal"/>
      </w:pPr>
      <w:r>
        <w:t>Область пользовательских представлений позволяет сохранять пользовательские н</w:t>
      </w:r>
      <w:r w:rsidRPr="00114157">
        <w:t>а</w:t>
      </w:r>
      <w:r>
        <w:t>стройки отображения списка документов (порядок колонок, фильтры, сортировку).</w:t>
      </w:r>
    </w:p>
    <w:p w:rsidR="009C7782" w:rsidRPr="00745D39" w:rsidRDefault="009C7782" w:rsidP="009C7782">
      <w:pPr>
        <w:pStyle w:val="32"/>
      </w:pPr>
      <w:bookmarkStart w:id="131" w:name="_Toc383088832"/>
      <w:bookmarkStart w:id="132" w:name="_Toc50371430"/>
      <w:r>
        <w:t>Кнопка настроек параметров программы</w:t>
      </w:r>
      <w:bookmarkEnd w:id="131"/>
      <w:bookmarkEnd w:id="132"/>
    </w:p>
    <w:p w:rsidR="009C7782" w:rsidRPr="00745D39" w:rsidRDefault="009C7782" w:rsidP="009C7782">
      <w:pPr>
        <w:pStyle w:val="ASFKNormal"/>
      </w:pPr>
      <w:r>
        <w:t>При нажатии на кнопку</w:t>
      </w:r>
      <w:r w:rsidRPr="00745D39">
        <w:t xml:space="preserve"> </w:t>
      </w:r>
      <w:r w:rsidR="00FE4397">
        <w:t>«</w:t>
      </w:r>
      <w:r>
        <w:t>Настройки</w:t>
      </w:r>
      <w:r w:rsidR="00FE4397">
        <w:t>»</w:t>
      </w:r>
      <w:r w:rsidRPr="00745D39">
        <w:t xml:space="preserve"> (</w:t>
      </w:r>
      <w:r>
        <w:t>см.</w:t>
      </w:r>
      <w:r w:rsidR="000F428B">
        <w:t> </w:t>
      </w:r>
      <w:r w:rsidRPr="00745D39">
        <w:t>рис. </w:t>
      </w:r>
      <w:r w:rsidRPr="00745D39">
        <w:fldChar w:fldCharType="begin"/>
      </w:r>
      <w:r w:rsidRPr="00745D39">
        <w:instrText xml:space="preserve"> REF _Ref227155316 \h  \* MERGEFORMAT </w:instrText>
      </w:r>
      <w:r w:rsidRPr="00745D39">
        <w:fldChar w:fldCharType="separate"/>
      </w:r>
      <w:r w:rsidR="004A5EC6">
        <w:t>1</w:t>
      </w:r>
      <w:r w:rsidRPr="00745D39">
        <w:fldChar w:fldCharType="end"/>
      </w:r>
      <w:r w:rsidRPr="00745D39">
        <w:t xml:space="preserve"> [</w:t>
      </w:r>
      <w:r>
        <w:t>8</w:t>
      </w:r>
      <w:r w:rsidRPr="00745D39">
        <w:t xml:space="preserve">]) </w:t>
      </w:r>
      <w:r>
        <w:t>на экране появляется меню,</w:t>
      </w:r>
      <w:r w:rsidRPr="00745D39">
        <w:t xml:space="preserve"> вкл</w:t>
      </w:r>
      <w:r w:rsidRPr="00114157">
        <w:t>ю</w:t>
      </w:r>
      <w:r w:rsidRPr="00745D39">
        <w:t>ча</w:t>
      </w:r>
      <w:r>
        <w:t>ющее</w:t>
      </w:r>
      <w:r w:rsidRPr="00745D39">
        <w:t xml:space="preserve"> в себя следующие пункты:</w:t>
      </w:r>
    </w:p>
    <w:p w:rsidR="009C7782" w:rsidRDefault="00FE4397" w:rsidP="009C7782">
      <w:pPr>
        <w:pStyle w:val="ASFKListmark1"/>
      </w:pPr>
      <w:r>
        <w:t>«</w:t>
      </w:r>
      <w:r w:rsidR="009C7782" w:rsidRPr="00745D39">
        <w:t>Настройка клиента</w:t>
      </w:r>
      <w:r>
        <w:t>»</w:t>
      </w:r>
      <w:r w:rsidR="009C7782" w:rsidRPr="00745D39">
        <w:t>;</w:t>
      </w:r>
    </w:p>
    <w:p w:rsidR="009C7782" w:rsidRPr="00745D39" w:rsidRDefault="00FE4397" w:rsidP="009C7782">
      <w:pPr>
        <w:pStyle w:val="ASFKListmark1"/>
      </w:pPr>
      <w:r>
        <w:t>«</w:t>
      </w:r>
      <w:r w:rsidR="009C7782">
        <w:t>Сбросить пользовательские настройки</w:t>
      </w:r>
      <w:r>
        <w:t>»</w:t>
      </w:r>
      <w:r w:rsidR="009C7782" w:rsidRPr="00114157">
        <w:t>;</w:t>
      </w:r>
    </w:p>
    <w:p w:rsidR="009C7782" w:rsidRPr="00745D39" w:rsidRDefault="00FE4397" w:rsidP="009C7782">
      <w:pPr>
        <w:pStyle w:val="ASFKListmark1"/>
      </w:pPr>
      <w:r>
        <w:t>«</w:t>
      </w:r>
      <w:r w:rsidR="009C7782" w:rsidRPr="00745D39">
        <w:t>Сменить пароль</w:t>
      </w:r>
      <w:r>
        <w:t>»</w:t>
      </w:r>
      <w:r w:rsidR="009C7782" w:rsidRPr="00745D39">
        <w:t>;</w:t>
      </w:r>
    </w:p>
    <w:p w:rsidR="009C7782" w:rsidRPr="00745D39" w:rsidRDefault="00FE4397" w:rsidP="009C7782">
      <w:pPr>
        <w:pStyle w:val="ASFKListmark1"/>
      </w:pPr>
      <w:r>
        <w:t>«</w:t>
      </w:r>
      <w:r w:rsidR="009C7782">
        <w:t>О системе</w:t>
      </w:r>
      <w:r>
        <w:t>»</w:t>
      </w:r>
      <w:r w:rsidR="009C7782" w:rsidRPr="00745D39">
        <w:t>;</w:t>
      </w:r>
    </w:p>
    <w:p w:rsidR="009C7782" w:rsidRPr="00745D39" w:rsidRDefault="00FE4397" w:rsidP="009C7782">
      <w:pPr>
        <w:pStyle w:val="ASFKListmark1"/>
      </w:pPr>
      <w:r>
        <w:t>«</w:t>
      </w:r>
      <w:r w:rsidR="009C7782" w:rsidRPr="00745D39">
        <w:t>Выйти</w:t>
      </w:r>
      <w:r>
        <w:t>»</w:t>
      </w:r>
      <w:r w:rsidR="009C7782" w:rsidRPr="00745D39">
        <w:t>.</w:t>
      </w:r>
    </w:p>
    <w:p w:rsidR="009C7782" w:rsidRPr="00313D40" w:rsidRDefault="009C7782" w:rsidP="009C7782">
      <w:pPr>
        <w:pStyle w:val="32"/>
      </w:pPr>
      <w:bookmarkStart w:id="133" w:name="_Toc383088838"/>
      <w:bookmarkStart w:id="134" w:name="_Toc50371431"/>
      <w:r w:rsidRPr="00313D40">
        <w:t>Кнопка настройки автоматического импорта/экспорта</w:t>
      </w:r>
      <w:bookmarkEnd w:id="133"/>
      <w:bookmarkEnd w:id="134"/>
    </w:p>
    <w:p w:rsidR="009C7782" w:rsidRPr="00313D40" w:rsidRDefault="009C7782" w:rsidP="009C7782">
      <w:pPr>
        <w:pStyle w:val="ASFKNormal"/>
      </w:pPr>
      <w:r w:rsidRPr="00313D40">
        <w:t xml:space="preserve">При нажатии на кнопку </w:t>
      </w:r>
      <w:r w:rsidRPr="00745D39">
        <w:t>(</w:t>
      </w:r>
      <w:r w:rsidR="000F428B">
        <w:t>см. </w:t>
      </w:r>
      <w:r w:rsidRPr="00745D39">
        <w:t>рис. </w:t>
      </w:r>
      <w:r w:rsidRPr="00745D39">
        <w:fldChar w:fldCharType="begin"/>
      </w:r>
      <w:r w:rsidRPr="00745D39">
        <w:instrText xml:space="preserve"> REF _Ref227155316 \h  \* MERGEFORMAT </w:instrText>
      </w:r>
      <w:r w:rsidRPr="00745D39">
        <w:fldChar w:fldCharType="separate"/>
      </w:r>
      <w:r w:rsidR="004A5EC6">
        <w:t>1</w:t>
      </w:r>
      <w:r w:rsidRPr="00745D39">
        <w:fldChar w:fldCharType="end"/>
      </w:r>
      <w:r w:rsidRPr="00745D39">
        <w:t xml:space="preserve"> [</w:t>
      </w:r>
      <w:r>
        <w:t>9</w:t>
      </w:r>
      <w:r w:rsidRPr="00745D39">
        <w:t xml:space="preserve">]) </w:t>
      </w:r>
      <w:r w:rsidRPr="00313D40">
        <w:t>на экране появляется окно, позволяющее в</w:t>
      </w:r>
      <w:r w:rsidRPr="00114157">
        <w:t>ы</w:t>
      </w:r>
      <w:r w:rsidRPr="00313D40">
        <w:t xml:space="preserve">полнить настройку автоматического импорта/экспорта документов. </w:t>
      </w:r>
    </w:p>
    <w:p w:rsidR="009C7782" w:rsidRPr="00745D39" w:rsidRDefault="004A5EC6" w:rsidP="009C7782">
      <w:pPr>
        <w:pStyle w:val="ASFKFigure"/>
      </w:pPr>
      <w:r>
        <w:lastRenderedPageBreak/>
        <w:pict>
          <v:shape id="_x0000_i1034" type="#_x0000_t75" style="width:482.25pt;height:396pt">
            <v:imagedata r:id="rId19" o:title="12" gain="1.25" blacklevel="-3277f"/>
          </v:shape>
        </w:pict>
      </w:r>
    </w:p>
    <w:p w:rsidR="009C7782" w:rsidRPr="00745D39" w:rsidRDefault="009C7782" w:rsidP="009C7782">
      <w:pPr>
        <w:pStyle w:val="ASFKFigName"/>
      </w:pPr>
      <w:r w:rsidRPr="00745D39">
        <w:fldChar w:fldCharType="begin"/>
      </w:r>
      <w:r w:rsidRPr="00745D39">
        <w:instrText xml:space="preserve"> SEQ Рисунок \* ARABIC </w:instrText>
      </w:r>
      <w:r w:rsidRPr="00745D39">
        <w:fldChar w:fldCharType="separate"/>
      </w:r>
      <w:bookmarkStart w:id="135" w:name="_Ref334604472"/>
      <w:bookmarkStart w:id="136" w:name="_Toc50371495"/>
      <w:r w:rsidR="004A5EC6">
        <w:rPr>
          <w:noProof/>
        </w:rPr>
        <w:t>2</w:t>
      </w:r>
      <w:bookmarkEnd w:id="135"/>
      <w:r w:rsidRPr="00745D39">
        <w:fldChar w:fldCharType="end"/>
      </w:r>
      <w:r w:rsidRPr="00745D39">
        <w:t>.</w:t>
      </w:r>
      <w:r>
        <w:t xml:space="preserve"> Окно настройки</w:t>
      </w:r>
      <w:r w:rsidRPr="00745D39">
        <w:t xml:space="preserve"> автоматического импорта/экспорта документов</w:t>
      </w:r>
      <w:bookmarkEnd w:id="136"/>
    </w:p>
    <w:p w:rsidR="009C7782" w:rsidRPr="00074127" w:rsidRDefault="009C7782" w:rsidP="009C7782">
      <w:pPr>
        <w:pStyle w:val="32"/>
      </w:pPr>
      <w:bookmarkStart w:id="137" w:name="_Toc383088839"/>
      <w:bookmarkStart w:id="138" w:name="_Toc50371432"/>
      <w:r w:rsidRPr="00074127">
        <w:t xml:space="preserve">Кнопка вызова окна </w:t>
      </w:r>
      <w:r w:rsidR="00FE4397">
        <w:t>«</w:t>
      </w:r>
      <w:r w:rsidRPr="00074127">
        <w:t>Диспетчер задач</w:t>
      </w:r>
      <w:r w:rsidR="00FE4397">
        <w:t>»</w:t>
      </w:r>
      <w:bookmarkEnd w:id="129"/>
      <w:bookmarkEnd w:id="137"/>
      <w:bookmarkEnd w:id="138"/>
    </w:p>
    <w:p w:rsidR="009C7782" w:rsidRPr="00DA6991" w:rsidRDefault="009C7782" w:rsidP="009C7782">
      <w:pPr>
        <w:pStyle w:val="ASFKNormal"/>
      </w:pPr>
      <w:r w:rsidRPr="00DA6991">
        <w:t>Диспетчер задач служит для отображения списка операций, выполняемых пользоват</w:t>
      </w:r>
      <w:r w:rsidRPr="00114157">
        <w:t>е</w:t>
      </w:r>
      <w:r w:rsidRPr="00DA6991">
        <w:t>лями над документами. При использовании диспетчера задач, трудоемкие операции (док</w:t>
      </w:r>
      <w:r w:rsidRPr="00114157">
        <w:t>у</w:t>
      </w:r>
      <w:r w:rsidRPr="00DA6991">
        <w:t>ментарный</w:t>
      </w:r>
      <w:r>
        <w:t xml:space="preserve"> </w:t>
      </w:r>
      <w:r w:rsidRPr="00DA6991">
        <w:t>контроль, отправка, подписание, импорт и экспорт документов) добавляются в очередь и затем выполняются в порядке их доба</w:t>
      </w:r>
      <w:r w:rsidRPr="00114157">
        <w:t>в</w:t>
      </w:r>
      <w:r w:rsidRPr="00DA6991">
        <w:t>ления в очередь.</w:t>
      </w:r>
    </w:p>
    <w:p w:rsidR="009C7782" w:rsidRDefault="009C7782" w:rsidP="009C7782">
      <w:pPr>
        <w:pStyle w:val="ASFKNormal"/>
      </w:pPr>
      <w:r w:rsidRPr="00745D39">
        <w:t xml:space="preserve">При нажатии на кнопку открытия окна </w:t>
      </w:r>
      <w:r w:rsidR="00FE4397">
        <w:t>«</w:t>
      </w:r>
      <w:r w:rsidRPr="00745D39">
        <w:t>Диспетчер задач</w:t>
      </w:r>
      <w:r w:rsidR="00FE4397">
        <w:t>»</w:t>
      </w:r>
      <w:r w:rsidR="000F428B">
        <w:t xml:space="preserve"> (см. </w:t>
      </w:r>
      <w:r w:rsidRPr="00745D39">
        <w:t>рис. </w:t>
      </w:r>
      <w:r w:rsidRPr="00745D39">
        <w:fldChar w:fldCharType="begin"/>
      </w:r>
      <w:r w:rsidRPr="00745D39">
        <w:instrText xml:space="preserve"> REF _Ref227155316 \h  \* MERGEFORMAT </w:instrText>
      </w:r>
      <w:r w:rsidRPr="00745D39">
        <w:fldChar w:fldCharType="separate"/>
      </w:r>
      <w:r w:rsidR="004A5EC6">
        <w:t>1</w:t>
      </w:r>
      <w:r w:rsidRPr="00745D39">
        <w:fldChar w:fldCharType="end"/>
      </w:r>
      <w:r w:rsidRPr="00745D39">
        <w:t xml:space="preserve"> [1</w:t>
      </w:r>
      <w:r>
        <w:t>0</w:t>
      </w:r>
      <w:r w:rsidRPr="00745D39">
        <w:t>]) открывается окно со свед</w:t>
      </w:r>
      <w:r w:rsidRPr="00114157">
        <w:t>е</w:t>
      </w:r>
      <w:r w:rsidRPr="00745D39">
        <w:t>ниями о выполненных задачах</w:t>
      </w:r>
      <w:r w:rsidRPr="00114157">
        <w:t>.</w:t>
      </w:r>
    </w:p>
    <w:p w:rsidR="009C7782" w:rsidRDefault="004A5EC6" w:rsidP="009C7782">
      <w:pPr>
        <w:pStyle w:val="ASFKFigure"/>
      </w:pPr>
      <w:r>
        <w:lastRenderedPageBreak/>
        <w:pict>
          <v:shape id="_x0000_i1035" type="#_x0000_t75" style="width:417.75pt;height:5in">
            <v:imagedata r:id="rId20" o:title="64" gain="1.25" blacklevel="-3277f"/>
          </v:shape>
        </w:pict>
      </w:r>
    </w:p>
    <w:p w:rsidR="009C7782" w:rsidRPr="00313D40" w:rsidRDefault="009C7782" w:rsidP="009C7782">
      <w:pPr>
        <w:pStyle w:val="ASFKFigName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139" w:name="_Toc50371496"/>
      <w:r w:rsidR="004A5EC6">
        <w:rPr>
          <w:noProof/>
        </w:rPr>
        <w:t>3</w:t>
      </w:r>
      <w:r>
        <w:fldChar w:fldCharType="end"/>
      </w:r>
      <w:r>
        <w:t>. Пример окна диспетчера задач</w:t>
      </w:r>
      <w:bookmarkEnd w:id="139"/>
    </w:p>
    <w:p w:rsidR="009C7782" w:rsidRDefault="009C7782" w:rsidP="009C7782">
      <w:pPr>
        <w:pStyle w:val="32"/>
      </w:pPr>
      <w:bookmarkStart w:id="140" w:name="_Toc383088840"/>
      <w:bookmarkStart w:id="141" w:name="_Toc170885728"/>
      <w:bookmarkStart w:id="142" w:name="_Toc221011476"/>
      <w:bookmarkStart w:id="143" w:name="_Toc221012177"/>
      <w:bookmarkStart w:id="144" w:name="_Toc225934558"/>
      <w:bookmarkStart w:id="145" w:name="_Toc231630520"/>
      <w:bookmarkStart w:id="146" w:name="_Toc231630644"/>
      <w:bookmarkStart w:id="147" w:name="_Ref295381372"/>
      <w:bookmarkStart w:id="148" w:name="_Toc302380419"/>
      <w:bookmarkStart w:id="149" w:name="_Toc309837803"/>
      <w:bookmarkStart w:id="150" w:name="_Toc50371433"/>
      <w:bookmarkEnd w:id="107"/>
      <w:bookmarkEnd w:id="108"/>
      <w:bookmarkEnd w:id="109"/>
      <w:bookmarkEnd w:id="110"/>
      <w:bookmarkEnd w:id="111"/>
      <w:r>
        <w:t>Рабочая область</w:t>
      </w:r>
      <w:bookmarkEnd w:id="140"/>
      <w:bookmarkEnd w:id="150"/>
    </w:p>
    <w:p w:rsidR="009C7782" w:rsidRDefault="009C7782" w:rsidP="009C7782">
      <w:pPr>
        <w:pStyle w:val="ASFKNormal"/>
      </w:pPr>
      <w:r>
        <w:t xml:space="preserve">В рабочей области </w:t>
      </w:r>
      <w:r w:rsidR="000F428B">
        <w:t>(см. </w:t>
      </w:r>
      <w:r w:rsidRPr="00745D39">
        <w:t>рис. </w:t>
      </w:r>
      <w:r w:rsidRPr="00745D39">
        <w:fldChar w:fldCharType="begin"/>
      </w:r>
      <w:r w:rsidRPr="00745D39">
        <w:instrText xml:space="preserve"> REF _Ref227155316 \h  \* MERGEFORMAT </w:instrText>
      </w:r>
      <w:r w:rsidRPr="00745D39">
        <w:fldChar w:fldCharType="separate"/>
      </w:r>
      <w:r w:rsidR="004A5EC6">
        <w:t>1</w:t>
      </w:r>
      <w:r w:rsidRPr="00745D39">
        <w:fldChar w:fldCharType="end"/>
      </w:r>
      <w:r w:rsidRPr="00745D39">
        <w:t xml:space="preserve"> [1</w:t>
      </w:r>
      <w:r>
        <w:t>1</w:t>
      </w:r>
      <w:r w:rsidRPr="00745D39">
        <w:t>])</w:t>
      </w:r>
      <w:r>
        <w:t xml:space="preserve"> основного окна программы отображается список документов из раздела, выделенного на панели навигации, и информация о выделенном в списке док</w:t>
      </w:r>
      <w:r w:rsidRPr="00114157">
        <w:t>у</w:t>
      </w:r>
      <w:r>
        <w:t xml:space="preserve">менте. </w:t>
      </w:r>
    </w:p>
    <w:p w:rsidR="009C7782" w:rsidRPr="00AF63E5" w:rsidRDefault="009C7782" w:rsidP="009C7782">
      <w:pPr>
        <w:pStyle w:val="21"/>
      </w:pPr>
      <w:bookmarkStart w:id="151" w:name="_Ref326579823"/>
      <w:bookmarkStart w:id="152" w:name="_Toc383088841"/>
      <w:bookmarkStart w:id="153" w:name="_Toc231630521"/>
      <w:bookmarkStart w:id="154" w:name="_Toc231630645"/>
      <w:bookmarkStart w:id="155" w:name="_Toc302380420"/>
      <w:bookmarkStart w:id="156" w:name="_Toc309837804"/>
      <w:bookmarkStart w:id="157" w:name="_Toc50371434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r w:rsidRPr="00AF63E5">
        <w:t>Описание типовых операций</w:t>
      </w:r>
      <w:bookmarkEnd w:id="151"/>
      <w:r w:rsidRPr="00AF63E5">
        <w:t xml:space="preserve"> и приемов работы</w:t>
      </w:r>
      <w:bookmarkEnd w:id="152"/>
      <w:bookmarkEnd w:id="157"/>
    </w:p>
    <w:p w:rsidR="009C7782" w:rsidRPr="00114157" w:rsidRDefault="009C7782" w:rsidP="009C7782">
      <w:pPr>
        <w:pStyle w:val="ASFKNormal"/>
      </w:pPr>
      <w:r w:rsidRPr="00114157">
        <w:t>К документам, используемым в системе, применим набор стандартных операций, которые называются типовыми. Типовые операции, доступные при работе с документами, могут вызываться с помощью кнопок на панели инструментов или с помощью контекстного меню.</w:t>
      </w:r>
    </w:p>
    <w:p w:rsidR="009C7782" w:rsidRPr="00745D39" w:rsidRDefault="009C7782" w:rsidP="009C7782">
      <w:pPr>
        <w:pStyle w:val="32"/>
      </w:pPr>
      <w:bookmarkStart w:id="158" w:name="_Toc225934560"/>
      <w:bookmarkStart w:id="159" w:name="_Ref227053332"/>
      <w:bookmarkStart w:id="160" w:name="_Toc231630527"/>
      <w:bookmarkStart w:id="161" w:name="_Toc231630651"/>
      <w:bookmarkStart w:id="162" w:name="_Ref301186669"/>
      <w:bookmarkStart w:id="163" w:name="_Toc302380423"/>
      <w:bookmarkStart w:id="164" w:name="_Toc309837807"/>
      <w:bookmarkStart w:id="165" w:name="_Ref369860567"/>
      <w:bookmarkStart w:id="166" w:name="_Ref374697912"/>
      <w:bookmarkStart w:id="167" w:name="_Ref375570794"/>
      <w:bookmarkStart w:id="168" w:name="_Toc383088842"/>
      <w:bookmarkStart w:id="169" w:name="_Toc50371435"/>
      <w:r w:rsidRPr="00745D39">
        <w:t xml:space="preserve">Операции доступные </w:t>
      </w:r>
      <w:r>
        <w:t>на</w:t>
      </w:r>
      <w:r w:rsidRPr="00745D39">
        <w:t xml:space="preserve"> главной панели инструментов</w:t>
      </w:r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</w:p>
    <w:p w:rsidR="009C7782" w:rsidRPr="00745D39" w:rsidRDefault="009C7782" w:rsidP="009C7782">
      <w:pPr>
        <w:pStyle w:val="ASFKNormal"/>
      </w:pPr>
      <w:r w:rsidRPr="00114157">
        <w:t>Описание типовых операций с документами представлено в таблице</w:t>
      </w:r>
      <w:r w:rsidR="000F428B">
        <w:t> </w:t>
      </w:r>
      <w:r w:rsidRPr="00114157">
        <w:fldChar w:fldCharType="begin"/>
      </w:r>
      <w:r w:rsidRPr="00114157">
        <w:instrText xml:space="preserve"> REF _Ref204418774 \h  \* MERGEFORMAT </w:instrText>
      </w:r>
      <w:r w:rsidRPr="00114157">
        <w:fldChar w:fldCharType="separate"/>
      </w:r>
      <w:r w:rsidR="004A5EC6">
        <w:t>2</w:t>
      </w:r>
      <w:r w:rsidRPr="00114157">
        <w:fldChar w:fldCharType="end"/>
      </w:r>
      <w:r w:rsidRPr="00114157">
        <w:t>.</w:t>
      </w:r>
      <w:r w:rsidRPr="00745D39">
        <w:t xml:space="preserve"> </w:t>
      </w:r>
    </w:p>
    <w:p w:rsidR="009C7782" w:rsidRDefault="00E73F2A" w:rsidP="009C7782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170" w:name="_Ref204418774"/>
      <w:bookmarkStart w:id="171" w:name="_Toc50371468"/>
      <w:r w:rsidR="004A5EC6">
        <w:rPr>
          <w:noProof/>
        </w:rPr>
        <w:t>2</w:t>
      </w:r>
      <w:bookmarkEnd w:id="170"/>
      <w:r>
        <w:rPr>
          <w:noProof/>
        </w:rPr>
        <w:fldChar w:fldCharType="end"/>
      </w:r>
      <w:r w:rsidR="009C7782" w:rsidRPr="00745D39">
        <w:t>. Типовые операции над документами</w:t>
      </w:r>
      <w:bookmarkEnd w:id="17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958"/>
        <w:gridCol w:w="1798"/>
        <w:gridCol w:w="6996"/>
      </w:tblGrid>
      <w:tr w:rsidR="006C166A">
        <w:trPr>
          <w:tblHeader/>
        </w:trPr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C166A" w:rsidRPr="00745D39" w:rsidRDefault="006C166A" w:rsidP="006C166A">
            <w:pPr>
              <w:pStyle w:val="ASFKTableHead"/>
            </w:pPr>
            <w:r w:rsidRPr="00745D39">
              <w:t xml:space="preserve">Кнопка 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C166A" w:rsidRPr="00745D39" w:rsidRDefault="006C166A" w:rsidP="006C166A">
            <w:pPr>
              <w:pStyle w:val="ASFKTableHead"/>
            </w:pPr>
            <w:r w:rsidRPr="00745D39">
              <w:t>Название операции</w:t>
            </w:r>
          </w:p>
        </w:tc>
        <w:tc>
          <w:tcPr>
            <w:tcW w:w="3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C166A" w:rsidRPr="00745D39" w:rsidRDefault="006C166A" w:rsidP="006C166A">
            <w:pPr>
              <w:pStyle w:val="ASFKTableHead"/>
            </w:pPr>
            <w:r w:rsidRPr="00745D39">
              <w:t>Описание операции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4A5EC6" w:rsidP="006C166A">
            <w:pPr>
              <w:pStyle w:val="ASFKTablenorm"/>
            </w:pPr>
            <w:r>
              <w:pict>
                <v:shape id="_x0000_i1036" type="#_x0000_t75" style="width:28.5pt;height:28.5pt">
                  <v:imagedata r:id="rId21" o:title="button_import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Импо</w:t>
            </w:r>
            <w:r w:rsidRPr="00114157">
              <w:t>р</w:t>
            </w:r>
            <w:r w:rsidRPr="00745D39">
              <w:t>тировать д</w:t>
            </w:r>
            <w:r w:rsidRPr="00114157">
              <w:t>о</w:t>
            </w:r>
            <w:r w:rsidRPr="00745D39">
              <w:t>кументы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2557FB">
              <w:t>Операция</w:t>
            </w:r>
            <w:r w:rsidRPr="00745D39">
              <w:t xml:space="preserve"> позволяет осуществлять импорт файлов</w:t>
            </w:r>
            <w:r>
              <w:t xml:space="preserve"> </w:t>
            </w:r>
            <w:r w:rsidRPr="00745D39">
              <w:t>в базу данных СУФД в одном из разр</w:t>
            </w:r>
            <w:r w:rsidRPr="00114157">
              <w:t>е</w:t>
            </w:r>
            <w:r w:rsidRPr="00745D39">
              <w:t>шенных форматов.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4A5EC6" w:rsidP="006C166A">
            <w:pPr>
              <w:pStyle w:val="ASFKTablenorm"/>
            </w:pPr>
            <w:r>
              <w:lastRenderedPageBreak/>
              <w:pict>
                <v:shape id="_x0000_i1037" type="#_x0000_t75" style="width:28.5pt;height:28.5pt">
                  <v:imagedata r:id="rId22" o:title="8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Экспортировать выделенные д</w:t>
            </w:r>
            <w:r w:rsidRPr="00114157">
              <w:t>о</w:t>
            </w:r>
            <w:r w:rsidRPr="00745D39">
              <w:t>кументы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Операция позволяет осуществлять экспорт файлов в одном из разр</w:t>
            </w:r>
            <w:r w:rsidRPr="00114157">
              <w:t>е</w:t>
            </w:r>
            <w:r w:rsidRPr="00745D39">
              <w:t>шенных форматов.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4A5EC6" w:rsidP="006C166A">
            <w:pPr>
              <w:pStyle w:val="ASFKTablenorm"/>
            </w:pPr>
            <w:r>
              <w:pict>
                <v:shape id="_x0000_i1038" type="#_x0000_t75" style="width:28.5pt;height:28.5pt">
                  <v:imagedata r:id="rId11" o:title="button_new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Создать новый док</w:t>
            </w:r>
            <w:r w:rsidRPr="00114157">
              <w:t>у</w:t>
            </w:r>
            <w:r w:rsidRPr="00745D39">
              <w:t>мент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Открывается форма ввода нового документа. Следует заполнить п</w:t>
            </w:r>
            <w:r w:rsidRPr="00114157">
              <w:t>о</w:t>
            </w:r>
            <w:r w:rsidRPr="00745D39">
              <w:t>ля нового документа и сохранить введенные данные.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4A5EC6" w:rsidP="006C166A">
            <w:pPr>
              <w:pStyle w:val="ASFKTablenorm"/>
            </w:pPr>
            <w:r>
              <w:pict>
                <v:shape id="_x0000_i1039" type="#_x0000_t75" style="width:28.5pt;height:28.5pt">
                  <v:imagedata r:id="rId23" o:title="button_edit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Открыть док</w:t>
            </w:r>
            <w:r w:rsidRPr="00114157">
              <w:t>у</w:t>
            </w:r>
            <w:r w:rsidRPr="00745D39">
              <w:t>мент на реда</w:t>
            </w:r>
            <w:r w:rsidRPr="00114157">
              <w:t>к</w:t>
            </w:r>
            <w:r w:rsidRPr="00745D39">
              <w:t>тиров</w:t>
            </w:r>
            <w:r w:rsidRPr="00114157">
              <w:t>а</w:t>
            </w:r>
            <w:r w:rsidRPr="00745D39">
              <w:t>ние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Открывается форма редактирования документа, выбранного в сп</w:t>
            </w:r>
            <w:r w:rsidRPr="00114157">
              <w:t>и</w:t>
            </w:r>
            <w:r w:rsidRPr="00745D39">
              <w:t>ске документов. Следует внести требующиеся изменения и сохранить вв</w:t>
            </w:r>
            <w:r w:rsidRPr="00114157">
              <w:t>е</w:t>
            </w:r>
            <w:r w:rsidRPr="00745D39">
              <w:t>денные данные. Состав полей формы редактирования аналогичен форме создания д</w:t>
            </w:r>
            <w:r w:rsidRPr="00114157">
              <w:t>о</w:t>
            </w:r>
            <w:r w:rsidRPr="00745D39">
              <w:t>кумента.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4A5EC6" w:rsidP="006C166A">
            <w:pPr>
              <w:pStyle w:val="ASFKTablenorm"/>
            </w:pPr>
            <w:r>
              <w:pict>
                <v:shape id="_x0000_i1040" type="#_x0000_t75" style="width:28.5pt;height:28.5pt">
                  <v:imagedata r:id="rId24" o:title="7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Редактирование вложений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Открывается форма, позволяющая выполнить некоторые операции над файлами, приложенными к д</w:t>
            </w:r>
            <w:r w:rsidRPr="00114157">
              <w:t>о</w:t>
            </w:r>
            <w:r w:rsidRPr="00745D39">
              <w:t>кументу.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4A5EC6" w:rsidP="006C166A">
            <w:pPr>
              <w:pStyle w:val="ASFKTablenorm"/>
            </w:pPr>
            <w:r>
              <w:pict>
                <v:shape id="_x0000_i1041" type="#_x0000_t75" style="width:28.5pt;height:28.5pt">
                  <v:imagedata r:id="rId25" o:title="8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Открыть док</w:t>
            </w:r>
            <w:r w:rsidRPr="00114157">
              <w:t>у</w:t>
            </w:r>
            <w:r w:rsidRPr="00745D39">
              <w:t>мент на пр</w:t>
            </w:r>
            <w:r w:rsidRPr="00114157">
              <w:t>о</w:t>
            </w:r>
            <w:r w:rsidRPr="00745D39">
              <w:t>смотр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Открывается</w:t>
            </w:r>
            <w:r>
              <w:t xml:space="preserve"> экранная</w:t>
            </w:r>
            <w:r w:rsidRPr="00745D39">
              <w:t xml:space="preserve"> форма </w:t>
            </w:r>
            <w:r>
              <w:t xml:space="preserve">документа, выбранного для </w:t>
            </w:r>
            <w:r w:rsidRPr="00745D39">
              <w:t>просмотра</w:t>
            </w:r>
            <w:r>
              <w:t>.</w:t>
            </w:r>
            <w:r w:rsidRPr="00745D39">
              <w:t xml:space="preserve"> 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4A5EC6" w:rsidP="006C166A">
            <w:pPr>
              <w:pStyle w:val="ASFKTablenorm"/>
            </w:pPr>
            <w:r>
              <w:pict>
                <v:shape id="_x0000_i1042" type="#_x0000_t75" style="width:28.5pt;height:28.5pt">
                  <v:imagedata r:id="rId26" o:title="button_copy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Создать копию док</w:t>
            </w:r>
            <w:r w:rsidRPr="00114157">
              <w:t>у</w:t>
            </w:r>
            <w:r w:rsidRPr="00745D39">
              <w:t>мента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Открывается форма ввода нового документа, содержание полей кот</w:t>
            </w:r>
            <w:r w:rsidRPr="00114157">
              <w:t>о</w:t>
            </w:r>
            <w:r w:rsidRPr="00745D39">
              <w:t>рого идентично копируемому документу (выбранному в списке док</w:t>
            </w:r>
            <w:r w:rsidRPr="00114157">
              <w:t>у</w:t>
            </w:r>
            <w:r w:rsidRPr="00745D39">
              <w:t>ментов). Следует отредактировать требуемые поля и сохранить вв</w:t>
            </w:r>
            <w:r w:rsidRPr="00114157">
              <w:t>е</w:t>
            </w:r>
            <w:r w:rsidRPr="00745D39">
              <w:t>денные да</w:t>
            </w:r>
            <w:r w:rsidRPr="00114157">
              <w:t>н</w:t>
            </w:r>
            <w:r w:rsidRPr="00745D39">
              <w:t xml:space="preserve">ные. 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4A5EC6" w:rsidP="006C166A">
            <w:pPr>
              <w:pStyle w:val="ASFKTablenorm"/>
            </w:pPr>
            <w:r>
              <w:pict>
                <v:shape id="_x0000_i1043" type="#_x0000_t75" style="width:28.5pt;height:28.5pt">
                  <v:imagedata r:id="rId27" o:title="button_delete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Удалить док</w:t>
            </w:r>
            <w:r w:rsidRPr="00114157">
              <w:t>у</w:t>
            </w:r>
            <w:r w:rsidRPr="00745D39">
              <w:t>мент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Открывается окно подтверждения операции удаления выбранного д</w:t>
            </w:r>
            <w:r w:rsidRPr="00114157">
              <w:t>о</w:t>
            </w:r>
            <w:r w:rsidRPr="00745D39">
              <w:t>кумента. При подтверждении операции выполняется удаление док</w:t>
            </w:r>
            <w:r w:rsidRPr="00114157">
              <w:t>у</w:t>
            </w:r>
            <w:r w:rsidRPr="00745D39">
              <w:t xml:space="preserve">мента. При этом документ не удаляется физически из базы данных, ему присваивается конечный статус </w:t>
            </w:r>
            <w:r w:rsidR="00FE4397">
              <w:t>«</w:t>
            </w:r>
            <w:r w:rsidRPr="00745D39">
              <w:t>Удален</w:t>
            </w:r>
            <w:r w:rsidR="00FE4397">
              <w:t>»</w:t>
            </w:r>
            <w:r w:rsidRPr="00745D39">
              <w:t>.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4A5EC6" w:rsidP="006C166A">
            <w:pPr>
              <w:pStyle w:val="ASFKTablenorm"/>
            </w:pPr>
            <w:r>
              <w:pict>
                <v:shape id="_x0000_i1044" type="#_x0000_t75" style="width:28.5pt;height:28.5pt">
                  <v:imagedata r:id="rId28" o:title="button_sign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Подпись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Выполняется подписание выбранного документа ЭП пользов</w:t>
            </w:r>
            <w:r w:rsidRPr="00114157">
              <w:t>а</w:t>
            </w:r>
            <w:r w:rsidRPr="00745D39">
              <w:t xml:space="preserve">теля. 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4A5EC6" w:rsidP="006C166A">
            <w:pPr>
              <w:pStyle w:val="ASFKTablenorm"/>
            </w:pPr>
            <w:r>
              <w:pict>
                <v:shape id="_x0000_i1045" type="#_x0000_t75" style="width:28.5pt;height:28.5pt">
                  <v:imagedata r:id="rId29" o:title="button_check_sign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Проверка по</w:t>
            </w:r>
            <w:r w:rsidRPr="00114157">
              <w:t>д</w:t>
            </w:r>
            <w:r w:rsidRPr="00745D39">
              <w:t xml:space="preserve">писи 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Выполняется проверка подлинности</w:t>
            </w:r>
            <w:r>
              <w:t xml:space="preserve"> Э</w:t>
            </w:r>
            <w:r w:rsidRPr="00745D39">
              <w:t>П выбранного д</w:t>
            </w:r>
            <w:r w:rsidRPr="00114157">
              <w:t>о</w:t>
            </w:r>
            <w:r w:rsidRPr="00745D39">
              <w:t>кумента.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4A5EC6" w:rsidP="006C166A">
            <w:pPr>
              <w:pStyle w:val="ASFKTablenorm"/>
            </w:pPr>
            <w:r>
              <w:pict>
                <v:shape id="_x0000_i1046" type="#_x0000_t75" style="width:28.5pt;height:28.5pt">
                  <v:imagedata r:id="rId30" o:title="button_delete_sign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Удаление по</w:t>
            </w:r>
            <w:r w:rsidRPr="00114157">
              <w:t>д</w:t>
            </w:r>
            <w:r w:rsidRPr="00745D39">
              <w:t>писи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>
              <w:t>Выполняется удаление Э</w:t>
            </w:r>
            <w:r w:rsidRPr="00745D39">
              <w:t>П выбранного документа.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4A5EC6" w:rsidP="006C166A">
            <w:pPr>
              <w:pStyle w:val="ASFKTablenorm"/>
            </w:pPr>
            <w:r>
              <w:pict>
                <v:shape id="_x0000_i1047" type="#_x0000_t75" style="width:28.5pt;height:28.5pt">
                  <v:imagedata r:id="rId31" o:title="Snap7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Документарный контроль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Выполняется контроль реквизитов документа на соответствие спр</w:t>
            </w:r>
            <w:r w:rsidRPr="00114157">
              <w:t>а</w:t>
            </w:r>
            <w:r w:rsidRPr="00745D39">
              <w:t>вочникам и другие виды контролей, в зависимости от типа докуме</w:t>
            </w:r>
            <w:r w:rsidRPr="00114157">
              <w:t>н</w:t>
            </w:r>
            <w:r w:rsidRPr="00745D39">
              <w:t>та. При успешном прохождении документарного контроля меняется ст</w:t>
            </w:r>
            <w:r w:rsidRPr="00114157">
              <w:t>а</w:t>
            </w:r>
            <w:r w:rsidRPr="00745D39">
              <w:t>тус д</w:t>
            </w:r>
            <w:r w:rsidRPr="00114157">
              <w:t>о</w:t>
            </w:r>
            <w:r w:rsidRPr="00745D39">
              <w:t xml:space="preserve">кумента. 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4A5EC6" w:rsidP="006C166A">
            <w:pPr>
              <w:pStyle w:val="ASFKTablenorm"/>
            </w:pPr>
            <w:r>
              <w:pict>
                <v:shape id="_x0000_i1048" type="#_x0000_t75" style="width:28.5pt;height:28.5pt">
                  <v:imagedata r:id="rId32" o:title="Snap8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Просмотр и</w:t>
            </w:r>
            <w:r w:rsidRPr="00114157">
              <w:t>з</w:t>
            </w:r>
            <w:r w:rsidRPr="00745D39">
              <w:t>менений стат</w:t>
            </w:r>
            <w:r w:rsidRPr="00114157">
              <w:t>у</w:t>
            </w:r>
            <w:r w:rsidRPr="00745D39">
              <w:t>са документа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Открывается окно, отображающее историю изменений статуса док</w:t>
            </w:r>
            <w:r w:rsidRPr="00114157">
              <w:t>у</w:t>
            </w:r>
            <w:r w:rsidRPr="00745D39">
              <w:t>мента.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4A5EC6" w:rsidP="006C166A">
            <w:pPr>
              <w:pStyle w:val="ASFKTablenorm"/>
            </w:pPr>
            <w:r>
              <w:pict>
                <v:shape id="_x0000_i1049" type="#_x0000_t75" style="width:28.5pt;height:28.5pt">
                  <v:imagedata r:id="rId33" o:title="Snap11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Отправить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Выполняется отправка выбранного документа. Документу присваив</w:t>
            </w:r>
            <w:r w:rsidRPr="00114157">
              <w:t>а</w:t>
            </w:r>
            <w:r w:rsidRPr="00745D39">
              <w:t xml:space="preserve">ется статус </w:t>
            </w:r>
            <w:r w:rsidR="00FE4397">
              <w:t>«</w:t>
            </w:r>
            <w:r w:rsidRPr="00745D39">
              <w:t>Отправляется</w:t>
            </w:r>
            <w:r w:rsidR="00FE4397">
              <w:t>»</w:t>
            </w:r>
            <w:r w:rsidRPr="00745D39">
              <w:t>. С данного статуса уже невозможно отм</w:t>
            </w:r>
            <w:r w:rsidRPr="00114157">
              <w:t>е</w:t>
            </w:r>
            <w:r w:rsidRPr="00745D39">
              <w:t xml:space="preserve">нить отправку. Кнопка активна для документов имеющих статус </w:t>
            </w:r>
            <w:r w:rsidR="00FE4397">
              <w:t>«</w:t>
            </w:r>
            <w:r w:rsidRPr="00745D39">
              <w:t>Вв</w:t>
            </w:r>
            <w:r w:rsidRPr="00114157">
              <w:t>е</w:t>
            </w:r>
            <w:r w:rsidRPr="00745D39">
              <w:t>ден</w:t>
            </w:r>
            <w:r w:rsidR="00FE4397">
              <w:t>»</w:t>
            </w:r>
            <w:r w:rsidRPr="00745D39">
              <w:t xml:space="preserve">. 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AF63E5" w:rsidRDefault="004A5EC6" w:rsidP="006C166A">
            <w:pPr>
              <w:pStyle w:val="ASFKTablenorm"/>
            </w:pPr>
            <w:r>
              <w:pict>
                <v:shape id="_x0000_i1050" type="#_x0000_t75" style="width:28.5pt;height:28.5pt">
                  <v:imagedata r:id="rId34" o:title="Snap12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AF63E5" w:rsidRDefault="006C166A" w:rsidP="006C166A">
            <w:pPr>
              <w:pStyle w:val="ASFKTablenorm"/>
            </w:pPr>
            <w:r w:rsidRPr="00AF63E5">
              <w:t>Завершить до</w:t>
            </w:r>
            <w:r w:rsidRPr="00114157">
              <w:t>с</w:t>
            </w:r>
            <w:r w:rsidRPr="00AF63E5">
              <w:t>тавку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AF63E5">
              <w:t>Выполняется завершение доставки документа (статус м</w:t>
            </w:r>
            <w:r w:rsidRPr="00114157">
              <w:t>е</w:t>
            </w:r>
            <w:r w:rsidRPr="00AF63E5">
              <w:t xml:space="preserve">няется на </w:t>
            </w:r>
            <w:r w:rsidR="00FE4397">
              <w:t>«</w:t>
            </w:r>
            <w:r w:rsidRPr="00AF63E5">
              <w:t>Доставлен</w:t>
            </w:r>
            <w:r w:rsidR="00FE4397">
              <w:t>»</w:t>
            </w:r>
            <w:r w:rsidRPr="00AF63E5">
              <w:t>). Операция выполняется в том случае, когда документ доставляется не через транспортную сист</w:t>
            </w:r>
            <w:r w:rsidRPr="00114157">
              <w:t>е</w:t>
            </w:r>
            <w:r w:rsidRPr="00AF63E5">
              <w:t>му СУФД.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4A5EC6" w:rsidP="006C166A">
            <w:pPr>
              <w:pStyle w:val="ASFKTablenorm"/>
            </w:pPr>
            <w:r>
              <w:pict>
                <v:shape id="_x0000_i1051" type="#_x0000_t75" style="width:28.5pt;height:28.5pt">
                  <v:imagedata r:id="rId35" o:title="Snap13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Повторить п</w:t>
            </w:r>
            <w:r w:rsidRPr="00114157">
              <w:t>о</w:t>
            </w:r>
            <w:r w:rsidRPr="00745D39">
              <w:t>иск адресата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В случае ошибки адресации выполняется повторный поиск адрес</w:t>
            </w:r>
            <w:r w:rsidRPr="00114157">
              <w:t>а</w:t>
            </w:r>
            <w:r w:rsidRPr="00745D39">
              <w:t>та.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AF63E5" w:rsidRDefault="004A5EC6" w:rsidP="006C166A">
            <w:pPr>
              <w:pStyle w:val="ASFKTablenorm"/>
            </w:pPr>
            <w:r>
              <w:lastRenderedPageBreak/>
              <w:pict>
                <v:shape id="_x0000_i1052" type="#_x0000_t75" style="width:28.5pt;height:28.5pt">
                  <v:imagedata r:id="rId36" o:title="Snap14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AF63E5" w:rsidRDefault="006C166A" w:rsidP="006C166A">
            <w:pPr>
              <w:pStyle w:val="ASFKTablenorm"/>
            </w:pPr>
            <w:r>
              <w:t>Повторная в</w:t>
            </w:r>
            <w:r w:rsidRPr="00114157">
              <w:t>ы</w:t>
            </w:r>
            <w:r>
              <w:t>грузка квитка</w:t>
            </w:r>
          </w:p>
        </w:tc>
        <w:tc>
          <w:tcPr>
            <w:tcW w:w="3587" w:type="pct"/>
            <w:shd w:val="clear" w:color="auto" w:fill="auto"/>
          </w:tcPr>
          <w:p w:rsidR="006C166A" w:rsidRPr="00AF63E5" w:rsidRDefault="006C166A" w:rsidP="006C166A">
            <w:pPr>
              <w:pStyle w:val="ASFKTablenorm"/>
            </w:pPr>
            <w:r w:rsidRPr="00AF63E5">
              <w:t xml:space="preserve">Выполняется </w:t>
            </w:r>
            <w:r>
              <w:t>повторная в</w:t>
            </w:r>
            <w:r w:rsidRPr="00114157">
              <w:t>ы</w:t>
            </w:r>
            <w:r>
              <w:t>грузка квитка</w:t>
            </w:r>
            <w:r w:rsidRPr="00AF63E5">
              <w:t>.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4A5EC6" w:rsidP="006C166A">
            <w:pPr>
              <w:pStyle w:val="ASFKTablenorm"/>
            </w:pPr>
            <w:r>
              <w:pict>
                <v:shape id="_x0000_i1053" type="#_x0000_t75" style="width:28.5pt;height:28.5pt">
                  <v:imagedata r:id="rId37" o:title="Snap15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Отказать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 xml:space="preserve">Выполняется отмена документа. Документ переходит на конечный статус </w:t>
            </w:r>
            <w:r w:rsidR="00FE4397">
              <w:t>«</w:t>
            </w:r>
            <w:r w:rsidRPr="00745D39">
              <w:t>Отменен</w:t>
            </w:r>
            <w:r w:rsidR="00FE4397">
              <w:t>»</w:t>
            </w:r>
            <w:r w:rsidRPr="00745D39">
              <w:t>, формируется протокол о</w:t>
            </w:r>
            <w:r w:rsidRPr="00114157">
              <w:t>т</w:t>
            </w:r>
            <w:r w:rsidRPr="00745D39">
              <w:t>мены.</w:t>
            </w:r>
          </w:p>
          <w:p w:rsidR="006C166A" w:rsidRPr="00745D39" w:rsidRDefault="006C166A" w:rsidP="006C166A">
            <w:pPr>
              <w:pStyle w:val="ASFKTablenorm"/>
            </w:pPr>
            <w:r w:rsidRPr="00745D39">
              <w:t xml:space="preserve">При выполнении операции </w:t>
            </w:r>
            <w:r w:rsidR="00FE4397">
              <w:t>«</w:t>
            </w:r>
            <w:r w:rsidRPr="00745D39">
              <w:t>Отказать документ и сформировать пр</w:t>
            </w:r>
            <w:r w:rsidRPr="00114157">
              <w:t>о</w:t>
            </w:r>
            <w:r w:rsidRPr="00745D39">
              <w:t>токол</w:t>
            </w:r>
            <w:r w:rsidR="00FE4397">
              <w:t>»</w:t>
            </w:r>
            <w:r w:rsidRPr="00745D39">
              <w:t>, у документа сохраняется предыд</w:t>
            </w:r>
            <w:r w:rsidRPr="00114157">
              <w:t>у</w:t>
            </w:r>
            <w:r w:rsidRPr="00745D39">
              <w:t xml:space="preserve">щий бизнес-статус. 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4A5EC6" w:rsidP="006C166A">
            <w:pPr>
              <w:pStyle w:val="ASFKTablenorm"/>
            </w:pPr>
            <w:r>
              <w:pict>
                <v:shape id="_x0000_i1054" type="#_x0000_t75" style="width:28.5pt;height:28.5pt">
                  <v:imagedata r:id="rId38" o:title="10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Печать док</w:t>
            </w:r>
            <w:r w:rsidRPr="00114157">
              <w:t>у</w:t>
            </w:r>
            <w:r w:rsidRPr="00745D39">
              <w:t>мента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 xml:space="preserve">Открывается окно выбора шаблона печатной формы. Следует выбрать шаблон из списка и нажать </w:t>
            </w:r>
            <w:r w:rsidR="00FE4397">
              <w:t>«</w:t>
            </w:r>
            <w:r w:rsidRPr="00114157">
              <w:t>OK</w:t>
            </w:r>
            <w:r w:rsidR="00FE4397">
              <w:t>»</w:t>
            </w:r>
            <w:r w:rsidRPr="00745D39">
              <w:t>. Выбранный документ о</w:t>
            </w:r>
            <w:r w:rsidRPr="00114157">
              <w:t>т</w:t>
            </w:r>
            <w:r w:rsidRPr="00745D39">
              <w:t>правляется на печать.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4A5EC6" w:rsidP="006C166A">
            <w:pPr>
              <w:pStyle w:val="ASFKTablenorm"/>
            </w:pPr>
            <w:r>
              <w:pict>
                <v:shape id="_x0000_i1055" type="#_x0000_t75" style="width:28.5pt;height:28.5pt">
                  <v:imagedata r:id="rId39" o:title="11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Печать скро</w:t>
            </w:r>
            <w:r w:rsidRPr="00114157">
              <w:t>л</w:t>
            </w:r>
            <w:r w:rsidRPr="00745D39">
              <w:t>лера</w:t>
            </w:r>
          </w:p>
        </w:tc>
        <w:tc>
          <w:tcPr>
            <w:tcW w:w="3587" w:type="pct"/>
            <w:shd w:val="clear" w:color="auto" w:fill="auto"/>
          </w:tcPr>
          <w:p w:rsidR="006C166A" w:rsidRPr="00114157" w:rsidRDefault="006C166A" w:rsidP="006C166A">
            <w:pPr>
              <w:pStyle w:val="ASFKTablenorm"/>
            </w:pPr>
            <w:r w:rsidRPr="00F65D06">
              <w:t xml:space="preserve">Позволяет сохранить весь список документов данного типа со всеми реквизитами в файл формата </w:t>
            </w:r>
            <w:r w:rsidRPr="007B2F86">
              <w:rPr>
                <w:lang w:val="en-US"/>
              </w:rPr>
              <w:t>excel</w:t>
            </w:r>
            <w:r w:rsidRPr="00F65D06">
              <w:t xml:space="preserve"> для последующей печати или обр</w:t>
            </w:r>
            <w:r w:rsidRPr="00114157">
              <w:t>а</w:t>
            </w:r>
            <w:r w:rsidRPr="00F65D06">
              <w:t>ботки. Можно сохранять только выделенные строки.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4A5EC6" w:rsidP="006C166A">
            <w:pPr>
              <w:pStyle w:val="ASFKTablenorm"/>
            </w:pPr>
            <w:r>
              <w:pict>
                <v:shape id="_x0000_i1056" type="#_x0000_t75" style="width:28.5pt;height:28.5pt">
                  <v:imagedata r:id="rId40" o:title="button_search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Поиск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Открывается окно ввода параметров поиска, позволяющее быстро на</w:t>
            </w:r>
            <w:r w:rsidRPr="00114157">
              <w:t>й</w:t>
            </w:r>
            <w:r w:rsidRPr="00745D39">
              <w:t>ти нужный документ в списке докуме</w:t>
            </w:r>
            <w:r w:rsidRPr="00114157">
              <w:t>н</w:t>
            </w:r>
            <w:r w:rsidRPr="00745D39">
              <w:t>тов.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4A5EC6" w:rsidP="006C166A">
            <w:pPr>
              <w:pStyle w:val="ASFKTablenorm"/>
            </w:pPr>
            <w:r>
              <w:pict>
                <v:shape id="_x0000_i1057" type="#_x0000_t75" style="width:28.5pt;height:28.5pt">
                  <v:imagedata r:id="rId41" o:title="14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Откат статуса передачи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Позволяет откатить статус документа, соответствующий более ранней стадии обработки документа, если документ не был подписан или о</w:t>
            </w:r>
            <w:r w:rsidRPr="00114157">
              <w:t>б</w:t>
            </w:r>
            <w:r w:rsidRPr="00745D39">
              <w:t>работан транспортной по</w:t>
            </w:r>
            <w:r w:rsidRPr="00114157">
              <w:t>д</w:t>
            </w:r>
            <w:r w:rsidRPr="00745D39">
              <w:t>системой СУФД.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4A5EC6" w:rsidP="006C166A">
            <w:pPr>
              <w:pStyle w:val="ASFKTablenorm"/>
            </w:pPr>
            <w:r>
              <w:pict>
                <v:shape id="_x0000_i1058" type="#_x0000_t75" style="width:28.5pt;height:28.5pt">
                  <v:imagedata r:id="rId42" o:title="button_refresh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Обновить сп</w:t>
            </w:r>
            <w:r w:rsidRPr="00114157">
              <w:t>и</w:t>
            </w:r>
            <w:r w:rsidRPr="00745D39">
              <w:t>сок документов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Выполняется обновление списка документов, в соответствии с после</w:t>
            </w:r>
            <w:r w:rsidRPr="00114157">
              <w:t>д</w:t>
            </w:r>
            <w:r w:rsidRPr="00745D39">
              <w:t>ними изменениями.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4A5EC6" w:rsidP="006C166A">
            <w:pPr>
              <w:pStyle w:val="ASFKTablenorm"/>
            </w:pPr>
            <w:r>
              <w:pict>
                <v:shape id="_x0000_i1059" type="#_x0000_t75" style="width:28.5pt;height:28.5pt">
                  <v:imagedata r:id="rId43" o:title="9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Добавить в а</w:t>
            </w:r>
            <w:r w:rsidRPr="00114157">
              <w:t>р</w:t>
            </w:r>
            <w:r w:rsidRPr="00745D39">
              <w:t>хив / Извлечь из архива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Добавление (извлечение) документа в</w:t>
            </w:r>
            <w:r>
              <w:t xml:space="preserve"> </w:t>
            </w:r>
            <w:r w:rsidRPr="00745D39">
              <w:t>(из) архив(а)</w:t>
            </w:r>
            <w:r w:rsidR="005219EE">
              <w:t>.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4A5EC6" w:rsidP="006C166A">
            <w:pPr>
              <w:pStyle w:val="ASFKTablenorm"/>
            </w:pPr>
            <w:r>
              <w:pict>
                <v:shape id="_x0000_i1060" type="#_x0000_t75" style="width:28.5pt;height:28.5pt">
                  <v:imagedata r:id="rId44" o:title="button_exit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Закрыть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Закры</w:t>
            </w:r>
            <w:r>
              <w:t>тие</w:t>
            </w:r>
            <w:r w:rsidRPr="00745D39">
              <w:t xml:space="preserve"> текуще</w:t>
            </w:r>
            <w:r>
              <w:t>го</w:t>
            </w:r>
            <w:r w:rsidRPr="00745D39">
              <w:t xml:space="preserve"> окн</w:t>
            </w:r>
            <w:r>
              <w:t>а и выход из программы.</w:t>
            </w:r>
          </w:p>
        </w:tc>
      </w:tr>
    </w:tbl>
    <w:p w:rsidR="009C7782" w:rsidRPr="00745D39" w:rsidRDefault="009C7782" w:rsidP="009C7782">
      <w:pPr>
        <w:pStyle w:val="32"/>
      </w:pPr>
      <w:bookmarkStart w:id="172" w:name="_Toc383088843"/>
      <w:bookmarkStart w:id="173" w:name="_Toc225934561"/>
      <w:bookmarkStart w:id="174" w:name="_Toc231630528"/>
      <w:bookmarkStart w:id="175" w:name="_Toc231630652"/>
      <w:bookmarkStart w:id="176" w:name="_Toc302380424"/>
      <w:bookmarkStart w:id="177" w:name="_Toc309837808"/>
      <w:bookmarkStart w:id="178" w:name="_Toc50371436"/>
      <w:r w:rsidRPr="00745D39">
        <w:t xml:space="preserve">Использование </w:t>
      </w:r>
      <w:r w:rsidR="00FE4397">
        <w:t>«</w:t>
      </w:r>
      <w:r w:rsidRPr="00745D39">
        <w:t>горячих клавиш</w:t>
      </w:r>
      <w:r w:rsidR="00FE4397">
        <w:t>»</w:t>
      </w:r>
      <w:bookmarkEnd w:id="172"/>
      <w:bookmarkEnd w:id="178"/>
    </w:p>
    <w:p w:rsidR="009C7782" w:rsidRPr="00745D39" w:rsidRDefault="009C7782" w:rsidP="009C7782">
      <w:pPr>
        <w:pStyle w:val="ASFKNormal"/>
      </w:pPr>
      <w:r w:rsidRPr="00745D39">
        <w:t>При работе со списком документов или вложенными таблицами, можно воспользоват</w:t>
      </w:r>
      <w:r w:rsidRPr="00114157">
        <w:t>ь</w:t>
      </w:r>
      <w:r w:rsidRPr="00745D39">
        <w:t xml:space="preserve">ся </w:t>
      </w:r>
      <w:r w:rsidR="00FE4397">
        <w:t>«</w:t>
      </w:r>
      <w:r w:rsidRPr="00745D39">
        <w:t>горячими клавишами</w:t>
      </w:r>
      <w:r w:rsidR="00FE4397">
        <w:t>»</w:t>
      </w:r>
      <w:r w:rsidRPr="00745D39">
        <w:t>, которые позволяют быстро выполнять некоторые наиболее часто испол</w:t>
      </w:r>
      <w:r w:rsidRPr="00114157">
        <w:t>ь</w:t>
      </w:r>
      <w:r w:rsidRPr="00745D39">
        <w:t>зуемые операции.</w:t>
      </w:r>
    </w:p>
    <w:p w:rsidR="009C7782" w:rsidRPr="00745D39" w:rsidRDefault="009C7782" w:rsidP="009C7782">
      <w:pPr>
        <w:pStyle w:val="ASFKNormal"/>
      </w:pPr>
      <w:r w:rsidRPr="00745D39">
        <w:t xml:space="preserve">Список </w:t>
      </w:r>
      <w:r w:rsidR="00FE4397">
        <w:t>«</w:t>
      </w:r>
      <w:r w:rsidRPr="00745D39">
        <w:t>горячих клавиш</w:t>
      </w:r>
      <w:r w:rsidR="00FE4397">
        <w:t>»</w:t>
      </w:r>
      <w:r w:rsidRPr="00745D39">
        <w:t xml:space="preserve"> при работе со списком докуме</w:t>
      </w:r>
      <w:r w:rsidRPr="00114157">
        <w:t>н</w:t>
      </w:r>
      <w:r w:rsidRPr="00745D39">
        <w:t>тов:</w:t>
      </w:r>
    </w:p>
    <w:p w:rsidR="009C7782" w:rsidRPr="00745D39" w:rsidRDefault="009C7782" w:rsidP="009C7782">
      <w:pPr>
        <w:pStyle w:val="ASFKListmark1"/>
      </w:pPr>
      <w:r w:rsidRPr="00114157">
        <w:t>ALT</w:t>
      </w:r>
      <w:r w:rsidRPr="00745D39">
        <w:t>+</w:t>
      </w:r>
      <w:r w:rsidRPr="00114157">
        <w:t>N</w:t>
      </w:r>
      <w:r w:rsidRPr="00A0719E">
        <w:t xml:space="preserve"> </w:t>
      </w:r>
      <w:r w:rsidRPr="00745D39">
        <w:t>– создать новый документ;</w:t>
      </w:r>
    </w:p>
    <w:p w:rsidR="009C7782" w:rsidRPr="00745D39" w:rsidRDefault="009C7782" w:rsidP="009C7782">
      <w:pPr>
        <w:pStyle w:val="ASFKListmark1"/>
      </w:pPr>
      <w:r w:rsidRPr="00114157">
        <w:t>ALT</w:t>
      </w:r>
      <w:r w:rsidRPr="00745D39">
        <w:t>+</w:t>
      </w:r>
      <w:r w:rsidRPr="00114157">
        <w:t>D</w:t>
      </w:r>
      <w:r w:rsidRPr="00A0719E">
        <w:t xml:space="preserve"> </w:t>
      </w:r>
      <w:r w:rsidRPr="00745D39">
        <w:t>– удалить выделенный документ;</w:t>
      </w:r>
    </w:p>
    <w:p w:rsidR="009C7782" w:rsidRPr="00745D39" w:rsidRDefault="009C7782" w:rsidP="009C7782">
      <w:pPr>
        <w:pStyle w:val="ASFKListmark1"/>
      </w:pPr>
      <w:r w:rsidRPr="00114157">
        <w:t>ALT</w:t>
      </w:r>
      <w:r w:rsidRPr="00745D39">
        <w:t>+</w:t>
      </w:r>
      <w:r w:rsidRPr="00114157">
        <w:t xml:space="preserve">F </w:t>
      </w:r>
      <w:r w:rsidRPr="00745D39">
        <w:t>– поиск документа;</w:t>
      </w:r>
    </w:p>
    <w:p w:rsidR="009C7782" w:rsidRPr="00745D39" w:rsidRDefault="009C7782" w:rsidP="009C7782">
      <w:pPr>
        <w:pStyle w:val="ASFKListmark1"/>
      </w:pPr>
      <w:r w:rsidRPr="00114157">
        <w:t>ALT</w:t>
      </w:r>
      <w:r w:rsidRPr="00745D39">
        <w:t>+</w:t>
      </w:r>
      <w:r w:rsidRPr="00114157">
        <w:t xml:space="preserve">P </w:t>
      </w:r>
      <w:r w:rsidRPr="00745D39">
        <w:t>– печать документа;</w:t>
      </w:r>
    </w:p>
    <w:p w:rsidR="009C7782" w:rsidRPr="00745D39" w:rsidRDefault="009C7782" w:rsidP="009C7782">
      <w:pPr>
        <w:pStyle w:val="ASFKListmark1"/>
      </w:pPr>
      <w:r w:rsidRPr="00114157">
        <w:t>CTRL</w:t>
      </w:r>
      <w:r w:rsidR="00251DF4">
        <w:t>+</w:t>
      </w:r>
      <w:r w:rsidRPr="00114157">
        <w:t>A</w:t>
      </w:r>
      <w:r w:rsidRPr="00A0719E">
        <w:t xml:space="preserve"> </w:t>
      </w:r>
      <w:r w:rsidRPr="00745D39">
        <w:t>– выделение всех документов на текущей стр</w:t>
      </w:r>
      <w:r w:rsidRPr="00114157">
        <w:t>а</w:t>
      </w:r>
      <w:r w:rsidRPr="00745D39">
        <w:t>нице списка.</w:t>
      </w:r>
    </w:p>
    <w:p w:rsidR="009C7782" w:rsidRPr="00745D39" w:rsidRDefault="009C7782" w:rsidP="009C7782">
      <w:pPr>
        <w:pStyle w:val="ASFKNormal"/>
      </w:pPr>
      <w:r w:rsidRPr="00745D39">
        <w:t>Список горячих клав</w:t>
      </w:r>
      <w:r w:rsidR="000F428B">
        <w:t>иш для вложенных таблиц (см. п. </w:t>
      </w:r>
      <w:r w:rsidRPr="00745D39">
        <w:fldChar w:fldCharType="begin"/>
      </w:r>
      <w:r w:rsidRPr="00745D39">
        <w:instrText xml:space="preserve"> REF _Ref328396131 \r \h </w:instrText>
      </w:r>
      <w:r w:rsidRPr="00745D39">
        <w:fldChar w:fldCharType="separate"/>
      </w:r>
      <w:r w:rsidR="004A5EC6">
        <w:t>4.2.4</w:t>
      </w:r>
      <w:r w:rsidRPr="00745D39">
        <w:fldChar w:fldCharType="end"/>
      </w:r>
      <w:r w:rsidRPr="00745D39">
        <w:t>):</w:t>
      </w:r>
    </w:p>
    <w:p w:rsidR="009C7782" w:rsidRPr="00745D39" w:rsidRDefault="009C7782" w:rsidP="009C7782">
      <w:pPr>
        <w:pStyle w:val="ASFKListmark1"/>
      </w:pPr>
      <w:r w:rsidRPr="00114157">
        <w:t>ALT</w:t>
      </w:r>
      <w:r w:rsidRPr="00745D39">
        <w:t>+</w:t>
      </w:r>
      <w:r w:rsidRPr="00114157">
        <w:t>B</w:t>
      </w:r>
      <w:r w:rsidRPr="00A0719E">
        <w:t xml:space="preserve"> </w:t>
      </w:r>
      <w:r w:rsidRPr="00745D39">
        <w:t>– создать копию строки;</w:t>
      </w:r>
    </w:p>
    <w:p w:rsidR="009C7782" w:rsidRPr="00745D39" w:rsidRDefault="009C7782" w:rsidP="009C7782">
      <w:pPr>
        <w:pStyle w:val="ASFKListmark1"/>
      </w:pPr>
      <w:r w:rsidRPr="00114157">
        <w:t>ALT</w:t>
      </w:r>
      <w:r w:rsidRPr="00745D39">
        <w:t>+</w:t>
      </w:r>
      <w:r w:rsidRPr="00114157">
        <w:t xml:space="preserve">F </w:t>
      </w:r>
      <w:r w:rsidRPr="00745D39">
        <w:t>– поиск;</w:t>
      </w:r>
    </w:p>
    <w:p w:rsidR="009C7782" w:rsidRPr="00745D39" w:rsidRDefault="009C7782" w:rsidP="009C7782">
      <w:pPr>
        <w:pStyle w:val="ASFKListmark1"/>
      </w:pPr>
      <w:r w:rsidRPr="00C52E9D">
        <w:rPr>
          <w:lang w:val="en-US"/>
        </w:rPr>
        <w:t>Ins</w:t>
      </w:r>
      <w:r w:rsidRPr="00114157">
        <w:t xml:space="preserve"> </w:t>
      </w:r>
      <w:r w:rsidRPr="00745D39">
        <w:t>– добавить новую строку;</w:t>
      </w:r>
    </w:p>
    <w:p w:rsidR="009C7782" w:rsidRPr="00745D39" w:rsidRDefault="009C7782" w:rsidP="009C7782">
      <w:pPr>
        <w:pStyle w:val="ASFKListmark1"/>
      </w:pPr>
      <w:smartTag w:uri="urn:schemas-microsoft-com:office:smarttags" w:element="City">
        <w:smartTag w:uri="urn:schemas-microsoft-com:office:smarttags" w:element="State">
          <w:r w:rsidRPr="00114157">
            <w:t>Del</w:t>
          </w:r>
        </w:smartTag>
      </w:smartTag>
      <w:r w:rsidRPr="00114157">
        <w:t xml:space="preserve"> </w:t>
      </w:r>
      <w:r w:rsidRPr="00745D39">
        <w:t>– удалить строку.</w:t>
      </w:r>
    </w:p>
    <w:p w:rsidR="009C7782" w:rsidRPr="00745D39" w:rsidRDefault="009C7782" w:rsidP="009C7782"/>
    <w:p w:rsidR="009C7782" w:rsidRPr="00745D39" w:rsidRDefault="009C7782" w:rsidP="009C7782">
      <w:pPr>
        <w:pStyle w:val="ASFKNote"/>
      </w:pPr>
      <w:r w:rsidRPr="00745D39">
        <w:rPr>
          <w:rStyle w:val="ASFKSymBold"/>
        </w:rPr>
        <w:t>Внимание!</w:t>
      </w:r>
      <w:r w:rsidRPr="00745D39">
        <w:tab/>
        <w:t xml:space="preserve">Перед использованием </w:t>
      </w:r>
      <w:r w:rsidR="00FE4397">
        <w:t>«</w:t>
      </w:r>
      <w:r w:rsidRPr="00745D39">
        <w:t>горячих клавиш</w:t>
      </w:r>
      <w:r w:rsidR="00FE4397">
        <w:t>»</w:t>
      </w:r>
      <w:r w:rsidRPr="00745D39">
        <w:t xml:space="preserve"> необх</w:t>
      </w:r>
      <w:r w:rsidRPr="00114157">
        <w:t>о</w:t>
      </w:r>
      <w:r w:rsidRPr="00745D39">
        <w:t>димо сначала выделить произвольную строку списка документов или запись во вложенной та</w:t>
      </w:r>
      <w:r w:rsidRPr="00114157">
        <w:t>б</w:t>
      </w:r>
      <w:r w:rsidRPr="00745D39">
        <w:t>лице.</w:t>
      </w:r>
    </w:p>
    <w:p w:rsidR="009C7782" w:rsidRPr="00745D39" w:rsidRDefault="009C7782" w:rsidP="009C7782">
      <w:pPr>
        <w:pStyle w:val="32"/>
      </w:pPr>
      <w:bookmarkStart w:id="179" w:name="_Toc383088844"/>
      <w:bookmarkStart w:id="180" w:name="_Toc50371437"/>
      <w:r>
        <w:lastRenderedPageBreak/>
        <w:t>Операции доступные на</w:t>
      </w:r>
      <w:r w:rsidRPr="00745D39">
        <w:t xml:space="preserve"> панели инструментов экранной формы документа</w:t>
      </w:r>
      <w:bookmarkEnd w:id="173"/>
      <w:bookmarkEnd w:id="174"/>
      <w:bookmarkEnd w:id="175"/>
      <w:bookmarkEnd w:id="176"/>
      <w:bookmarkEnd w:id="177"/>
      <w:bookmarkEnd w:id="179"/>
      <w:bookmarkEnd w:id="180"/>
    </w:p>
    <w:p w:rsidR="009C7782" w:rsidRPr="00745D39" w:rsidRDefault="009C7782" w:rsidP="009C7782">
      <w:pPr>
        <w:pStyle w:val="ASFKNormal"/>
      </w:pPr>
      <w:r w:rsidRPr="00745D39">
        <w:t>При вводе/редактировании документа используются кнопки, расположенные на панели инструментов экранной формы док</w:t>
      </w:r>
      <w:r w:rsidRPr="00114157">
        <w:t>у</w:t>
      </w:r>
      <w:r w:rsidRPr="00745D39">
        <w:t>мента (рис. </w:t>
      </w:r>
      <w:r w:rsidRPr="00745D39">
        <w:fldChar w:fldCharType="begin"/>
      </w:r>
      <w:r w:rsidRPr="00745D39">
        <w:instrText xml:space="preserve"> REF _Ref220757333 \h  \* MERGEFORMAT </w:instrText>
      </w:r>
      <w:r w:rsidRPr="00745D39">
        <w:fldChar w:fldCharType="separate"/>
      </w:r>
      <w:r w:rsidR="004A5EC6">
        <w:t>4</w:t>
      </w:r>
      <w:r w:rsidRPr="00745D39">
        <w:fldChar w:fldCharType="end"/>
      </w:r>
      <w:r w:rsidRPr="00745D39">
        <w:t>).</w:t>
      </w:r>
    </w:p>
    <w:p w:rsidR="009C7782" w:rsidRPr="00114157" w:rsidRDefault="004A5EC6" w:rsidP="009C7782">
      <w:pPr>
        <w:pStyle w:val="ASFKFigure"/>
      </w:pPr>
      <w:r>
        <w:pict>
          <v:shape id="_x0000_i1061" type="#_x0000_t75" style="width:482.25pt;height:324pt">
            <v:imagedata r:id="rId45" o:title="25" gain="1.25" blacklevel="-3277f"/>
          </v:shape>
        </w:pict>
      </w:r>
    </w:p>
    <w:p w:rsidR="009C7782" w:rsidRPr="00745D39" w:rsidRDefault="009C7782" w:rsidP="009C7782">
      <w:pPr>
        <w:pStyle w:val="ASFKFigName"/>
      </w:pPr>
      <w:r w:rsidRPr="00745D39">
        <w:fldChar w:fldCharType="begin"/>
      </w:r>
      <w:r w:rsidRPr="00745D39">
        <w:instrText xml:space="preserve"> SEQ Рисунок \* ARABIC </w:instrText>
      </w:r>
      <w:r w:rsidRPr="00745D39">
        <w:fldChar w:fldCharType="separate"/>
      </w:r>
      <w:bookmarkStart w:id="181" w:name="_Ref220757333"/>
      <w:bookmarkStart w:id="182" w:name="_Toc50371497"/>
      <w:r w:rsidR="004A5EC6">
        <w:rPr>
          <w:noProof/>
        </w:rPr>
        <w:t>4</w:t>
      </w:r>
      <w:bookmarkEnd w:id="181"/>
      <w:r w:rsidRPr="00745D39">
        <w:fldChar w:fldCharType="end"/>
      </w:r>
      <w:r w:rsidRPr="00745D39">
        <w:t>. Пример панели инструментов экранной формы документа</w:t>
      </w:r>
      <w:bookmarkEnd w:id="182"/>
    </w:p>
    <w:p w:rsidR="009C7782" w:rsidRPr="00745D39" w:rsidRDefault="009C7782" w:rsidP="009C7782">
      <w:pPr>
        <w:pStyle w:val="ASFKNormal"/>
      </w:pPr>
      <w:r w:rsidRPr="00745D39">
        <w:t>Назначение кнопок описано в таблице</w:t>
      </w:r>
      <w:r w:rsidR="000F428B">
        <w:t> </w:t>
      </w:r>
      <w:r w:rsidRPr="00745D39">
        <w:fldChar w:fldCharType="begin"/>
      </w:r>
      <w:r w:rsidRPr="00745D39">
        <w:instrText xml:space="preserve"> REF _Ref205891258 \h  \* MERGEFORMAT </w:instrText>
      </w:r>
      <w:r w:rsidRPr="00745D39">
        <w:fldChar w:fldCharType="separate"/>
      </w:r>
      <w:r w:rsidR="004A5EC6">
        <w:t>3</w:t>
      </w:r>
      <w:r w:rsidRPr="00745D39">
        <w:fldChar w:fldCharType="end"/>
      </w:r>
      <w:r w:rsidRPr="00114157">
        <w:t>.</w:t>
      </w:r>
    </w:p>
    <w:p w:rsidR="009C7782" w:rsidRDefault="00E73F2A" w:rsidP="009C7782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183" w:name="_Ref205891258"/>
      <w:bookmarkStart w:id="184" w:name="_Toc50371469"/>
      <w:r w:rsidR="004A5EC6">
        <w:rPr>
          <w:noProof/>
        </w:rPr>
        <w:t>3</w:t>
      </w:r>
      <w:bookmarkEnd w:id="183"/>
      <w:r>
        <w:rPr>
          <w:noProof/>
        </w:rPr>
        <w:fldChar w:fldCharType="end"/>
      </w:r>
      <w:r w:rsidR="009C7782" w:rsidRPr="00745D39">
        <w:t>. Описание кнопок панели инструментов э</w:t>
      </w:r>
      <w:r w:rsidR="009C7782" w:rsidRPr="00114157">
        <w:t>к</w:t>
      </w:r>
      <w:r w:rsidR="009C7782" w:rsidRPr="00745D39">
        <w:t>ранной формы документа</w:t>
      </w:r>
      <w:bookmarkEnd w:id="18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958"/>
        <w:gridCol w:w="2159"/>
        <w:gridCol w:w="6635"/>
      </w:tblGrid>
      <w:tr w:rsidR="006C166A">
        <w:trPr>
          <w:tblHeader/>
        </w:trPr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C166A" w:rsidRPr="00745D39" w:rsidRDefault="006C166A" w:rsidP="006C166A">
            <w:pPr>
              <w:pStyle w:val="ASFKTableHead"/>
            </w:pPr>
            <w:r w:rsidRPr="00745D39">
              <w:t xml:space="preserve">Кнопка </w:t>
            </w: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C166A" w:rsidRPr="00745D39" w:rsidRDefault="006C166A" w:rsidP="006C166A">
            <w:pPr>
              <w:pStyle w:val="ASFKTableHead"/>
            </w:pPr>
            <w:r w:rsidRPr="00745D39">
              <w:t>Название операции</w:t>
            </w:r>
          </w:p>
        </w:tc>
        <w:tc>
          <w:tcPr>
            <w:tcW w:w="3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C166A" w:rsidRPr="00745D39" w:rsidRDefault="006C166A" w:rsidP="006C166A">
            <w:pPr>
              <w:pStyle w:val="ASFKTableHead"/>
            </w:pPr>
            <w:r w:rsidRPr="00745D39">
              <w:t>Описание операции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4A5EC6" w:rsidP="006C166A">
            <w:pPr>
              <w:pStyle w:val="ASFKTablenorm"/>
            </w:pPr>
            <w:r>
              <w:pict>
                <v:shape id="_x0000_i1062" type="#_x0000_t75" style="width:28.5pt;height:28.5pt">
                  <v:imagedata r:id="rId11" o:title="button_new"/>
                </v:shape>
              </w:pict>
            </w:r>
          </w:p>
        </w:tc>
        <w:tc>
          <w:tcPr>
            <w:tcW w:w="110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Создать новый док</w:t>
            </w:r>
            <w:r w:rsidRPr="006C166A">
              <w:t>у</w:t>
            </w:r>
            <w:r w:rsidRPr="00745D39">
              <w:t>мент</w:t>
            </w:r>
          </w:p>
        </w:tc>
        <w:tc>
          <w:tcPr>
            <w:tcW w:w="340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Открывается форма для создания нового док</w:t>
            </w:r>
            <w:r w:rsidRPr="00114157">
              <w:t>у</w:t>
            </w:r>
            <w:r w:rsidRPr="00745D39">
              <w:t xml:space="preserve">мента. 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4A5EC6" w:rsidP="006C166A">
            <w:pPr>
              <w:pStyle w:val="ASFKTablenorm"/>
            </w:pPr>
            <w:r>
              <w:pict>
                <v:shape id="_x0000_i1063" type="#_x0000_t75" style="width:28.5pt;height:28.5pt">
                  <v:imagedata r:id="rId26" o:title="button_copy"/>
                </v:shape>
              </w:pict>
            </w:r>
          </w:p>
        </w:tc>
        <w:tc>
          <w:tcPr>
            <w:tcW w:w="110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Создать копию док</w:t>
            </w:r>
            <w:r w:rsidRPr="006C166A">
              <w:t>у</w:t>
            </w:r>
            <w:r w:rsidRPr="00745D39">
              <w:t>мента</w:t>
            </w:r>
          </w:p>
        </w:tc>
        <w:tc>
          <w:tcPr>
            <w:tcW w:w="340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Создается к</w:t>
            </w:r>
            <w:r w:rsidRPr="00114157">
              <w:t>о</w:t>
            </w:r>
            <w:r w:rsidRPr="00745D39">
              <w:t>пия открытого док</w:t>
            </w:r>
            <w:r w:rsidRPr="006C166A">
              <w:t>у</w:t>
            </w:r>
            <w:r w:rsidRPr="00745D39">
              <w:t>мента.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4A5EC6" w:rsidP="006C166A">
            <w:pPr>
              <w:pStyle w:val="ASFKTablenorm"/>
            </w:pPr>
            <w:r>
              <w:pict>
                <v:shape id="_x0000_i1064" type="#_x0000_t75" style="width:28.5pt;height:28.5pt">
                  <v:imagedata r:id="rId46" o:title="Snap1"/>
                </v:shape>
              </w:pict>
            </w:r>
          </w:p>
        </w:tc>
        <w:tc>
          <w:tcPr>
            <w:tcW w:w="110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Выбрать р</w:t>
            </w:r>
            <w:r w:rsidRPr="006C166A">
              <w:t>о</w:t>
            </w:r>
            <w:r w:rsidRPr="00745D39">
              <w:t>дител</w:t>
            </w:r>
            <w:r w:rsidRPr="00114157">
              <w:t>ь</w:t>
            </w:r>
            <w:r w:rsidRPr="00745D39">
              <w:t>ский документ</w:t>
            </w:r>
          </w:p>
        </w:tc>
        <w:tc>
          <w:tcPr>
            <w:tcW w:w="340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Открывается окно поиска род</w:t>
            </w:r>
            <w:r w:rsidRPr="006C166A">
              <w:t>и</w:t>
            </w:r>
            <w:r w:rsidRPr="00745D39">
              <w:t xml:space="preserve">тельского документа. 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4A5EC6" w:rsidP="006C166A">
            <w:pPr>
              <w:pStyle w:val="ASFKTablenorm"/>
            </w:pPr>
            <w:r>
              <w:pict>
                <v:shape id="_x0000_i1065" type="#_x0000_t75" style="width:28.5pt;height:28.5pt">
                  <v:imagedata r:id="rId47" o:title="сохранить изменения"/>
                </v:shape>
              </w:pict>
            </w:r>
          </w:p>
        </w:tc>
        <w:tc>
          <w:tcPr>
            <w:tcW w:w="110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Сохранить измен</w:t>
            </w:r>
            <w:r w:rsidRPr="00114157">
              <w:t>е</w:t>
            </w:r>
            <w:r w:rsidRPr="00745D39">
              <w:t>ния</w:t>
            </w:r>
          </w:p>
        </w:tc>
        <w:tc>
          <w:tcPr>
            <w:tcW w:w="340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Выполняется контроль заполнения полей документа и сохран</w:t>
            </w:r>
            <w:r w:rsidRPr="006C166A">
              <w:t>е</w:t>
            </w:r>
            <w:r w:rsidRPr="00745D39">
              <w:t>ние произведенных изменений.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4A5EC6" w:rsidP="006C166A">
            <w:pPr>
              <w:pStyle w:val="ASFKTablenorm"/>
            </w:pPr>
            <w:r>
              <w:pict>
                <v:shape id="_x0000_i1066" type="#_x0000_t75" style="width:28.5pt;height:28.5pt">
                  <v:imagedata r:id="rId10" o:title="button_save"/>
                </v:shape>
              </w:pict>
            </w:r>
          </w:p>
        </w:tc>
        <w:tc>
          <w:tcPr>
            <w:tcW w:w="110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Сохранить измен</w:t>
            </w:r>
            <w:r w:rsidRPr="00114157">
              <w:t>е</w:t>
            </w:r>
            <w:r w:rsidRPr="00745D39">
              <w:t>ния и закрыть окно</w:t>
            </w:r>
          </w:p>
        </w:tc>
        <w:tc>
          <w:tcPr>
            <w:tcW w:w="340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Выполняется контроль заполнения полей документа, сохран</w:t>
            </w:r>
            <w:r w:rsidRPr="00114157">
              <w:t>е</w:t>
            </w:r>
            <w:r w:rsidRPr="00745D39">
              <w:t>ние пр</w:t>
            </w:r>
            <w:r w:rsidRPr="006C166A">
              <w:t>о</w:t>
            </w:r>
            <w:r w:rsidRPr="00745D39">
              <w:t>изведенных изменений и выход из формы.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4A5EC6" w:rsidP="006C166A">
            <w:pPr>
              <w:pStyle w:val="ASFKTablenorm"/>
            </w:pPr>
            <w:r>
              <w:pict>
                <v:shape id="_x0000_i1067" type="#_x0000_t75" style="width:28.5pt;height:28.5pt">
                  <v:imagedata r:id="rId48" o:title="button_check"/>
                </v:shape>
              </w:pict>
            </w:r>
          </w:p>
        </w:tc>
        <w:tc>
          <w:tcPr>
            <w:tcW w:w="110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Проверить док</w:t>
            </w:r>
            <w:r w:rsidRPr="00114157">
              <w:t>у</w:t>
            </w:r>
            <w:r w:rsidRPr="00745D39">
              <w:t>мент</w:t>
            </w:r>
          </w:p>
        </w:tc>
        <w:tc>
          <w:tcPr>
            <w:tcW w:w="340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Выполняется проверка документа.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4A5EC6" w:rsidP="006C166A">
            <w:pPr>
              <w:pStyle w:val="ASFKTablenorm"/>
            </w:pPr>
            <w:r>
              <w:lastRenderedPageBreak/>
              <w:pict>
                <v:shape id="_x0000_i1068" type="#_x0000_t75" style="width:28.5pt;height:28.5pt">
                  <v:imagedata r:id="rId38" o:title="10"/>
                </v:shape>
              </w:pict>
            </w:r>
          </w:p>
        </w:tc>
        <w:tc>
          <w:tcPr>
            <w:tcW w:w="110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Печать</w:t>
            </w:r>
          </w:p>
        </w:tc>
        <w:tc>
          <w:tcPr>
            <w:tcW w:w="340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Выполняется отправка документа на печать.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4A5EC6" w:rsidP="006C166A">
            <w:pPr>
              <w:pStyle w:val="ASFKTablenorm"/>
            </w:pPr>
            <w:r>
              <w:pict>
                <v:shape id="_x0000_i1069" type="#_x0000_t75" style="width:28.5pt;height:28.5pt">
                  <v:imagedata r:id="rId44" o:title="button_exit"/>
                </v:shape>
              </w:pict>
            </w:r>
          </w:p>
        </w:tc>
        <w:tc>
          <w:tcPr>
            <w:tcW w:w="110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 xml:space="preserve">Закрыть форму </w:t>
            </w:r>
          </w:p>
        </w:tc>
        <w:tc>
          <w:tcPr>
            <w:tcW w:w="340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Закрывается форма документа.</w:t>
            </w:r>
          </w:p>
        </w:tc>
      </w:tr>
    </w:tbl>
    <w:p w:rsidR="009C7782" w:rsidRPr="00745D39" w:rsidRDefault="009C7782" w:rsidP="009C7782">
      <w:pPr>
        <w:pStyle w:val="32"/>
      </w:pPr>
      <w:bookmarkStart w:id="185" w:name="_Toc225934563"/>
      <w:bookmarkStart w:id="186" w:name="_Ref227065730"/>
      <w:bookmarkStart w:id="187" w:name="_Toc231630529"/>
      <w:bookmarkStart w:id="188" w:name="_Toc231630653"/>
      <w:bookmarkStart w:id="189" w:name="_Toc302380425"/>
      <w:bookmarkStart w:id="190" w:name="_Toc309837809"/>
      <w:bookmarkStart w:id="191" w:name="_Ref328396131"/>
      <w:bookmarkStart w:id="192" w:name="_Toc383088845"/>
      <w:bookmarkStart w:id="193" w:name="_Toc50371438"/>
      <w:r w:rsidRPr="00745D39">
        <w:t>Работа с табличными записями</w:t>
      </w:r>
      <w:bookmarkEnd w:id="185"/>
      <w:bookmarkEnd w:id="186"/>
      <w:bookmarkEnd w:id="187"/>
      <w:bookmarkEnd w:id="188"/>
      <w:bookmarkEnd w:id="189"/>
      <w:bookmarkEnd w:id="190"/>
      <w:bookmarkEnd w:id="191"/>
      <w:bookmarkEnd w:id="192"/>
      <w:bookmarkEnd w:id="193"/>
    </w:p>
    <w:p w:rsidR="009C7782" w:rsidRPr="00745D39" w:rsidRDefault="009C7782" w:rsidP="009C7782">
      <w:pPr>
        <w:pStyle w:val="ASFKNormal"/>
      </w:pPr>
      <w:r w:rsidRPr="00745D39">
        <w:t>Экранные формы документов могут содержать встроенные таблицы (табличные блоки). Пример экранной формы, содерж</w:t>
      </w:r>
      <w:r w:rsidRPr="00114157">
        <w:t>а</w:t>
      </w:r>
      <w:r w:rsidRPr="00745D39">
        <w:t>щей встроенную таблицу, показан на рисунке</w:t>
      </w:r>
      <w:r w:rsidR="000F428B">
        <w:t> </w:t>
      </w:r>
      <w:r w:rsidRPr="00745D39">
        <w:fldChar w:fldCharType="begin"/>
      </w:r>
      <w:r w:rsidRPr="00745D39">
        <w:instrText xml:space="preserve"> REF _Ref328404363 \h </w:instrText>
      </w:r>
      <w:r w:rsidRPr="00745D39">
        <w:fldChar w:fldCharType="separate"/>
      </w:r>
      <w:r w:rsidR="004A5EC6">
        <w:rPr>
          <w:noProof/>
        </w:rPr>
        <w:t>5</w:t>
      </w:r>
      <w:r w:rsidRPr="00745D39">
        <w:fldChar w:fldCharType="end"/>
      </w:r>
      <w:r w:rsidRPr="00745D39">
        <w:t>.</w:t>
      </w:r>
    </w:p>
    <w:p w:rsidR="009C7782" w:rsidRPr="00745D39" w:rsidRDefault="004A5EC6" w:rsidP="009C7782">
      <w:pPr>
        <w:pStyle w:val="ASFKFigure"/>
      </w:pPr>
      <w:r>
        <w:pict>
          <v:shape id="_x0000_i1070" type="#_x0000_t75" style="width:482.25pt;height:324pt">
            <v:imagedata r:id="rId49" o:title="26" gain="1.25" blacklevel="-3277f"/>
          </v:shape>
        </w:pict>
      </w:r>
    </w:p>
    <w:p w:rsidR="009C7782" w:rsidRPr="00745D39" w:rsidRDefault="009C7782" w:rsidP="009C7782">
      <w:pPr>
        <w:pStyle w:val="ASFKFigName"/>
      </w:pPr>
      <w:r w:rsidRPr="00745D39">
        <w:fldChar w:fldCharType="begin"/>
      </w:r>
      <w:r w:rsidRPr="00745D39">
        <w:instrText xml:space="preserve"> SEQ Рисунок \* ARABIC </w:instrText>
      </w:r>
      <w:r w:rsidRPr="00745D39">
        <w:fldChar w:fldCharType="separate"/>
      </w:r>
      <w:bookmarkStart w:id="194" w:name="_Ref328404363"/>
      <w:bookmarkStart w:id="195" w:name="_Toc50371498"/>
      <w:r w:rsidR="004A5EC6">
        <w:rPr>
          <w:noProof/>
        </w:rPr>
        <w:t>5</w:t>
      </w:r>
      <w:bookmarkEnd w:id="194"/>
      <w:r w:rsidRPr="00745D39">
        <w:fldChar w:fldCharType="end"/>
      </w:r>
      <w:r w:rsidRPr="00745D39">
        <w:t>. Пример экранной формы, содержащей встроенную таблицу</w:t>
      </w:r>
      <w:bookmarkEnd w:id="195"/>
    </w:p>
    <w:p w:rsidR="009C7782" w:rsidRPr="00745D39" w:rsidRDefault="009C7782" w:rsidP="009C7782">
      <w:pPr>
        <w:pStyle w:val="ASFKNormal"/>
      </w:pPr>
      <w:r w:rsidRPr="00745D39">
        <w:t>При работе со встроенными таблицами используются кнопки, расположенные на пан</w:t>
      </w:r>
      <w:r w:rsidRPr="00114157">
        <w:t>е</w:t>
      </w:r>
      <w:r w:rsidRPr="00745D39">
        <w:t>ли инструментов табличного блока.</w:t>
      </w:r>
    </w:p>
    <w:p w:rsidR="009C7782" w:rsidRPr="00745D39" w:rsidRDefault="009C7782" w:rsidP="009C7782">
      <w:pPr>
        <w:pStyle w:val="ASFKNormal"/>
      </w:pPr>
      <w:r w:rsidRPr="00745D39">
        <w:t>Для выполнения операции следует выделить во вложенной таблице нужную запись и нажать соответствующую кнопку на табличной панели инструментов</w:t>
      </w:r>
      <w:r>
        <w:t xml:space="preserve"> </w:t>
      </w:r>
      <w:r w:rsidRPr="00745D39">
        <w:t>(таб</w:t>
      </w:r>
      <w:r w:rsidR="003E276C">
        <w:t>л</w:t>
      </w:r>
      <w:r w:rsidRPr="00745D39">
        <w:t>. </w:t>
      </w:r>
      <w:r w:rsidRPr="00745D39">
        <w:fldChar w:fldCharType="begin"/>
      </w:r>
      <w:r w:rsidRPr="00745D39">
        <w:instrText xml:space="preserve"> REF _Ref227420372 \h  \* MERGEFORMAT </w:instrText>
      </w:r>
      <w:r w:rsidRPr="00745D39">
        <w:fldChar w:fldCharType="separate"/>
      </w:r>
      <w:r w:rsidR="004A5EC6">
        <w:t>4</w:t>
      </w:r>
      <w:r w:rsidRPr="00745D39">
        <w:fldChar w:fldCharType="end"/>
      </w:r>
      <w:r w:rsidRPr="00745D39">
        <w:t>).</w:t>
      </w:r>
    </w:p>
    <w:bookmarkStart w:id="196" w:name="_Toc225934564"/>
    <w:p w:rsidR="009C7782" w:rsidRDefault="009C7782" w:rsidP="009C7782">
      <w:pPr>
        <w:pStyle w:val="ASFKNameTable"/>
      </w:pPr>
      <w:r w:rsidRPr="00745D39">
        <w:fldChar w:fldCharType="begin"/>
      </w:r>
      <w:r w:rsidRPr="00745D39">
        <w:instrText xml:space="preserve"> SEQ Таблица \* ARABIC </w:instrText>
      </w:r>
      <w:r w:rsidRPr="00745D39">
        <w:fldChar w:fldCharType="separate"/>
      </w:r>
      <w:bookmarkStart w:id="197" w:name="_Ref227420372"/>
      <w:bookmarkStart w:id="198" w:name="_Toc50371470"/>
      <w:r w:rsidR="004A5EC6">
        <w:rPr>
          <w:noProof/>
        </w:rPr>
        <w:t>4</w:t>
      </w:r>
      <w:bookmarkEnd w:id="197"/>
      <w:r w:rsidRPr="00745D39">
        <w:fldChar w:fldCharType="end"/>
      </w:r>
      <w:r w:rsidRPr="00745D39">
        <w:t>. Описание кнопок панели инструментов табличного бл</w:t>
      </w:r>
      <w:r w:rsidRPr="00114157">
        <w:t>о</w:t>
      </w:r>
      <w:r w:rsidRPr="00745D39">
        <w:t>ка</w:t>
      </w:r>
      <w:bookmarkEnd w:id="19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958"/>
        <w:gridCol w:w="2159"/>
        <w:gridCol w:w="6635"/>
      </w:tblGrid>
      <w:tr w:rsidR="006C166A">
        <w:trPr>
          <w:tblHeader/>
        </w:trPr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C166A" w:rsidRPr="00745D39" w:rsidRDefault="006C166A" w:rsidP="006C166A">
            <w:pPr>
              <w:pStyle w:val="ASFKTableHead"/>
            </w:pPr>
            <w:r w:rsidRPr="00745D39">
              <w:t xml:space="preserve">Кнопка </w:t>
            </w: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C166A" w:rsidRPr="00745D39" w:rsidRDefault="006C166A" w:rsidP="006C166A">
            <w:pPr>
              <w:pStyle w:val="ASFKTableHead"/>
            </w:pPr>
            <w:r w:rsidRPr="00745D39">
              <w:t>Название операции</w:t>
            </w:r>
          </w:p>
        </w:tc>
        <w:tc>
          <w:tcPr>
            <w:tcW w:w="3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C166A" w:rsidRPr="00745D39" w:rsidRDefault="006C166A" w:rsidP="006C166A">
            <w:pPr>
              <w:pStyle w:val="ASFKTableHead"/>
            </w:pPr>
            <w:r w:rsidRPr="00745D39">
              <w:t>Описание операции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4A5EC6" w:rsidP="006C166A">
            <w:pPr>
              <w:pStyle w:val="ASFKTablenorm"/>
            </w:pPr>
            <w:r>
              <w:pict>
                <v:shape id="_x0000_i1071" type="#_x0000_t75" style="width:28.5pt;height:28.5pt">
                  <v:imagedata r:id="rId50" o:title="12"/>
                </v:shape>
              </w:pict>
            </w:r>
          </w:p>
        </w:tc>
        <w:tc>
          <w:tcPr>
            <w:tcW w:w="110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Добавить новую строку</w:t>
            </w:r>
          </w:p>
        </w:tc>
        <w:tc>
          <w:tcPr>
            <w:tcW w:w="340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Открывается форма для создания новой записи. После заполнения полей формы и сохранения в сп</w:t>
            </w:r>
            <w:r w:rsidRPr="006C166A">
              <w:t>и</w:t>
            </w:r>
            <w:r w:rsidRPr="00745D39">
              <w:t>сок добавляется новая стр</w:t>
            </w:r>
            <w:r w:rsidRPr="00114157">
              <w:t>о</w:t>
            </w:r>
            <w:r w:rsidRPr="00745D39">
              <w:t>ка.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4A5EC6" w:rsidP="006C166A">
            <w:pPr>
              <w:pStyle w:val="ASFKTablenorm"/>
            </w:pPr>
            <w:r>
              <w:pict>
                <v:shape id="_x0000_i1072" type="#_x0000_t75" style="width:28.5pt;height:28.5pt">
                  <v:imagedata r:id="rId51" o:title="Snap11"/>
                </v:shape>
              </w:pict>
            </w:r>
          </w:p>
        </w:tc>
        <w:tc>
          <w:tcPr>
            <w:tcW w:w="110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Копирование з</w:t>
            </w:r>
            <w:r w:rsidRPr="00114157">
              <w:t>а</w:t>
            </w:r>
            <w:r w:rsidRPr="00745D39">
              <w:t>писи</w:t>
            </w:r>
          </w:p>
        </w:tc>
        <w:tc>
          <w:tcPr>
            <w:tcW w:w="340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В списке отобразится новая запись с атрибутами скопирова</w:t>
            </w:r>
            <w:r w:rsidRPr="00114157">
              <w:t>н</w:t>
            </w:r>
            <w:r w:rsidRPr="00745D39">
              <w:t>ной зап</w:t>
            </w:r>
            <w:r w:rsidRPr="006C166A">
              <w:t>и</w:t>
            </w:r>
            <w:r w:rsidRPr="00745D39">
              <w:t>си.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4A5EC6" w:rsidP="006C166A">
            <w:pPr>
              <w:pStyle w:val="ASFKTablenorm"/>
            </w:pPr>
            <w:r>
              <w:lastRenderedPageBreak/>
              <w:pict>
                <v:shape id="_x0000_i1073" type="#_x0000_t75" style="width:28.5pt;height:28.5pt">
                  <v:imagedata r:id="rId52" o:title="Snap6"/>
                </v:shape>
              </w:pict>
            </w:r>
          </w:p>
        </w:tc>
        <w:tc>
          <w:tcPr>
            <w:tcW w:w="110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Просмотр / Редакт</w:t>
            </w:r>
            <w:r w:rsidRPr="006C166A">
              <w:t>и</w:t>
            </w:r>
            <w:r w:rsidRPr="00745D39">
              <w:t>рование</w:t>
            </w:r>
          </w:p>
        </w:tc>
        <w:tc>
          <w:tcPr>
            <w:tcW w:w="340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 xml:space="preserve">Открывается форма </w:t>
            </w:r>
            <w:r w:rsidR="00FE4397">
              <w:t>«</w:t>
            </w:r>
            <w:r w:rsidRPr="00745D39">
              <w:t>Редактирование записи</w:t>
            </w:r>
            <w:r w:rsidR="00FE4397">
              <w:t>»</w:t>
            </w:r>
            <w:r w:rsidRPr="00745D39">
              <w:t>, состав полей кот</w:t>
            </w:r>
            <w:r w:rsidRPr="006C166A">
              <w:t>о</w:t>
            </w:r>
            <w:r w:rsidRPr="00745D39">
              <w:t xml:space="preserve">рой аналогичен форме </w:t>
            </w:r>
            <w:r w:rsidR="00FE4397">
              <w:t>«</w:t>
            </w:r>
            <w:r w:rsidRPr="00745D39">
              <w:t>Добавление записи</w:t>
            </w:r>
            <w:r w:rsidR="00FE4397">
              <w:t>»</w:t>
            </w:r>
            <w:r w:rsidRPr="00745D39">
              <w:t>. В форме следует о</w:t>
            </w:r>
            <w:r w:rsidRPr="00114157">
              <w:t>т</w:t>
            </w:r>
            <w:r w:rsidRPr="00745D39">
              <w:t xml:space="preserve">редактировать требуемые поля и нажать на </w:t>
            </w:r>
            <w:r w:rsidR="008B05A2">
              <w:t>кнопку «Ok»</w:t>
            </w:r>
            <w:r w:rsidRPr="00745D39">
              <w:t>. Если запись недоступна для редактирования, то она открывается только на пр</w:t>
            </w:r>
            <w:r w:rsidRPr="006C166A">
              <w:t>о</w:t>
            </w:r>
            <w:r w:rsidRPr="00745D39">
              <w:t>смотр.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4A5EC6" w:rsidP="006C166A">
            <w:pPr>
              <w:pStyle w:val="ASFKTablenorm"/>
            </w:pPr>
            <w:r>
              <w:pict>
                <v:shape id="_x0000_i1074" type="#_x0000_t75" style="width:28.5pt;height:28.5pt">
                  <v:imagedata r:id="rId53" o:title="Snap9"/>
                </v:shape>
              </w:pict>
            </w:r>
          </w:p>
        </w:tc>
        <w:tc>
          <w:tcPr>
            <w:tcW w:w="110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Удаление записи</w:t>
            </w:r>
          </w:p>
        </w:tc>
        <w:tc>
          <w:tcPr>
            <w:tcW w:w="340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Открывается окно запроса на по</w:t>
            </w:r>
            <w:r w:rsidRPr="006C166A">
              <w:t>д</w:t>
            </w:r>
            <w:r w:rsidRPr="00745D39">
              <w:t>тверждение операции удал</w:t>
            </w:r>
            <w:r w:rsidRPr="00114157">
              <w:t>е</w:t>
            </w:r>
            <w:r w:rsidRPr="00745D39">
              <w:t xml:space="preserve">ния, в котором следует нажать на кнопку </w:t>
            </w:r>
            <w:r w:rsidR="00FE4397">
              <w:t>«</w:t>
            </w:r>
            <w:r w:rsidRPr="00745D39">
              <w:t>Да</w:t>
            </w:r>
            <w:r w:rsidR="00FE4397">
              <w:t>»</w:t>
            </w:r>
            <w:r w:rsidRPr="00745D39">
              <w:t>.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4A5EC6" w:rsidP="006C166A">
            <w:pPr>
              <w:pStyle w:val="ASFKTablenorm"/>
            </w:pPr>
            <w:r>
              <w:pict>
                <v:shape id="_x0000_i1075" type="#_x0000_t75" style="width:28.5pt;height:28.5pt">
                  <v:imagedata r:id="rId54" o:title="Snap10"/>
                </v:shape>
              </w:pict>
            </w:r>
          </w:p>
        </w:tc>
        <w:tc>
          <w:tcPr>
            <w:tcW w:w="110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Настройка</w:t>
            </w:r>
          </w:p>
        </w:tc>
        <w:tc>
          <w:tcPr>
            <w:tcW w:w="340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 xml:space="preserve">Открывается окно </w:t>
            </w:r>
            <w:r w:rsidR="00FE4397">
              <w:t>«</w:t>
            </w:r>
            <w:r w:rsidRPr="00745D39">
              <w:t>Настройка колонок</w:t>
            </w:r>
            <w:r w:rsidR="00FE4397">
              <w:t>»</w:t>
            </w:r>
            <w:r w:rsidRPr="00745D39">
              <w:t xml:space="preserve"> следует установить фл</w:t>
            </w:r>
            <w:r w:rsidRPr="006C166A">
              <w:t>а</w:t>
            </w:r>
            <w:r w:rsidRPr="00745D39">
              <w:t xml:space="preserve">ги в полях </w:t>
            </w:r>
            <w:r w:rsidR="00FE4397">
              <w:t>«</w:t>
            </w:r>
            <w:r w:rsidRPr="00745D39">
              <w:t>Включить</w:t>
            </w:r>
            <w:r w:rsidR="00FE4397">
              <w:t>»</w:t>
            </w:r>
            <w:r w:rsidRPr="00745D39">
              <w:t xml:space="preserve"> напротив названий колонок для просмо</w:t>
            </w:r>
            <w:r w:rsidRPr="006C166A">
              <w:t>т</w:t>
            </w:r>
            <w:r w:rsidRPr="00745D39">
              <w:t>ра.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4A5EC6" w:rsidP="006C166A">
            <w:pPr>
              <w:pStyle w:val="ASFKTablenorm"/>
            </w:pPr>
            <w:r>
              <w:pict>
                <v:shape id="_x0000_i1076" type="#_x0000_t75" style="width:28.5pt;height:28.5pt">
                  <v:imagedata r:id="rId55" o:title="Snap8"/>
                </v:shape>
              </w:pict>
            </w:r>
          </w:p>
        </w:tc>
        <w:tc>
          <w:tcPr>
            <w:tcW w:w="110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Поиск зап</w:t>
            </w:r>
            <w:r w:rsidRPr="006C166A">
              <w:t>и</w:t>
            </w:r>
            <w:r w:rsidRPr="00745D39">
              <w:t>сей</w:t>
            </w:r>
          </w:p>
        </w:tc>
        <w:tc>
          <w:tcPr>
            <w:tcW w:w="340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 xml:space="preserve">Открывается окно </w:t>
            </w:r>
            <w:r w:rsidR="00FE4397">
              <w:t>«</w:t>
            </w:r>
            <w:r w:rsidRPr="00745D39">
              <w:t>Поиск</w:t>
            </w:r>
            <w:r w:rsidR="00FE4397">
              <w:t>»</w:t>
            </w:r>
            <w:r w:rsidRPr="00745D39">
              <w:t>, в кот</w:t>
            </w:r>
            <w:r w:rsidRPr="006C166A">
              <w:t>о</w:t>
            </w:r>
            <w:r w:rsidRPr="00745D39">
              <w:t>ром следует:</w:t>
            </w:r>
          </w:p>
          <w:p w:rsidR="006C166A" w:rsidRPr="00745D39" w:rsidRDefault="006C166A" w:rsidP="006C166A">
            <w:pPr>
              <w:pStyle w:val="ASFKTableListMark"/>
            </w:pPr>
            <w:r w:rsidRPr="00745D39">
              <w:t xml:space="preserve">ввести в поле </w:t>
            </w:r>
            <w:r w:rsidR="00FE4397">
              <w:t>«</w:t>
            </w:r>
            <w:r w:rsidRPr="00745D39">
              <w:t>Найти</w:t>
            </w:r>
            <w:r w:rsidR="00FE4397">
              <w:t>»</w:t>
            </w:r>
            <w:r w:rsidRPr="00745D39">
              <w:t xml:space="preserve"> строку символов;</w:t>
            </w:r>
          </w:p>
          <w:p w:rsidR="006C166A" w:rsidRPr="00745D39" w:rsidRDefault="006C166A" w:rsidP="006C166A">
            <w:pPr>
              <w:pStyle w:val="ASFKTableListMark"/>
            </w:pPr>
            <w:r w:rsidRPr="00745D39">
              <w:t xml:space="preserve">в поле </w:t>
            </w:r>
            <w:r w:rsidR="00FE4397">
              <w:t>«</w:t>
            </w:r>
            <w:r w:rsidRPr="00745D39">
              <w:t>Колонка</w:t>
            </w:r>
            <w:r w:rsidR="00FE4397">
              <w:t>»</w:t>
            </w:r>
            <w:r w:rsidRPr="00745D39">
              <w:t xml:space="preserve"> выбрать из раскрывающегося списка н</w:t>
            </w:r>
            <w:r w:rsidRPr="006C166A">
              <w:t>а</w:t>
            </w:r>
            <w:r w:rsidRPr="00745D39">
              <w:t>именование поля, по которому будет пр</w:t>
            </w:r>
            <w:r w:rsidRPr="00114157">
              <w:t>о</w:t>
            </w:r>
            <w:r w:rsidRPr="00745D39">
              <w:t>изводиться поиск;</w:t>
            </w:r>
          </w:p>
          <w:p w:rsidR="006C166A" w:rsidRPr="00745D39" w:rsidRDefault="006C166A" w:rsidP="006C166A">
            <w:pPr>
              <w:pStyle w:val="ASFKTableListMark"/>
            </w:pPr>
            <w:r w:rsidRPr="00745D39">
              <w:t xml:space="preserve">установить флаг переключателя </w:t>
            </w:r>
            <w:r w:rsidR="00FE4397">
              <w:t>«</w:t>
            </w:r>
            <w:r w:rsidRPr="00745D39">
              <w:t>Совпадение с л</w:t>
            </w:r>
            <w:r w:rsidRPr="00114157">
              <w:t>ю</w:t>
            </w:r>
            <w:r w:rsidRPr="00745D39">
              <w:t>бой частью поля</w:t>
            </w:r>
            <w:r w:rsidR="00FE4397">
              <w:t>»</w:t>
            </w:r>
            <w:r w:rsidRPr="00745D39">
              <w:t xml:space="preserve"> и/или </w:t>
            </w:r>
            <w:r w:rsidR="00FE4397">
              <w:t>«</w:t>
            </w:r>
            <w:r w:rsidRPr="00745D39">
              <w:t>С начала</w:t>
            </w:r>
            <w:r w:rsidR="00FE4397">
              <w:t>»</w:t>
            </w:r>
            <w:r w:rsidRPr="00745D39">
              <w:t xml:space="preserve"> для определения способа поиска з</w:t>
            </w:r>
            <w:r w:rsidRPr="006C166A">
              <w:t>а</w:t>
            </w:r>
            <w:r w:rsidRPr="00745D39">
              <w:t>данной строки символов в п</w:t>
            </w:r>
            <w:r w:rsidRPr="00114157">
              <w:t>о</w:t>
            </w:r>
            <w:r w:rsidRPr="00745D39">
              <w:t>ле;</w:t>
            </w:r>
          </w:p>
          <w:p w:rsidR="006C166A" w:rsidRPr="00745D39" w:rsidRDefault="006C166A" w:rsidP="006C166A">
            <w:pPr>
              <w:pStyle w:val="ASFKTableListMark"/>
            </w:pPr>
            <w:r w:rsidRPr="00745D39">
              <w:t xml:space="preserve">нажать на кнопку </w:t>
            </w:r>
            <w:r w:rsidR="00FE4397">
              <w:t>«</w:t>
            </w:r>
            <w:r w:rsidRPr="00745D39">
              <w:t>Найти</w:t>
            </w:r>
            <w:r w:rsidR="00FE4397">
              <w:t>»</w:t>
            </w:r>
            <w:r w:rsidRPr="00745D39">
              <w:t>.</w:t>
            </w:r>
          </w:p>
          <w:p w:rsidR="006C166A" w:rsidRPr="00745D39" w:rsidRDefault="006C166A" w:rsidP="006C166A">
            <w:pPr>
              <w:pStyle w:val="ASFKTablenorm"/>
            </w:pPr>
            <w:r w:rsidRPr="00745D39">
              <w:t>Если запись с заданными параметрами будет найдена, то она б</w:t>
            </w:r>
            <w:r w:rsidRPr="006C166A">
              <w:t>у</w:t>
            </w:r>
            <w:r w:rsidRPr="00745D39">
              <w:t>дет выделена цветом. Для поиска следующей записи с заданн</w:t>
            </w:r>
            <w:r w:rsidRPr="00114157">
              <w:t>ы</w:t>
            </w:r>
            <w:r w:rsidRPr="00745D39">
              <w:t xml:space="preserve">ми параметрами следует нажать на кнопку </w:t>
            </w:r>
            <w:r w:rsidR="00FE4397">
              <w:t>«</w:t>
            </w:r>
            <w:r w:rsidRPr="00745D39">
              <w:t>Найти далее</w:t>
            </w:r>
            <w:r w:rsidR="00FE4397">
              <w:t>»</w:t>
            </w:r>
            <w:r w:rsidRPr="00745D39">
              <w:t>. Для з</w:t>
            </w:r>
            <w:r w:rsidRPr="006C166A">
              <w:t>а</w:t>
            </w:r>
            <w:r w:rsidRPr="00745D39">
              <w:t xml:space="preserve">крытия формы </w:t>
            </w:r>
            <w:r w:rsidR="00FE4397">
              <w:t>«</w:t>
            </w:r>
            <w:r w:rsidRPr="00745D39">
              <w:t>Поиск</w:t>
            </w:r>
            <w:r w:rsidR="00FE4397">
              <w:t>»</w:t>
            </w:r>
            <w:r w:rsidRPr="00745D39">
              <w:t xml:space="preserve"> следует нажать на кнопку </w:t>
            </w:r>
            <w:r w:rsidR="00FE4397">
              <w:t>«</w:t>
            </w:r>
            <w:r w:rsidRPr="00745D39">
              <w:t>О</w:t>
            </w:r>
            <w:r w:rsidRPr="00114157">
              <w:t>т</w:t>
            </w:r>
            <w:r w:rsidRPr="00745D39">
              <w:t>мена</w:t>
            </w:r>
            <w:r w:rsidR="00FE4397">
              <w:t>»</w:t>
            </w:r>
            <w:r w:rsidRPr="00745D39">
              <w:t>.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4A5EC6" w:rsidP="006C166A">
            <w:pPr>
              <w:pStyle w:val="ASFKTablenorm"/>
            </w:pPr>
            <w:r>
              <w:pict>
                <v:shape id="_x0000_i1077" type="#_x0000_t75" style="width:28.5pt;height:28.5pt">
                  <v:imagedata r:id="rId56" o:title="14"/>
                </v:shape>
              </w:pict>
            </w:r>
          </w:p>
        </w:tc>
        <w:tc>
          <w:tcPr>
            <w:tcW w:w="110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Применить фильтр</w:t>
            </w:r>
          </w:p>
        </w:tc>
        <w:tc>
          <w:tcPr>
            <w:tcW w:w="340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Включается фильтр по значениям, указанным в пустых полях, расп</w:t>
            </w:r>
            <w:r w:rsidRPr="006C166A">
              <w:t>о</w:t>
            </w:r>
            <w:r w:rsidRPr="00745D39">
              <w:t>ложенных над названиями столбцов списка.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4A5EC6" w:rsidP="006C166A">
            <w:pPr>
              <w:pStyle w:val="ASFKTablenorm"/>
            </w:pPr>
            <w:r>
              <w:pict>
                <v:shape id="_x0000_i1078" type="#_x0000_t75" style="width:28.5pt;height:28.5pt">
                  <v:imagedata r:id="rId57" o:title="15"/>
                </v:shape>
              </w:pict>
            </w:r>
          </w:p>
        </w:tc>
        <w:tc>
          <w:tcPr>
            <w:tcW w:w="110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Сбросить фильтр</w:t>
            </w:r>
          </w:p>
        </w:tc>
        <w:tc>
          <w:tcPr>
            <w:tcW w:w="340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Сброс фильтра.</w:t>
            </w:r>
          </w:p>
        </w:tc>
      </w:tr>
    </w:tbl>
    <w:p w:rsidR="009C7782" w:rsidRPr="00745D39" w:rsidRDefault="009C7782" w:rsidP="009C7782">
      <w:pPr>
        <w:pStyle w:val="32"/>
      </w:pPr>
      <w:bookmarkStart w:id="199" w:name="_Toc383088846"/>
      <w:bookmarkStart w:id="200" w:name="_Toc50371439"/>
      <w:bookmarkEnd w:id="196"/>
      <w:r w:rsidRPr="00745D39">
        <w:t>Контекстное меню</w:t>
      </w:r>
      <w:bookmarkEnd w:id="199"/>
      <w:bookmarkEnd w:id="200"/>
    </w:p>
    <w:p w:rsidR="009C7782" w:rsidRPr="00745D39" w:rsidRDefault="009C7782" w:rsidP="009C7782">
      <w:pPr>
        <w:pStyle w:val="ASFKNormal"/>
      </w:pPr>
      <w:r w:rsidRPr="00745D39">
        <w:t xml:space="preserve">Помимо перечисленных выше </w:t>
      </w:r>
      <w:r>
        <w:t>описанных</w:t>
      </w:r>
      <w:r w:rsidRPr="00745D39">
        <w:t xml:space="preserve"> </w:t>
      </w:r>
      <w:r>
        <w:t>инструментальных панелей</w:t>
      </w:r>
      <w:r w:rsidRPr="00745D39">
        <w:t>, при работе с программой, для выполнения типовых операций над документами и справочниками, также использ</w:t>
      </w:r>
      <w:r w:rsidRPr="00114157">
        <w:t>у</w:t>
      </w:r>
      <w:r w:rsidRPr="00745D39">
        <w:t>ется контекстное меню. Контекстным, меню называется потому, что набор команд, вход</w:t>
      </w:r>
      <w:r w:rsidRPr="00114157">
        <w:t>я</w:t>
      </w:r>
      <w:r w:rsidRPr="00745D39">
        <w:t>щих в его состав может меняться, в зависимости от того, где это меню вызывается, т.е. зависит от конте</w:t>
      </w:r>
      <w:r w:rsidRPr="00114157">
        <w:t>к</w:t>
      </w:r>
      <w:r w:rsidRPr="00745D39">
        <w:t xml:space="preserve">ста. </w:t>
      </w:r>
    </w:p>
    <w:p w:rsidR="009C7782" w:rsidRDefault="009C7782" w:rsidP="009C7782">
      <w:pPr>
        <w:pStyle w:val="ASFKNormal"/>
      </w:pPr>
      <w:r w:rsidRPr="00745D39">
        <w:t>Для вызова контекстного меню необходимо выполнить следующие действия: поме</w:t>
      </w:r>
      <w:r w:rsidRPr="00114157">
        <w:t>с</w:t>
      </w:r>
      <w:r w:rsidRPr="00745D39">
        <w:t>тить указатель мыши на объект (например, на документ в списке документов) и сделать ще</w:t>
      </w:r>
      <w:r w:rsidRPr="00114157">
        <w:t>л</w:t>
      </w:r>
      <w:r w:rsidRPr="00745D39">
        <w:t xml:space="preserve">чок правой клавишей мыши. </w:t>
      </w:r>
      <w:r>
        <w:t>В результате н</w:t>
      </w:r>
      <w:r w:rsidRPr="00745D39">
        <w:t xml:space="preserve">а экране откроется </w:t>
      </w:r>
      <w:r>
        <w:t xml:space="preserve">контекстное </w:t>
      </w:r>
      <w:r w:rsidRPr="00745D39">
        <w:t>меню.</w:t>
      </w:r>
    </w:p>
    <w:p w:rsidR="009C7782" w:rsidRPr="00745D39" w:rsidRDefault="009C7782" w:rsidP="009C7782">
      <w:pPr>
        <w:pStyle w:val="32"/>
      </w:pPr>
      <w:bookmarkStart w:id="201" w:name="_Toc383088847"/>
      <w:bookmarkStart w:id="202" w:name="_Toc50371440"/>
      <w:r w:rsidRPr="00745D39">
        <w:t>Панели сортировки и фильтров</w:t>
      </w:r>
      <w:bookmarkEnd w:id="201"/>
      <w:bookmarkEnd w:id="202"/>
    </w:p>
    <w:p w:rsidR="009C7782" w:rsidRDefault="009C7782" w:rsidP="009C7782">
      <w:r w:rsidRPr="00745D39">
        <w:t>П</w:t>
      </w:r>
      <w:r>
        <w:t>анели сортировки и фильтров (</w:t>
      </w:r>
      <w:r w:rsidRPr="00745D39">
        <w:t>рис. </w:t>
      </w:r>
      <w:r>
        <w:fldChar w:fldCharType="begin"/>
      </w:r>
      <w:r>
        <w:instrText xml:space="preserve"> REF _Ref381285131 \h </w:instrText>
      </w:r>
      <w:r>
        <w:fldChar w:fldCharType="separate"/>
      </w:r>
      <w:r w:rsidR="004A5EC6">
        <w:rPr>
          <w:noProof/>
        </w:rPr>
        <w:t>6</w:t>
      </w:r>
      <w:r>
        <w:fldChar w:fldCharType="end"/>
      </w:r>
      <w:r>
        <w:t>)</w:t>
      </w:r>
      <w:r w:rsidRPr="00745D39">
        <w:t xml:space="preserve"> предназначены для быстрого поиска нужных документов </w:t>
      </w:r>
      <w:r>
        <w:t xml:space="preserve">в списке </w:t>
      </w:r>
      <w:r w:rsidRPr="00745D39">
        <w:t>и их сортировки.</w:t>
      </w:r>
    </w:p>
    <w:p w:rsidR="009C7782" w:rsidRDefault="004A5EC6" w:rsidP="009C7782">
      <w:pPr>
        <w:pStyle w:val="ASFKFigure"/>
      </w:pPr>
      <w:r>
        <w:lastRenderedPageBreak/>
        <w:pict>
          <v:shape id="_x0000_i1079" type="#_x0000_t75" style="width:483pt;height:324pt">
            <v:imagedata r:id="rId58" o:title="19" gain="1.25" blacklevel="-3277f"/>
          </v:shape>
        </w:pict>
      </w:r>
    </w:p>
    <w:p w:rsidR="009C7782" w:rsidRPr="005D1995" w:rsidRDefault="009C7782" w:rsidP="009C7782">
      <w:pPr>
        <w:pStyle w:val="ASFKFigName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203" w:name="_Ref381285131"/>
      <w:bookmarkStart w:id="204" w:name="_Toc50371499"/>
      <w:r w:rsidR="004A5EC6">
        <w:rPr>
          <w:noProof/>
        </w:rPr>
        <w:t>6</w:t>
      </w:r>
      <w:bookmarkEnd w:id="203"/>
      <w:r>
        <w:fldChar w:fldCharType="end"/>
      </w:r>
      <w:r>
        <w:t>. Панели сортировки и фильтров</w:t>
      </w:r>
      <w:bookmarkEnd w:id="204"/>
    </w:p>
    <w:p w:rsidR="009C7782" w:rsidRPr="00745D39" w:rsidRDefault="009C7782" w:rsidP="009C7782">
      <w:pPr>
        <w:pStyle w:val="41"/>
      </w:pPr>
      <w:bookmarkStart w:id="205" w:name="_Toc383088848"/>
      <w:r w:rsidRPr="00745D39">
        <w:t>Сортировка документов</w:t>
      </w:r>
      <w:bookmarkEnd w:id="205"/>
    </w:p>
    <w:p w:rsidR="009C7782" w:rsidRPr="00745D39" w:rsidRDefault="000F428B" w:rsidP="009C7782">
      <w:pPr>
        <w:pStyle w:val="ASFKNormal"/>
      </w:pPr>
      <w:r>
        <w:t>Панель сортировки (рис. </w:t>
      </w:r>
      <w:r w:rsidR="009C7782" w:rsidRPr="00745D39">
        <w:fldChar w:fldCharType="begin"/>
      </w:r>
      <w:r w:rsidR="009C7782" w:rsidRPr="00745D39">
        <w:instrText xml:space="preserve"> REF _Ref325535177 \h </w:instrText>
      </w:r>
      <w:r w:rsidR="009C7782" w:rsidRPr="00745D39">
        <w:fldChar w:fldCharType="separate"/>
      </w:r>
      <w:r w:rsidR="004A5EC6">
        <w:rPr>
          <w:noProof/>
        </w:rPr>
        <w:t>7</w:t>
      </w:r>
      <w:r w:rsidR="009C7782" w:rsidRPr="00745D39">
        <w:fldChar w:fldCharType="end"/>
      </w:r>
      <w:r w:rsidR="009C7782" w:rsidRPr="00745D39">
        <w:t>) предназначена для сортировки записей списка докуме</w:t>
      </w:r>
      <w:r w:rsidR="009C7782" w:rsidRPr="00114157">
        <w:t>н</w:t>
      </w:r>
      <w:r w:rsidR="009C7782" w:rsidRPr="00745D39">
        <w:t>тов (записей справочников) по выбранному признаку.</w:t>
      </w:r>
    </w:p>
    <w:p w:rsidR="009C7782" w:rsidRPr="003B5649" w:rsidRDefault="004A5EC6" w:rsidP="009C7782">
      <w:pPr>
        <w:pStyle w:val="ASFKFigure"/>
      </w:pPr>
      <w:r>
        <w:pict>
          <v:shape id="_x0000_i1080" type="#_x0000_t75" style="width:316.5pt;height:28.5pt">
            <v:imagedata r:id="rId59" o:title="20" gain="1.25" blacklevel="-3277f"/>
          </v:shape>
        </w:pict>
      </w:r>
    </w:p>
    <w:p w:rsidR="009C7782" w:rsidRPr="00745D39" w:rsidRDefault="009C7782" w:rsidP="009C7782">
      <w:pPr>
        <w:pStyle w:val="ASFKFigName"/>
      </w:pPr>
      <w:r w:rsidRPr="00745D39">
        <w:fldChar w:fldCharType="begin"/>
      </w:r>
      <w:r w:rsidRPr="00745D39">
        <w:instrText xml:space="preserve"> SEQ Рисунок \* ARABIC </w:instrText>
      </w:r>
      <w:r w:rsidRPr="00745D39">
        <w:fldChar w:fldCharType="separate"/>
      </w:r>
      <w:bookmarkStart w:id="206" w:name="_Ref325535177"/>
      <w:bookmarkStart w:id="207" w:name="_Toc50371500"/>
      <w:r w:rsidR="004A5EC6">
        <w:rPr>
          <w:noProof/>
        </w:rPr>
        <w:t>7</w:t>
      </w:r>
      <w:bookmarkEnd w:id="206"/>
      <w:r w:rsidRPr="00745D39">
        <w:fldChar w:fldCharType="end"/>
      </w:r>
      <w:r w:rsidRPr="00745D39">
        <w:t>. Панель сортировки</w:t>
      </w:r>
      <w:bookmarkEnd w:id="207"/>
    </w:p>
    <w:p w:rsidR="009C7782" w:rsidRPr="00745D39" w:rsidRDefault="009C7782" w:rsidP="009C7782">
      <w:pPr>
        <w:pStyle w:val="41"/>
      </w:pPr>
      <w:bookmarkStart w:id="208" w:name="_Toc383088849"/>
      <w:r w:rsidRPr="00745D39">
        <w:t>Использование фильтров</w:t>
      </w:r>
      <w:bookmarkEnd w:id="208"/>
    </w:p>
    <w:p w:rsidR="009C7782" w:rsidRPr="00745D39" w:rsidRDefault="009C7782" w:rsidP="009C7782">
      <w:pPr>
        <w:pStyle w:val="ASFKNormal"/>
      </w:pPr>
      <w:r w:rsidRPr="00745D39">
        <w:t>Панель фильтров (рис. </w:t>
      </w:r>
      <w:r w:rsidRPr="00745D39">
        <w:fldChar w:fldCharType="begin"/>
      </w:r>
      <w:r w:rsidRPr="00745D39">
        <w:instrText xml:space="preserve"> REF _Ref204398205 \h  \* MERGEFORMAT </w:instrText>
      </w:r>
      <w:r w:rsidRPr="00745D39">
        <w:fldChar w:fldCharType="separate"/>
      </w:r>
      <w:r w:rsidR="004A5EC6">
        <w:t>8</w:t>
      </w:r>
      <w:r w:rsidRPr="00745D39">
        <w:fldChar w:fldCharType="end"/>
      </w:r>
      <w:r w:rsidRPr="00745D39">
        <w:t>) предназначена для отбора записей в списке документов (справочника) по заданным параметрам.</w:t>
      </w:r>
    </w:p>
    <w:p w:rsidR="009C7782" w:rsidRDefault="004A5EC6" w:rsidP="009C7782">
      <w:pPr>
        <w:pStyle w:val="ASFKFigure"/>
      </w:pPr>
      <w:r>
        <w:pict>
          <v:shape id="_x0000_i1081" type="#_x0000_t75" style="width:237pt;height:28.5pt">
            <v:imagedata r:id="rId60" o:title="22" gain="1.25" blacklevel="-3277f"/>
          </v:shape>
        </w:pict>
      </w:r>
    </w:p>
    <w:p w:rsidR="009C7782" w:rsidRPr="00745D39" w:rsidRDefault="009C7782" w:rsidP="009C7782">
      <w:pPr>
        <w:pStyle w:val="ASFKFigName"/>
      </w:pPr>
      <w:r w:rsidRPr="00745D39">
        <w:fldChar w:fldCharType="begin"/>
      </w:r>
      <w:r w:rsidRPr="00745D39">
        <w:instrText xml:space="preserve"> SEQ Рисунок \* ARABIC </w:instrText>
      </w:r>
      <w:r w:rsidRPr="00745D39">
        <w:fldChar w:fldCharType="separate"/>
      </w:r>
      <w:bookmarkStart w:id="209" w:name="_Ref204398205"/>
      <w:bookmarkStart w:id="210" w:name="_Toc50371501"/>
      <w:r w:rsidR="004A5EC6">
        <w:rPr>
          <w:noProof/>
        </w:rPr>
        <w:t>8</w:t>
      </w:r>
      <w:bookmarkEnd w:id="209"/>
      <w:r w:rsidRPr="00745D39">
        <w:fldChar w:fldCharType="end"/>
      </w:r>
      <w:r w:rsidRPr="00745D39">
        <w:t>. Панель фильтров</w:t>
      </w:r>
      <w:bookmarkEnd w:id="210"/>
    </w:p>
    <w:p w:rsidR="009C7782" w:rsidRPr="00745D39" w:rsidRDefault="009C7782" w:rsidP="009C7782">
      <w:pPr>
        <w:pStyle w:val="32"/>
      </w:pPr>
      <w:bookmarkStart w:id="211" w:name="_Ref357012118"/>
      <w:bookmarkStart w:id="212" w:name="_Toc383088851"/>
      <w:bookmarkStart w:id="213" w:name="_Toc50371441"/>
      <w:r>
        <w:t>П</w:t>
      </w:r>
      <w:r w:rsidRPr="00745D39">
        <w:t>еремещени</w:t>
      </w:r>
      <w:r>
        <w:t>е</w:t>
      </w:r>
      <w:r w:rsidRPr="00745D39">
        <w:t xml:space="preserve"> по списку документов</w:t>
      </w:r>
      <w:bookmarkEnd w:id="211"/>
      <w:bookmarkEnd w:id="212"/>
      <w:bookmarkEnd w:id="213"/>
    </w:p>
    <w:p w:rsidR="009C7782" w:rsidRPr="001938FB" w:rsidRDefault="009C7782" w:rsidP="009C7782">
      <w:r w:rsidRPr="00745D39">
        <w:t>Список документов, отображаемый в окне программы, организован в виде журнала, с</w:t>
      </w:r>
      <w:r w:rsidRPr="00114157">
        <w:t>о</w:t>
      </w:r>
      <w:r w:rsidRPr="00745D39">
        <w:t>стоящего из некоторого количества страниц. Количество записей на одной странице зависит от настроек программы. На панели перемещения по списку документов располагаются кно</w:t>
      </w:r>
      <w:r w:rsidRPr="00114157">
        <w:t>п</w:t>
      </w:r>
      <w:r w:rsidRPr="00745D39">
        <w:t>ки, позволяющие перелистывать список документов, а также отображается общее</w:t>
      </w:r>
      <w:r>
        <w:t xml:space="preserve"> </w:t>
      </w:r>
      <w:r w:rsidRPr="00745D39">
        <w:t>кол</w:t>
      </w:r>
      <w:r w:rsidRPr="00114157">
        <w:t>и</w:t>
      </w:r>
      <w:r w:rsidRPr="00745D39">
        <w:t>чество ли</w:t>
      </w:r>
      <w:r w:rsidRPr="00114157">
        <w:t>с</w:t>
      </w:r>
      <w:r w:rsidRPr="00745D39">
        <w:t>тов в списке (рис. </w:t>
      </w:r>
      <w:r w:rsidRPr="00745D39">
        <w:fldChar w:fldCharType="begin"/>
      </w:r>
      <w:r w:rsidRPr="00745D39">
        <w:instrText xml:space="preserve"> REF _Ref325550209 \h </w:instrText>
      </w:r>
      <w:r w:rsidRPr="00745D39">
        <w:fldChar w:fldCharType="separate"/>
      </w:r>
      <w:r w:rsidR="004A5EC6">
        <w:rPr>
          <w:noProof/>
        </w:rPr>
        <w:t>9</w:t>
      </w:r>
      <w:r w:rsidRPr="00745D39">
        <w:fldChar w:fldCharType="end"/>
      </w:r>
      <w:r w:rsidRPr="00745D39">
        <w:t xml:space="preserve">) . </w:t>
      </w:r>
    </w:p>
    <w:p w:rsidR="009C7782" w:rsidRPr="00114157" w:rsidRDefault="004A5EC6" w:rsidP="009C7782">
      <w:pPr>
        <w:pStyle w:val="ASFKFigure"/>
      </w:pPr>
      <w:r>
        <w:lastRenderedPageBreak/>
        <w:pict>
          <v:shape id="_x0000_i1082" type="#_x0000_t75" style="width:482.25pt;height:180pt">
            <v:imagedata r:id="rId61" o:title="30"/>
          </v:shape>
        </w:pict>
      </w:r>
    </w:p>
    <w:p w:rsidR="009C7782" w:rsidRPr="00745D39" w:rsidRDefault="009C7782" w:rsidP="009C7782">
      <w:pPr>
        <w:pStyle w:val="ASFKFigName"/>
      </w:pPr>
      <w:r w:rsidRPr="00745D39">
        <w:fldChar w:fldCharType="begin"/>
      </w:r>
      <w:r w:rsidRPr="00745D39">
        <w:instrText xml:space="preserve"> SEQ Рисунок \* ARABIC </w:instrText>
      </w:r>
      <w:r w:rsidRPr="00745D39">
        <w:fldChar w:fldCharType="separate"/>
      </w:r>
      <w:bookmarkStart w:id="214" w:name="_Ref325550209"/>
      <w:bookmarkStart w:id="215" w:name="_Toc50371502"/>
      <w:r w:rsidR="004A5EC6">
        <w:rPr>
          <w:noProof/>
        </w:rPr>
        <w:t>9</w:t>
      </w:r>
      <w:bookmarkEnd w:id="214"/>
      <w:r w:rsidRPr="00745D39">
        <w:fldChar w:fldCharType="end"/>
      </w:r>
      <w:r w:rsidRPr="00745D39">
        <w:t>. Панель перемещения по списку документов</w:t>
      </w:r>
      <w:r w:rsidRPr="006F29F3">
        <w:t xml:space="preserve">. </w:t>
      </w:r>
      <w:r>
        <w:t>Отображается первая из пяти страниц журнала документов</w:t>
      </w:r>
      <w:bookmarkEnd w:id="215"/>
    </w:p>
    <w:p w:rsidR="009C7782" w:rsidRPr="00745D39" w:rsidRDefault="009C7782" w:rsidP="009C7782">
      <w:r w:rsidRPr="00745D39">
        <w:t>Назначение кнопок:</w:t>
      </w:r>
    </w:p>
    <w:p w:rsidR="009C7782" w:rsidRDefault="004A5EC6" w:rsidP="009C7782">
      <w:pPr>
        <w:pStyle w:val="ASFKListmark1"/>
      </w:pPr>
      <w:r>
        <w:pict>
          <v:shape id="_x0000_i1083" type="#_x0000_t75" style="width:15pt;height:21.75pt" o:bullet="t">
            <v:imagedata r:id="rId62" o:title="k_3" croptop="-12386f" gain="1.25" blacklevel="-3277f"/>
          </v:shape>
        </w:pict>
      </w:r>
      <w:r w:rsidR="009C7782">
        <w:t xml:space="preserve"> – кнопка перехода на одну страницу вперед</w:t>
      </w:r>
      <w:r w:rsidR="009C7782" w:rsidRPr="00C5658D">
        <w:t>;</w:t>
      </w:r>
    </w:p>
    <w:p w:rsidR="009C7782" w:rsidRDefault="004A5EC6" w:rsidP="009C7782">
      <w:pPr>
        <w:pStyle w:val="ASFKListmark1"/>
      </w:pPr>
      <w:r>
        <w:pict>
          <v:shape id="_x0000_i1084" type="#_x0000_t75" style="width:15pt;height:21.75pt" o:bullet="t">
            <v:imagedata r:id="rId63" o:title="k_1" croptop="-12386f" gain="1.25" blacklevel="-3277f"/>
          </v:shape>
        </w:pict>
      </w:r>
      <w:r w:rsidR="009C7782">
        <w:t xml:space="preserve"> – кнопка перехода на одну страницу назад</w:t>
      </w:r>
      <w:r w:rsidR="009C7782" w:rsidRPr="00C5658D">
        <w:t>;</w:t>
      </w:r>
    </w:p>
    <w:p w:rsidR="009C7782" w:rsidRDefault="004A5EC6" w:rsidP="009C7782">
      <w:pPr>
        <w:pStyle w:val="ASFKListmark1"/>
      </w:pPr>
      <w:r>
        <w:pict>
          <v:shape id="_x0000_i1085" type="#_x0000_t75" style="width:15pt;height:21.75pt">
            <v:imagedata r:id="rId64" o:title="k_2" croptop="-12386f" gain="1.25" blacklevel="-3277f"/>
          </v:shape>
        </w:pict>
      </w:r>
      <w:r w:rsidR="009C7782">
        <w:t xml:space="preserve"> – кнопка перехода на первую страницу списка</w:t>
      </w:r>
      <w:r w:rsidR="009C7782" w:rsidRPr="00C5658D">
        <w:t>;</w:t>
      </w:r>
      <w:r w:rsidR="009C7782">
        <w:t xml:space="preserve"> </w:t>
      </w:r>
    </w:p>
    <w:p w:rsidR="009C7782" w:rsidRDefault="004A5EC6" w:rsidP="009C7782">
      <w:pPr>
        <w:pStyle w:val="ASFKListmark1"/>
      </w:pPr>
      <w:r>
        <w:pict>
          <v:shape id="_x0000_i1086" type="#_x0000_t75" style="width:15pt;height:21.75pt">
            <v:imagedata r:id="rId65" o:title="k_4" croptop="-12386f" gain="1.25" blacklevel="-3277f"/>
          </v:shape>
        </w:pict>
      </w:r>
      <w:r w:rsidR="009C7782">
        <w:t xml:space="preserve"> – кнопка перехода на последнюю страницу списка</w:t>
      </w:r>
      <w:r w:rsidR="009C7782" w:rsidRPr="00C5658D">
        <w:t>.</w:t>
      </w:r>
      <w:r w:rsidR="009C7782">
        <w:t xml:space="preserve"> </w:t>
      </w:r>
    </w:p>
    <w:p w:rsidR="009C7782" w:rsidRDefault="009C7782" w:rsidP="009C7782">
      <w:pPr>
        <w:pStyle w:val="ASFKNormal"/>
      </w:pPr>
      <w:r>
        <w:t>При нажатии кнопки</w:t>
      </w:r>
      <w:r w:rsidR="000F428B">
        <w:t> </w:t>
      </w:r>
      <w:r w:rsidR="004A5EC6">
        <w:pict>
          <v:shape id="_x0000_i1087" type="#_x0000_t75" style="width:15pt;height:21.75pt">
            <v:imagedata r:id="rId66" o:title="k_5" croptop="-11260f"/>
          </v:shape>
        </w:pict>
      </w:r>
      <w:r w:rsidRPr="005D6B50">
        <w:t xml:space="preserve">, </w:t>
      </w:r>
      <w:r>
        <w:t>на экран будут выводиться только выделенные ранее док</w:t>
      </w:r>
      <w:r w:rsidRPr="00114157">
        <w:t>у</w:t>
      </w:r>
      <w:r>
        <w:t>менты. Повторное нажатие кнопки вернет сп</w:t>
      </w:r>
      <w:r w:rsidRPr="00114157">
        <w:t>и</w:t>
      </w:r>
      <w:r>
        <w:t>сок всех документов на экран.</w:t>
      </w:r>
    </w:p>
    <w:p w:rsidR="009C7782" w:rsidRPr="00AF63E5" w:rsidRDefault="009C7782" w:rsidP="009C7782">
      <w:pPr>
        <w:pStyle w:val="32"/>
      </w:pPr>
      <w:bookmarkStart w:id="216" w:name="_Toc383088852"/>
      <w:bookmarkStart w:id="217" w:name="_Toc50371442"/>
      <w:r w:rsidRPr="00AF63E5">
        <w:t>Выделение документов в списке</w:t>
      </w:r>
      <w:bookmarkEnd w:id="216"/>
      <w:bookmarkEnd w:id="217"/>
    </w:p>
    <w:p w:rsidR="009C7782" w:rsidRDefault="009C7782" w:rsidP="009C7782">
      <w:pPr>
        <w:pStyle w:val="ASFKNormal"/>
      </w:pPr>
      <w:r>
        <w:t xml:space="preserve">Для выделения документов в списке документов используют стандартные для ОС </w:t>
      </w:r>
      <w:r w:rsidRPr="00114157">
        <w:t>Windows</w:t>
      </w:r>
      <w:r>
        <w:t xml:space="preserve"> действия.</w:t>
      </w:r>
    </w:p>
    <w:p w:rsidR="009C7782" w:rsidRDefault="009C7782" w:rsidP="009C7782">
      <w:pPr>
        <w:pStyle w:val="ASFKNormal"/>
      </w:pPr>
      <w:r>
        <w:t>Чтобы выделить несколько подряд идущих в списке документов, необходимо выпо</w:t>
      </w:r>
      <w:r w:rsidRPr="00114157">
        <w:t>л</w:t>
      </w:r>
      <w:r>
        <w:t>нить один щелчок левой клавишей мышки по первому выделяемому документу. Затем, н</w:t>
      </w:r>
      <w:r w:rsidRPr="00114157">
        <w:t>а</w:t>
      </w:r>
      <w:r>
        <w:t xml:space="preserve">жав клавишу </w:t>
      </w:r>
      <w:r w:rsidR="00FE4397">
        <w:t>«</w:t>
      </w:r>
      <w:r w:rsidRPr="00114157">
        <w:t>Shift</w:t>
      </w:r>
      <w:r w:rsidR="00FE4397">
        <w:t>»</w:t>
      </w:r>
      <w:r>
        <w:t>, выполнить один щелчок левой клавишей мышки по последнему выд</w:t>
      </w:r>
      <w:r w:rsidRPr="00114157">
        <w:t>е</w:t>
      </w:r>
      <w:r>
        <w:t>ляемому док</w:t>
      </w:r>
      <w:r w:rsidRPr="00114157">
        <w:t>у</w:t>
      </w:r>
      <w:r>
        <w:t>менту. В результате выделятся все документы, с первого по последний.</w:t>
      </w:r>
    </w:p>
    <w:p w:rsidR="009C7782" w:rsidRDefault="009C7782" w:rsidP="009C7782">
      <w:pPr>
        <w:pStyle w:val="ASFKNormal"/>
      </w:pPr>
      <w:r>
        <w:t xml:space="preserve">Для того чтобы выделить документы расположенные в списке не подряд, необходимо нажать левую клавишу </w:t>
      </w:r>
      <w:r w:rsidR="00FE4397">
        <w:t>«</w:t>
      </w:r>
      <w:r w:rsidRPr="00114157">
        <w:t>Ctrl</w:t>
      </w:r>
      <w:r w:rsidR="00FE4397">
        <w:t>»</w:t>
      </w:r>
      <w:r>
        <w:t xml:space="preserve"> и удерживая ее, выполнить щелчок левой клавишей мышки по каждому из выделяемых документов.</w:t>
      </w:r>
    </w:p>
    <w:p w:rsidR="009C7782" w:rsidRDefault="009C7782" w:rsidP="009C7782">
      <w:pPr>
        <w:pStyle w:val="32"/>
      </w:pPr>
      <w:bookmarkStart w:id="218" w:name="_Toc383088853"/>
      <w:bookmarkStart w:id="219" w:name="_Toc50371443"/>
      <w:r>
        <w:t>Отображение статистических данных</w:t>
      </w:r>
      <w:bookmarkEnd w:id="218"/>
      <w:bookmarkEnd w:id="219"/>
    </w:p>
    <w:p w:rsidR="009C7782" w:rsidRDefault="009C7782" w:rsidP="009C7782">
      <w:pPr>
        <w:pStyle w:val="ASFKNormal"/>
      </w:pPr>
      <w:r>
        <w:t>Для некоторых типов документов предусмотрен вывод статистических данных. Стат</w:t>
      </w:r>
      <w:r w:rsidRPr="00114157">
        <w:t>и</w:t>
      </w:r>
      <w:r>
        <w:t>стические данные можно посмотреть для всех документов в списке или только для выделе</w:t>
      </w:r>
      <w:r w:rsidRPr="00114157">
        <w:t>н</w:t>
      </w:r>
      <w:r>
        <w:t>ных документов.</w:t>
      </w:r>
    </w:p>
    <w:p w:rsidR="009C7782" w:rsidRPr="00257DEE" w:rsidRDefault="009C7782" w:rsidP="009C7782">
      <w:pPr>
        <w:pStyle w:val="ASFKListnum"/>
      </w:pPr>
      <w:r w:rsidRPr="00257DEE">
        <w:t>Отображение данных во всплывающем окне.</w:t>
      </w:r>
    </w:p>
    <w:p w:rsidR="009C7782" w:rsidRDefault="009C7782" w:rsidP="009C7782">
      <w:pPr>
        <w:pStyle w:val="ASFKListnum"/>
      </w:pPr>
      <w:r w:rsidRPr="0020718A">
        <w:t xml:space="preserve">Отображение </w:t>
      </w:r>
      <w:r>
        <w:t>агрегированных показателей</w:t>
      </w:r>
      <w:r w:rsidRPr="0020718A">
        <w:t xml:space="preserve"> </w:t>
      </w:r>
      <w:r>
        <w:t xml:space="preserve">по всем документам </w:t>
      </w:r>
      <w:r w:rsidRPr="0020718A">
        <w:t>в строке состояния списка документов.</w:t>
      </w:r>
    </w:p>
    <w:p w:rsidR="009C7782" w:rsidRPr="00257DEE" w:rsidRDefault="009C7782" w:rsidP="009C7782">
      <w:pPr>
        <w:pStyle w:val="ASFKListnum"/>
      </w:pPr>
      <w:r w:rsidRPr="00257DEE">
        <w:t>Отображение обобщенных агрегированных показателей по документам.</w:t>
      </w:r>
    </w:p>
    <w:p w:rsidR="009C7782" w:rsidRPr="00745D39" w:rsidRDefault="009C7782" w:rsidP="009C7782">
      <w:pPr>
        <w:pStyle w:val="32"/>
      </w:pPr>
      <w:bookmarkStart w:id="220" w:name="_Toc383088854"/>
      <w:bookmarkStart w:id="221" w:name="_Toc50371444"/>
      <w:r w:rsidRPr="00745D39">
        <w:lastRenderedPageBreak/>
        <w:t>Информационная панель</w:t>
      </w:r>
      <w:bookmarkEnd w:id="220"/>
      <w:bookmarkEnd w:id="221"/>
    </w:p>
    <w:p w:rsidR="009C7782" w:rsidRPr="00745D39" w:rsidRDefault="009C7782" w:rsidP="009C7782">
      <w:pPr>
        <w:pStyle w:val="ASFKNormal"/>
      </w:pPr>
      <w:r w:rsidRPr="00745D39">
        <w:t>Информационная панель служит для вывода на экран информации о выделенном в</w:t>
      </w:r>
      <w:r>
        <w:t xml:space="preserve"> списке</w:t>
      </w:r>
      <w:r w:rsidRPr="00745D39">
        <w:t xml:space="preserve"> документе </w:t>
      </w:r>
      <w:r>
        <w:t xml:space="preserve">или </w:t>
      </w:r>
      <w:r w:rsidRPr="00745D39">
        <w:t>записи справочника. Информационная панель может содержать н</w:t>
      </w:r>
      <w:r w:rsidRPr="00114157">
        <w:t>е</w:t>
      </w:r>
      <w:r w:rsidRPr="00745D39">
        <w:t>сколько закладок, на которых отображаются некоторые характеристики выделенного объекта и дополнительная информация о нем. На рисунке</w:t>
      </w:r>
      <w:r w:rsidR="000F428B">
        <w:t> </w:t>
      </w:r>
      <w:r w:rsidRPr="00745D39">
        <w:fldChar w:fldCharType="begin"/>
      </w:r>
      <w:r w:rsidRPr="00745D39">
        <w:instrText xml:space="preserve"> REF _Ref220740048 \h  \* MERGEFORMAT </w:instrText>
      </w:r>
      <w:r w:rsidRPr="00745D39">
        <w:fldChar w:fldCharType="separate"/>
      </w:r>
      <w:r w:rsidR="004A5EC6">
        <w:t>10</w:t>
      </w:r>
      <w:r w:rsidRPr="00745D39">
        <w:fldChar w:fldCharType="end"/>
      </w:r>
      <w:r w:rsidRPr="00745D39">
        <w:t xml:space="preserve"> показан пример содержания информ</w:t>
      </w:r>
      <w:r w:rsidRPr="00114157">
        <w:t>а</w:t>
      </w:r>
      <w:r w:rsidRPr="00745D39">
        <w:t>ционной панели</w:t>
      </w:r>
      <w:r>
        <w:t xml:space="preserve"> для выделенного документа</w:t>
      </w:r>
      <w:r w:rsidRPr="00745D39">
        <w:t>.</w:t>
      </w:r>
    </w:p>
    <w:p w:rsidR="009C7782" w:rsidRPr="00745D39" w:rsidRDefault="004A5EC6" w:rsidP="009C7782">
      <w:pPr>
        <w:pStyle w:val="ASFKFigure"/>
      </w:pPr>
      <w:r>
        <w:pict>
          <v:shape id="_x0000_i1088" type="#_x0000_t75" style="width:482.25pt;height:309.75pt">
            <v:imagedata r:id="rId67" o:title="34" gain="1.25" blacklevel="-3277f"/>
          </v:shape>
        </w:pict>
      </w:r>
    </w:p>
    <w:p w:rsidR="009C7782" w:rsidRPr="00745D39" w:rsidRDefault="009C7782" w:rsidP="009C7782">
      <w:pPr>
        <w:pStyle w:val="ASFKFigName"/>
      </w:pPr>
      <w:r w:rsidRPr="00745D39">
        <w:fldChar w:fldCharType="begin"/>
      </w:r>
      <w:r w:rsidRPr="00745D39">
        <w:instrText xml:space="preserve"> SEQ Рисунок \* ARABIC </w:instrText>
      </w:r>
      <w:r w:rsidRPr="00745D39">
        <w:fldChar w:fldCharType="separate"/>
      </w:r>
      <w:bookmarkStart w:id="222" w:name="_Ref220740048"/>
      <w:bookmarkStart w:id="223" w:name="_Toc50371503"/>
      <w:r w:rsidR="004A5EC6">
        <w:rPr>
          <w:noProof/>
        </w:rPr>
        <w:t>10</w:t>
      </w:r>
      <w:bookmarkEnd w:id="222"/>
      <w:r w:rsidRPr="00745D39">
        <w:fldChar w:fldCharType="end"/>
      </w:r>
      <w:r w:rsidRPr="00745D39">
        <w:t>. Информационная панель</w:t>
      </w:r>
      <w:bookmarkEnd w:id="223"/>
    </w:p>
    <w:p w:rsidR="009C7782" w:rsidRPr="00745D39" w:rsidRDefault="009C7782" w:rsidP="009C7782">
      <w:pPr>
        <w:pStyle w:val="ASFKNormal"/>
      </w:pPr>
      <w:r w:rsidRPr="00745D39">
        <w:t>Типичный список закладок</w:t>
      </w:r>
      <w:r>
        <w:t xml:space="preserve"> информационной панели</w:t>
      </w:r>
      <w:r w:rsidRPr="00745D39">
        <w:t>:</w:t>
      </w:r>
    </w:p>
    <w:p w:rsidR="009C7782" w:rsidRPr="00745D39" w:rsidRDefault="00FE4397" w:rsidP="009C7782">
      <w:pPr>
        <w:pStyle w:val="ASFKListmark2"/>
      </w:pPr>
      <w:r>
        <w:t>«</w:t>
      </w:r>
      <w:r w:rsidR="009C7782" w:rsidRPr="00745D39">
        <w:t>Содержание</w:t>
      </w:r>
      <w:r>
        <w:t>»</w:t>
      </w:r>
      <w:r w:rsidR="009C7782">
        <w:t xml:space="preserve"> (</w:t>
      </w:r>
      <w:r w:rsidR="009C7782" w:rsidRPr="00745D39">
        <w:t>отобража</w:t>
      </w:r>
      <w:r w:rsidR="009C7782">
        <w:t>е</w:t>
      </w:r>
      <w:r w:rsidR="009C7782" w:rsidRPr="00745D39">
        <w:t xml:space="preserve">тся </w:t>
      </w:r>
      <w:r w:rsidR="009C7782">
        <w:t>основное</w:t>
      </w:r>
      <w:r w:rsidR="009C7782" w:rsidRPr="00745D39">
        <w:t xml:space="preserve"> </w:t>
      </w:r>
      <w:r w:rsidR="009C7782">
        <w:t xml:space="preserve">содержание </w:t>
      </w:r>
      <w:r w:rsidR="009C7782" w:rsidRPr="00745D39">
        <w:t>выделенно</w:t>
      </w:r>
      <w:r w:rsidR="009C7782">
        <w:t xml:space="preserve">го </w:t>
      </w:r>
      <w:r w:rsidR="009C7782" w:rsidRPr="00745D39">
        <w:t>до</w:t>
      </w:r>
      <w:r w:rsidR="009C7782">
        <w:t>кумента)</w:t>
      </w:r>
      <w:r w:rsidR="009C7782" w:rsidRPr="00745D39">
        <w:t>;</w:t>
      </w:r>
    </w:p>
    <w:p w:rsidR="009C7782" w:rsidRPr="00745D39" w:rsidRDefault="00FE4397" w:rsidP="009C7782">
      <w:pPr>
        <w:pStyle w:val="ASFKListmark2"/>
      </w:pPr>
      <w:r>
        <w:t>«</w:t>
      </w:r>
      <w:r w:rsidR="009C7782" w:rsidRPr="00745D39">
        <w:t>Подписи</w:t>
      </w:r>
      <w:r>
        <w:t>»</w:t>
      </w:r>
      <w:r w:rsidR="009C7782">
        <w:t xml:space="preserve"> (</w:t>
      </w:r>
      <w:r w:rsidR="009C7782" w:rsidRPr="00745D39">
        <w:t>отображается информация о</w:t>
      </w:r>
      <w:r w:rsidR="009C7782">
        <w:t>б</w:t>
      </w:r>
      <w:r w:rsidR="009C7782" w:rsidRPr="00745D39">
        <w:t xml:space="preserve"> </w:t>
      </w:r>
      <w:r w:rsidR="00E84582">
        <w:t>ЭП</w:t>
      </w:r>
      <w:r w:rsidR="009C7782" w:rsidRPr="00745D39">
        <w:t>, есл</w:t>
      </w:r>
      <w:r w:rsidR="009C7782">
        <w:t>и текущий документ был по</w:t>
      </w:r>
      <w:r w:rsidR="009C7782" w:rsidRPr="00114157">
        <w:t>д</w:t>
      </w:r>
      <w:r w:rsidR="009C7782">
        <w:t>писан)</w:t>
      </w:r>
      <w:r w:rsidR="009C7782" w:rsidRPr="00745D39">
        <w:t>;</w:t>
      </w:r>
    </w:p>
    <w:p w:rsidR="009C7782" w:rsidRPr="00745D39" w:rsidRDefault="00FE4397" w:rsidP="009C7782">
      <w:pPr>
        <w:pStyle w:val="ASFKListmark2"/>
      </w:pPr>
      <w:r>
        <w:t>«</w:t>
      </w:r>
      <w:r w:rsidR="009C7782" w:rsidRPr="00745D39">
        <w:t>Атрибуты</w:t>
      </w:r>
      <w:r>
        <w:t>»</w:t>
      </w:r>
      <w:r w:rsidR="009C7782">
        <w:t xml:space="preserve"> (</w:t>
      </w:r>
      <w:r w:rsidR="009C7782" w:rsidRPr="00745D39">
        <w:t>отображается текущ</w:t>
      </w:r>
      <w:r w:rsidR="009C7782">
        <w:t>ий</w:t>
      </w:r>
      <w:r w:rsidR="009C7782" w:rsidRPr="00745D39">
        <w:t xml:space="preserve"> статус документа, а также дополнительная информация</w:t>
      </w:r>
      <w:r w:rsidR="009C7782">
        <w:t>)</w:t>
      </w:r>
      <w:r w:rsidR="009C7782" w:rsidRPr="00745D39">
        <w:t>;</w:t>
      </w:r>
    </w:p>
    <w:p w:rsidR="009C7782" w:rsidRPr="00745D39" w:rsidRDefault="00FE4397" w:rsidP="009C7782">
      <w:pPr>
        <w:pStyle w:val="ASFKListmark2"/>
      </w:pPr>
      <w:r>
        <w:t>«</w:t>
      </w:r>
      <w:r w:rsidR="009C7782" w:rsidRPr="00745D39">
        <w:t>Транспортная история</w:t>
      </w:r>
      <w:r>
        <w:t>»</w:t>
      </w:r>
      <w:r w:rsidR="009C7782">
        <w:t xml:space="preserve"> (</w:t>
      </w:r>
      <w:r w:rsidR="009C7782" w:rsidRPr="00745D39">
        <w:t>отображается информация об отправке и/или получении документа на узлах приема/передачи, которые были зафиксированы транспор</w:t>
      </w:r>
      <w:r w:rsidR="009C7782" w:rsidRPr="00114157">
        <w:t>т</w:t>
      </w:r>
      <w:r w:rsidR="009C7782" w:rsidRPr="00745D39">
        <w:t>ным модулем СУФД</w:t>
      </w:r>
      <w:r w:rsidR="009C7782">
        <w:t>)</w:t>
      </w:r>
      <w:r w:rsidR="009C7782" w:rsidRPr="00745D39">
        <w:t>.</w:t>
      </w:r>
    </w:p>
    <w:p w:rsidR="009C7782" w:rsidRPr="00B73930" w:rsidRDefault="009C7782" w:rsidP="009C7782">
      <w:pPr>
        <w:pStyle w:val="10"/>
      </w:pPr>
      <w:bookmarkStart w:id="224" w:name="_Ref422834976"/>
      <w:bookmarkStart w:id="225" w:name="_Toc50371445"/>
      <w:bookmarkEnd w:id="153"/>
      <w:bookmarkEnd w:id="154"/>
      <w:bookmarkEnd w:id="155"/>
      <w:bookmarkEnd w:id="156"/>
      <w:r w:rsidRPr="00B73930">
        <w:lastRenderedPageBreak/>
        <w:t>Описание операций и экранных форм</w:t>
      </w:r>
      <w:bookmarkEnd w:id="90"/>
      <w:bookmarkEnd w:id="224"/>
      <w:bookmarkEnd w:id="225"/>
    </w:p>
    <w:p w:rsidR="009C7782" w:rsidRPr="00B73930" w:rsidRDefault="009C7782" w:rsidP="009C7782">
      <w:pPr>
        <w:pStyle w:val="ASFKNormal"/>
      </w:pPr>
      <w:r w:rsidRPr="00B73930">
        <w:t xml:space="preserve">Описание стандартных операций над документами (создание, импорт, редактирование, просмотр, документарный контроль, подписание, отправка) и порядка работы с исходящими и входящими документами приведено в </w:t>
      </w:r>
      <w:r w:rsidR="0046088D" w:rsidRPr="00BA3307">
        <w:t>обучающих материалах</w:t>
      </w:r>
      <w:r w:rsidRPr="00B73930">
        <w:t xml:space="preserve"> </w:t>
      </w:r>
      <w:r w:rsidR="00FE4397">
        <w:t>«</w:t>
      </w:r>
      <w:r w:rsidR="00FF08AF">
        <w:t>Основные принципы работы с ППО СУФД</w:t>
      </w:r>
      <w:r w:rsidR="00FE4397">
        <w:t>»</w:t>
      </w:r>
      <w:r w:rsidRPr="00B73930">
        <w:t>. В зависимости от типа документа набор доступных стандартных операций и порядок его обработки могут различаться.</w:t>
      </w:r>
    </w:p>
    <w:p w:rsidR="009C7782" w:rsidRDefault="009C7782" w:rsidP="009C7782">
      <w:pPr>
        <w:pStyle w:val="ASFKNormal"/>
      </w:pPr>
      <w:r w:rsidRPr="00B73930">
        <w:t xml:space="preserve">Ниже представлены описания экранных форм документов, используемых на АРМ УП и наборы доступных операций над ними. Все экранные формы документов содержат закладки </w:t>
      </w:r>
      <w:r w:rsidR="00FE4397">
        <w:t>«</w:t>
      </w:r>
      <w:r w:rsidRPr="00B73930">
        <w:t>Системные атрибуты</w:t>
      </w:r>
      <w:r w:rsidR="00FE4397">
        <w:t>»</w:t>
      </w:r>
      <w:r w:rsidRPr="00B73930">
        <w:t xml:space="preserve">, </w:t>
      </w:r>
      <w:r w:rsidR="00FE4397">
        <w:t>«</w:t>
      </w:r>
      <w:r w:rsidRPr="00B73930">
        <w:t>Протоколы</w:t>
      </w:r>
      <w:r w:rsidR="00FE4397">
        <w:t>»</w:t>
      </w:r>
      <w:r w:rsidRPr="00B73930">
        <w:t xml:space="preserve">, описания которых представлены в </w:t>
      </w:r>
      <w:r w:rsidR="0046088D" w:rsidRPr="00BA3307">
        <w:t>обучающих материалах</w:t>
      </w:r>
      <w:r w:rsidRPr="00B73930">
        <w:t xml:space="preserve"> </w:t>
      </w:r>
      <w:r w:rsidR="00FE4397">
        <w:t>«</w:t>
      </w:r>
      <w:r w:rsidR="00FF08AF">
        <w:t>Основные принципы работы с ППО СУФД</w:t>
      </w:r>
      <w:r w:rsidR="00FE4397">
        <w:t>»</w:t>
      </w:r>
      <w:r w:rsidRPr="00B73930">
        <w:t xml:space="preserve">, поэтому в данном </w:t>
      </w:r>
      <w:r w:rsidR="0046088D">
        <w:t>документе</w:t>
      </w:r>
      <w:r w:rsidR="0046088D" w:rsidRPr="008A53DE">
        <w:t xml:space="preserve"> описаны только те закладки, которые содержат</w:t>
      </w:r>
      <w:r w:rsidR="0046088D">
        <w:t>ся</w:t>
      </w:r>
      <w:r w:rsidR="0046088D" w:rsidRPr="008A53DE">
        <w:t xml:space="preserve"> </w:t>
      </w:r>
      <w:r w:rsidR="0046088D">
        <w:t>в описываемых экранных формах</w:t>
      </w:r>
      <w:r w:rsidRPr="00B73930">
        <w:t>.</w:t>
      </w:r>
    </w:p>
    <w:p w:rsidR="00EF0BA3" w:rsidRPr="00B73930" w:rsidRDefault="00EF0BA3" w:rsidP="00EF0BA3">
      <w:pPr>
        <w:pStyle w:val="21"/>
      </w:pPr>
      <w:bookmarkStart w:id="226" w:name="_Toc221011504"/>
      <w:bookmarkStart w:id="227" w:name="_Toc221012205"/>
      <w:bookmarkStart w:id="228" w:name="_Toc225934596"/>
      <w:bookmarkStart w:id="229" w:name="_Toc232827337"/>
      <w:bookmarkStart w:id="230" w:name="_Toc397950053"/>
      <w:bookmarkStart w:id="231" w:name="_Ref399751220"/>
      <w:bookmarkStart w:id="232" w:name="_Toc225934598"/>
      <w:bookmarkStart w:id="233" w:name="_Toc232827341"/>
      <w:bookmarkStart w:id="234" w:name="_Toc247608877"/>
      <w:bookmarkStart w:id="235" w:name="_Toc150758397"/>
      <w:bookmarkStart w:id="236" w:name="_Toc154485450"/>
      <w:bookmarkStart w:id="237" w:name="_Toc182196514"/>
      <w:bookmarkStart w:id="238" w:name="_Toc231633791"/>
      <w:bookmarkStart w:id="239" w:name="_Toc232827480"/>
      <w:bookmarkStart w:id="240" w:name="_Toc232827579"/>
      <w:bookmarkStart w:id="241" w:name="_Toc50371446"/>
      <w:bookmarkEnd w:id="75"/>
      <w:bookmarkEnd w:id="76"/>
      <w:bookmarkEnd w:id="77"/>
      <w:bookmarkEnd w:id="78"/>
      <w:bookmarkEnd w:id="79"/>
      <w:r w:rsidRPr="00B73930">
        <w:t xml:space="preserve">Группа документов </w:t>
      </w:r>
      <w:r>
        <w:t>«</w:t>
      </w:r>
      <w:r w:rsidRPr="00B73930">
        <w:t>Регистрация и учет обязательств</w:t>
      </w:r>
      <w:r>
        <w:t>»</w:t>
      </w:r>
      <w:bookmarkEnd w:id="241"/>
    </w:p>
    <w:p w:rsidR="00EF0BA3" w:rsidRPr="00B73930" w:rsidRDefault="00EF0BA3" w:rsidP="00EF0BA3">
      <w:pPr>
        <w:pStyle w:val="32"/>
      </w:pPr>
      <w:bookmarkStart w:id="242" w:name="_Toc225934607"/>
      <w:bookmarkStart w:id="243" w:name="_Toc232827357"/>
      <w:bookmarkStart w:id="244" w:name="_Ref247542610"/>
      <w:bookmarkStart w:id="245" w:name="_Ref297812554"/>
      <w:bookmarkStart w:id="246" w:name="_Ref306286725"/>
      <w:bookmarkStart w:id="247" w:name="_Ref312836252"/>
      <w:bookmarkStart w:id="248" w:name="_Ref315957712"/>
      <w:bookmarkStart w:id="249" w:name="_Ref318273757"/>
      <w:bookmarkStart w:id="250" w:name="_Ref319491028"/>
      <w:bookmarkStart w:id="251" w:name="_Toc322336500"/>
      <w:bookmarkStart w:id="252" w:name="_Ref365558330"/>
      <w:bookmarkStart w:id="253" w:name="_Ref370751806"/>
      <w:bookmarkStart w:id="254" w:name="_Ref377477883"/>
      <w:bookmarkStart w:id="255" w:name="_Ref378591320"/>
      <w:bookmarkStart w:id="256" w:name="_Ref378777234"/>
      <w:bookmarkStart w:id="257" w:name="_Ref420664517"/>
      <w:bookmarkStart w:id="258" w:name="_Ref436744240"/>
      <w:bookmarkStart w:id="259" w:name="_Ref471907610"/>
      <w:bookmarkStart w:id="260" w:name="_Ref474418385"/>
      <w:bookmarkStart w:id="261" w:name="_Ref502328629"/>
      <w:bookmarkStart w:id="262" w:name="_Ref511831618"/>
      <w:bookmarkStart w:id="263" w:name="_Ref4422973"/>
      <w:bookmarkStart w:id="264" w:name="_Toc221011533"/>
      <w:bookmarkStart w:id="265" w:name="_Toc221012234"/>
      <w:bookmarkStart w:id="266" w:name="_Toc225934645"/>
      <w:bookmarkStart w:id="267" w:name="_Toc232827432"/>
      <w:bookmarkStart w:id="268" w:name="_Toc247608924"/>
      <w:bookmarkStart w:id="269" w:name="_Hlk315173025"/>
      <w:bookmarkStart w:id="270" w:name="_Toc315164830"/>
      <w:bookmarkStart w:id="271" w:name="_Toc315166549"/>
      <w:bookmarkStart w:id="272" w:name="_Ref315169292"/>
      <w:bookmarkStart w:id="273" w:name="_Toc50371447"/>
      <w:r w:rsidRPr="00B73930">
        <w:t>Заявка на получение наличных денег</w:t>
      </w:r>
      <w:bookmarkEnd w:id="242"/>
      <w:bookmarkEnd w:id="243"/>
      <w:bookmarkEnd w:id="244"/>
      <w:bookmarkEnd w:id="245"/>
      <w:bookmarkEnd w:id="246"/>
      <w:bookmarkEnd w:id="247"/>
      <w:bookmarkEnd w:id="248"/>
      <w:bookmarkEnd w:id="249"/>
      <w:bookmarkEnd w:id="250"/>
      <w:bookmarkEnd w:id="251"/>
      <w:bookmarkEnd w:id="252"/>
      <w:bookmarkEnd w:id="253"/>
      <w:bookmarkEnd w:id="254"/>
      <w:bookmarkEnd w:id="255"/>
      <w:bookmarkEnd w:id="256"/>
      <w:bookmarkEnd w:id="257"/>
      <w:bookmarkEnd w:id="258"/>
      <w:bookmarkEnd w:id="259"/>
      <w:bookmarkEnd w:id="260"/>
      <w:bookmarkEnd w:id="261"/>
      <w:bookmarkEnd w:id="262"/>
      <w:bookmarkEnd w:id="263"/>
      <w:bookmarkEnd w:id="273"/>
    </w:p>
    <w:p w:rsidR="00EF0BA3" w:rsidRPr="00B73930" w:rsidRDefault="00EF0BA3" w:rsidP="00EF0BA3">
      <w:pPr>
        <w:pStyle w:val="ASFKNormal"/>
      </w:pPr>
      <w:r>
        <w:t>Документ «</w:t>
      </w:r>
      <w:r w:rsidRPr="00B73930">
        <w:t>Заявка на получение наличных</w:t>
      </w:r>
      <w:r>
        <w:t xml:space="preserve"> денег»</w:t>
      </w:r>
      <w:r w:rsidRPr="00B73930">
        <w:t xml:space="preserve"> используется для доведения от УП до ТОФК информации о необходимости п</w:t>
      </w:r>
      <w:r w:rsidRPr="00EF0BA3">
        <w:t>е</w:t>
      </w:r>
      <w:r w:rsidRPr="00B73930">
        <w:t>речисления денежных средств на банковский счет органа ФК, для выдачи наличных денежных средств.</w:t>
      </w:r>
    </w:p>
    <w:p w:rsidR="00EF0BA3" w:rsidRPr="00B73930" w:rsidRDefault="00EF0BA3" w:rsidP="00EF0BA3">
      <w:pPr>
        <w:pStyle w:val="ASFKNormal"/>
      </w:pPr>
      <w:r w:rsidRPr="00B73930">
        <w:t>Для получения наличных средств бюджетное учрежд</w:t>
      </w:r>
      <w:r w:rsidRPr="00EF0BA3">
        <w:t>е</w:t>
      </w:r>
      <w:r w:rsidRPr="00B73930">
        <w:t xml:space="preserve">ние создает документ </w:t>
      </w:r>
      <w:r>
        <w:t>«</w:t>
      </w:r>
      <w:r w:rsidRPr="00B73930">
        <w:t>Заявка на получение наличных д</w:t>
      </w:r>
      <w:r w:rsidRPr="00EF0BA3">
        <w:t>е</w:t>
      </w:r>
      <w:r w:rsidRPr="00B73930">
        <w:t>нег</w:t>
      </w:r>
      <w:r>
        <w:t>»</w:t>
      </w:r>
      <w:r w:rsidRPr="00B73930">
        <w:t xml:space="preserve"> и далее документ передается в ТОФК.</w:t>
      </w:r>
    </w:p>
    <w:p w:rsidR="00EF0BA3" w:rsidRDefault="00EF0BA3" w:rsidP="00EF0BA3">
      <w:pPr>
        <w:pStyle w:val="ASFKNormal"/>
      </w:pPr>
      <w:r>
        <w:t>Д</w:t>
      </w:r>
      <w:r w:rsidRPr="00433E56">
        <w:t>ля визуализации связи между</w:t>
      </w:r>
      <w:r>
        <w:t xml:space="preserve"> </w:t>
      </w:r>
      <w:r w:rsidRPr="00433E56">
        <w:t>документо</w:t>
      </w:r>
      <w:r>
        <w:t>м</w:t>
      </w:r>
      <w:r w:rsidRPr="00433E56">
        <w:t xml:space="preserve"> </w:t>
      </w:r>
      <w:r>
        <w:t>«</w:t>
      </w:r>
      <w:r w:rsidRPr="00433E56">
        <w:t>Заявка на получение наличных денег</w:t>
      </w:r>
      <w:r>
        <w:t>»</w:t>
      </w:r>
      <w:r w:rsidRPr="00433E56">
        <w:t xml:space="preserve"> </w:t>
      </w:r>
      <w:r>
        <w:t>и</w:t>
      </w:r>
      <w:r w:rsidRPr="00433E56">
        <w:t xml:space="preserve"> документ</w:t>
      </w:r>
      <w:r w:rsidRPr="0068260B">
        <w:t>а</w:t>
      </w:r>
      <w:r w:rsidRPr="00433E56">
        <w:t xml:space="preserve">ми </w:t>
      </w:r>
      <w:r>
        <w:t>«</w:t>
      </w:r>
      <w:r w:rsidRPr="00433E56">
        <w:t>Заявка на кассовый расход</w:t>
      </w:r>
      <w:r>
        <w:t>»</w:t>
      </w:r>
      <w:r w:rsidRPr="00433E56">
        <w:t xml:space="preserve">, </w:t>
      </w:r>
      <w:r>
        <w:t>«</w:t>
      </w:r>
      <w:r w:rsidRPr="00433E56">
        <w:t>Заявка на кассовый расход (сокращенная)</w:t>
      </w:r>
      <w:r>
        <w:t>»</w:t>
      </w:r>
      <w:r w:rsidRPr="00433E56">
        <w:t xml:space="preserve">, </w:t>
      </w:r>
      <w:r>
        <w:t>«З</w:t>
      </w:r>
      <w:r w:rsidRPr="00EF0BA3">
        <w:t>а</w:t>
      </w:r>
      <w:r>
        <w:t>явка на получение денежных средств, перечисляемых на карту»</w:t>
      </w:r>
      <w:r w:rsidRPr="00433E56">
        <w:t xml:space="preserve">, </w:t>
      </w:r>
      <w:r>
        <w:t>«</w:t>
      </w:r>
      <w:r w:rsidRPr="00433E56">
        <w:t>Сведения о пр</w:t>
      </w:r>
      <w:r w:rsidRPr="00811D47">
        <w:t>и</w:t>
      </w:r>
      <w:r w:rsidRPr="00433E56">
        <w:t>нятом бюджетном обязательстве</w:t>
      </w:r>
      <w:r>
        <w:t>», «Зая</w:t>
      </w:r>
      <w:r w:rsidRPr="003E2B56">
        <w:t>в</w:t>
      </w:r>
      <w:r>
        <w:t>ка на внесение изменений в обяз</w:t>
      </w:r>
      <w:r w:rsidRPr="00A76E5C">
        <w:t>а</w:t>
      </w:r>
      <w:r>
        <w:t>тельство»</w:t>
      </w:r>
      <w:r w:rsidRPr="00433E56">
        <w:t xml:space="preserve"> и </w:t>
      </w:r>
      <w:r>
        <w:t>«</w:t>
      </w:r>
      <w:r w:rsidRPr="00433E56">
        <w:t>Зая</w:t>
      </w:r>
      <w:r w:rsidRPr="00EF0BA3">
        <w:t>в</w:t>
      </w:r>
      <w:r w:rsidRPr="00433E56">
        <w:t>ка на перерегистрацию бюджетного об</w:t>
      </w:r>
      <w:r>
        <w:t>язательс</w:t>
      </w:r>
      <w:r w:rsidRPr="00D83B51">
        <w:t>т</w:t>
      </w:r>
      <w:r>
        <w:t xml:space="preserve">ва» в </w:t>
      </w:r>
      <w:r w:rsidR="004667BB">
        <w:t>ППО СУФД АСФК</w:t>
      </w:r>
      <w:r>
        <w:t xml:space="preserve"> </w:t>
      </w:r>
      <w:r w:rsidRPr="001C05A0">
        <w:t xml:space="preserve">на ЭФ </w:t>
      </w:r>
      <w:r>
        <w:t xml:space="preserve">списка </w:t>
      </w:r>
      <w:r w:rsidRPr="001C05A0">
        <w:t>док</w:t>
      </w:r>
      <w:r w:rsidRPr="00EF0BA3">
        <w:t>у</w:t>
      </w:r>
      <w:r w:rsidRPr="001C05A0">
        <w:t>ментов</w:t>
      </w:r>
      <w:r>
        <w:t xml:space="preserve"> «</w:t>
      </w:r>
      <w:r w:rsidRPr="00F21222">
        <w:t xml:space="preserve">Заявка на </w:t>
      </w:r>
      <w:r w:rsidRPr="00433E56">
        <w:t>получение наличных денег</w:t>
      </w:r>
      <w:r w:rsidR="000F428B">
        <w:t>» (рис. </w:t>
      </w:r>
      <w:r>
        <w:fldChar w:fldCharType="begin"/>
      </w:r>
      <w:r>
        <w:instrText xml:space="preserve"> REF _Ref225243416 \h </w:instrText>
      </w:r>
      <w:r>
        <w:fldChar w:fldCharType="separate"/>
      </w:r>
      <w:r w:rsidR="004A5EC6">
        <w:rPr>
          <w:noProof/>
        </w:rPr>
        <w:t>11</w:t>
      </w:r>
      <w:r>
        <w:fldChar w:fldCharType="end"/>
      </w:r>
      <w:r>
        <w:t>)</w:t>
      </w:r>
      <w:r w:rsidRPr="001C05A0">
        <w:t xml:space="preserve"> ра</w:t>
      </w:r>
      <w:r>
        <w:t>сположена отдельная вкла</w:t>
      </w:r>
      <w:r w:rsidRPr="00811D47">
        <w:t>д</w:t>
      </w:r>
      <w:r>
        <w:t>ка</w:t>
      </w:r>
      <w:r w:rsidRPr="001C05A0">
        <w:t xml:space="preserve"> </w:t>
      </w:r>
      <w:r>
        <w:t>«</w:t>
      </w:r>
      <w:r w:rsidRPr="001C05A0">
        <w:t>Связ</w:t>
      </w:r>
      <w:r>
        <w:t>анные документы», в которой отражен</w:t>
      </w:r>
      <w:r w:rsidRPr="001C05A0">
        <w:t xml:space="preserve"> спис</w:t>
      </w:r>
      <w:r>
        <w:t>ок</w:t>
      </w:r>
      <w:r w:rsidRPr="001C05A0">
        <w:t xml:space="preserve"> связа</w:t>
      </w:r>
      <w:r w:rsidRPr="0068260B">
        <w:t>н</w:t>
      </w:r>
      <w:r w:rsidRPr="001C05A0">
        <w:t>ных докумен</w:t>
      </w:r>
      <w:r>
        <w:t>тов. Табличное поле, отображающее</w:t>
      </w:r>
      <w:r w:rsidRPr="001C05A0">
        <w:t xml:space="preserve"> </w:t>
      </w:r>
      <w:r>
        <w:t>этот список, содержит следующие рекв</w:t>
      </w:r>
      <w:r w:rsidRPr="00D83B51">
        <w:t>и</w:t>
      </w:r>
      <w:r>
        <w:t>зиты связанных документов:</w:t>
      </w:r>
    </w:p>
    <w:p w:rsidR="00EF0BA3" w:rsidRDefault="00EF0BA3" w:rsidP="00EF0BA3">
      <w:pPr>
        <w:pStyle w:val="ASFKListmark1"/>
      </w:pPr>
      <w:r>
        <w:t>Тип документа;</w:t>
      </w:r>
    </w:p>
    <w:p w:rsidR="00EF0BA3" w:rsidRDefault="00EF0BA3" w:rsidP="00EF0BA3">
      <w:pPr>
        <w:pStyle w:val="ASFKListmark1"/>
      </w:pPr>
      <w:r>
        <w:t>Номер;</w:t>
      </w:r>
    </w:p>
    <w:p w:rsidR="00EF0BA3" w:rsidRDefault="00EF0BA3" w:rsidP="00EF0BA3">
      <w:pPr>
        <w:pStyle w:val="ASFKListmark1"/>
      </w:pPr>
      <w:r>
        <w:t>От (дата);</w:t>
      </w:r>
    </w:p>
    <w:p w:rsidR="00EF0BA3" w:rsidRDefault="00EF0BA3" w:rsidP="00EF0BA3">
      <w:pPr>
        <w:pStyle w:val="ASFKListmark1"/>
      </w:pPr>
      <w:r>
        <w:t>Глава по БК;</w:t>
      </w:r>
    </w:p>
    <w:p w:rsidR="00EF0BA3" w:rsidRDefault="00EF0BA3" w:rsidP="00EF0BA3">
      <w:pPr>
        <w:pStyle w:val="ASFKListmark1"/>
      </w:pPr>
      <w:r>
        <w:t>Сумма в валюте БО;</w:t>
      </w:r>
    </w:p>
    <w:p w:rsidR="00EF0BA3" w:rsidRDefault="00EF0BA3" w:rsidP="00EF0BA3">
      <w:pPr>
        <w:pStyle w:val="ASFKListmark1"/>
      </w:pPr>
      <w:r>
        <w:t>Наименование контрагента;</w:t>
      </w:r>
    </w:p>
    <w:p w:rsidR="00EF0BA3" w:rsidRDefault="00EF0BA3" w:rsidP="00EF0BA3">
      <w:pPr>
        <w:pStyle w:val="ASFKListmark1"/>
      </w:pPr>
      <w:r>
        <w:t>Статус.</w:t>
      </w:r>
    </w:p>
    <w:p w:rsidR="00EF0BA3" w:rsidRDefault="00EF0BA3" w:rsidP="00EF0BA3">
      <w:pPr>
        <w:pStyle w:val="ASFKNormal"/>
      </w:pPr>
      <w:r w:rsidRPr="001C05A0">
        <w:t> </w:t>
      </w:r>
      <w:r w:rsidRPr="00D649E3">
        <w:t>Пользователь может самостоятельно настраивать состав реквизитов связанн</w:t>
      </w:r>
      <w:r>
        <w:t>ых</w:t>
      </w:r>
      <w:r w:rsidRPr="00D649E3">
        <w:t xml:space="preserve"> док</w:t>
      </w:r>
      <w:r w:rsidRPr="00EF0BA3">
        <w:t>у</w:t>
      </w:r>
      <w:r w:rsidRPr="00D649E3">
        <w:t>мент</w:t>
      </w:r>
      <w:r>
        <w:t>ов</w:t>
      </w:r>
      <w:r w:rsidRPr="00D649E3">
        <w:t>, от</w:t>
      </w:r>
      <w:r>
        <w:t>об</w:t>
      </w:r>
      <w:r w:rsidRPr="00D649E3">
        <w:t>ражаемых в списке.</w:t>
      </w:r>
      <w:r>
        <w:t xml:space="preserve"> Так</w:t>
      </w:r>
      <w:r w:rsidRPr="00D649E3">
        <w:t>же возможно выполнение операции перехода из ЭФ д</w:t>
      </w:r>
      <w:r w:rsidRPr="00EF0BA3">
        <w:t>о</w:t>
      </w:r>
      <w:r w:rsidRPr="00D649E3">
        <w:t xml:space="preserve">кумента </w:t>
      </w:r>
      <w:r>
        <w:t>«</w:t>
      </w:r>
      <w:r w:rsidRPr="00D649E3">
        <w:t xml:space="preserve">Заявка на </w:t>
      </w:r>
      <w:r w:rsidRPr="00433E56">
        <w:t>получение наличных денег</w:t>
      </w:r>
      <w:r>
        <w:t>»</w:t>
      </w:r>
      <w:r w:rsidRPr="00D649E3">
        <w:t xml:space="preserve"> к ЭФ связанного документа.</w:t>
      </w:r>
    </w:p>
    <w:p w:rsidR="00EF0BA3" w:rsidRPr="00B73930" w:rsidRDefault="00EF0BA3" w:rsidP="00EF0BA3">
      <w:pPr>
        <w:pStyle w:val="ASFKNormal"/>
      </w:pPr>
      <w:r w:rsidRPr="00B73930">
        <w:t xml:space="preserve">Для работы с документами </w:t>
      </w:r>
      <w:r>
        <w:t>«</w:t>
      </w:r>
      <w:r w:rsidRPr="00B73930">
        <w:t>Заявка на получение наличных денег</w:t>
      </w:r>
      <w:r>
        <w:t>»</w:t>
      </w:r>
      <w:r w:rsidR="000F4C6F">
        <w:t xml:space="preserve"> следует перейти в пункт меню «</w:t>
      </w:r>
      <w:r w:rsidRPr="00B73930">
        <w:t>Документы</w:t>
      </w:r>
      <w:r>
        <w:t xml:space="preserve"> – </w:t>
      </w:r>
      <w:r w:rsidRPr="00B73930">
        <w:t>Регистрация и учет обяз</w:t>
      </w:r>
      <w:r w:rsidRPr="00EF0BA3">
        <w:t>а</w:t>
      </w:r>
      <w:r w:rsidRPr="00B73930">
        <w:t>тельств</w:t>
      </w:r>
      <w:r>
        <w:t xml:space="preserve"> – </w:t>
      </w:r>
      <w:r w:rsidRPr="00B73930">
        <w:t>Заявки на платеж</w:t>
      </w:r>
      <w:r>
        <w:t xml:space="preserve"> – </w:t>
      </w:r>
      <w:r w:rsidRPr="00B73930">
        <w:t>Заявка на получение наличных денег</w:t>
      </w:r>
      <w:r>
        <w:t>»</w:t>
      </w:r>
      <w:r w:rsidR="000F4C6F">
        <w:t>. Отк</w:t>
      </w:r>
      <w:r w:rsidR="000F4C6F" w:rsidRPr="000F4C6F">
        <w:t>роется ЭФ списка документов, представленная на рисунке</w:t>
      </w:r>
      <w:r w:rsidR="000F428B">
        <w:t> </w:t>
      </w:r>
      <w:r w:rsidRPr="00B73930">
        <w:fldChar w:fldCharType="begin"/>
      </w:r>
      <w:r w:rsidRPr="00B73930">
        <w:instrText xml:space="preserve"> REF _Ref225243416 \h  \* MERGEFORMAT </w:instrText>
      </w:r>
      <w:r w:rsidRPr="00B73930">
        <w:fldChar w:fldCharType="separate"/>
      </w:r>
      <w:r w:rsidR="004A5EC6">
        <w:t>11</w:t>
      </w:r>
      <w:r w:rsidRPr="00B73930">
        <w:fldChar w:fldCharType="end"/>
      </w:r>
      <w:r w:rsidRPr="00B73930">
        <w:t>.</w:t>
      </w:r>
    </w:p>
    <w:p w:rsidR="00EF0BA3" w:rsidRPr="00E9047D" w:rsidRDefault="004A5EC6" w:rsidP="00EF0BA3">
      <w:pPr>
        <w:pStyle w:val="ASFKFigure"/>
      </w:pPr>
      <w:r>
        <w:lastRenderedPageBreak/>
        <w:pict>
          <v:shape id="_x0000_i1089" type="#_x0000_t75" style="width:483pt;height:244.5pt">
            <v:imagedata r:id="rId68" o:title="0"/>
          </v:shape>
        </w:pict>
      </w:r>
    </w:p>
    <w:p w:rsidR="00EF0BA3" w:rsidRPr="00B73930" w:rsidRDefault="00EF0BA3" w:rsidP="00EF0BA3">
      <w:pPr>
        <w:pStyle w:val="ASFKFigName"/>
      </w:pPr>
      <w:r w:rsidRPr="00B73930">
        <w:fldChar w:fldCharType="begin"/>
      </w:r>
      <w:r w:rsidRPr="00B73930">
        <w:instrText xml:space="preserve"> SEQ Рисунок \* ARABIC </w:instrText>
      </w:r>
      <w:r w:rsidRPr="00B73930">
        <w:fldChar w:fldCharType="separate"/>
      </w:r>
      <w:bookmarkStart w:id="274" w:name="_Ref225243416"/>
      <w:bookmarkStart w:id="275" w:name="_Toc50371504"/>
      <w:r w:rsidR="004A5EC6">
        <w:rPr>
          <w:noProof/>
        </w:rPr>
        <w:t>11</w:t>
      </w:r>
      <w:bookmarkEnd w:id="274"/>
      <w:r w:rsidRPr="00B73930">
        <w:fldChar w:fldCharType="end"/>
      </w:r>
      <w:r w:rsidRPr="00B73930">
        <w:t xml:space="preserve">. </w:t>
      </w:r>
      <w:r>
        <w:t>ЭФ списка</w:t>
      </w:r>
      <w:r w:rsidRPr="00B73930">
        <w:t xml:space="preserve"> документов </w:t>
      </w:r>
      <w:r>
        <w:t>«</w:t>
      </w:r>
      <w:r w:rsidRPr="00B73930">
        <w:t>Заявка на получение наличных денег</w:t>
      </w:r>
      <w:r>
        <w:t>»</w:t>
      </w:r>
      <w:bookmarkEnd w:id="275"/>
    </w:p>
    <w:p w:rsidR="00EF0BA3" w:rsidRPr="00B73930" w:rsidRDefault="00EF0BA3" w:rsidP="00EF0BA3">
      <w:pPr>
        <w:pStyle w:val="41"/>
      </w:pPr>
      <w:bookmarkStart w:id="276" w:name="_Toc232827358"/>
      <w:r w:rsidRPr="00B73930">
        <w:t>Доступные операции</w:t>
      </w:r>
      <w:bookmarkEnd w:id="276"/>
    </w:p>
    <w:p w:rsidR="00EF0BA3" w:rsidRPr="00B73930" w:rsidRDefault="00EF0BA3" w:rsidP="00EF0BA3">
      <w:pPr>
        <w:pStyle w:val="ASFKNormal"/>
      </w:pPr>
      <w:r w:rsidRPr="00B73930">
        <w:t xml:space="preserve">На АРМ УП доступны следующие операции над </w:t>
      </w:r>
      <w:r>
        <w:t>документом</w:t>
      </w:r>
      <w:r w:rsidRPr="00B73930">
        <w:t>:</w:t>
      </w:r>
    </w:p>
    <w:p w:rsidR="00EF0BA3" w:rsidRPr="00AB7803" w:rsidRDefault="00EF0BA3" w:rsidP="00EF0BA3">
      <w:pPr>
        <w:pStyle w:val="ASFKListmark1"/>
      </w:pPr>
      <w:r w:rsidRPr="00AB7803">
        <w:t>ввод вручную;</w:t>
      </w:r>
    </w:p>
    <w:p w:rsidR="00EF0BA3" w:rsidRPr="00AB7803" w:rsidRDefault="00EF0BA3" w:rsidP="00EF0BA3">
      <w:pPr>
        <w:pStyle w:val="ASFKListmark1"/>
      </w:pPr>
      <w:r w:rsidRPr="00AB7803">
        <w:t>импорт из внешней системы;</w:t>
      </w:r>
    </w:p>
    <w:p w:rsidR="00EF0BA3" w:rsidRPr="00AB7803" w:rsidRDefault="00EF0BA3" w:rsidP="00EF0BA3">
      <w:pPr>
        <w:pStyle w:val="ASFKListmark1"/>
      </w:pPr>
      <w:r w:rsidRPr="00AB7803">
        <w:t>просмотр и редактирование;</w:t>
      </w:r>
    </w:p>
    <w:p w:rsidR="00EF0BA3" w:rsidRPr="00AB7803" w:rsidRDefault="00EF0BA3" w:rsidP="00EF0BA3">
      <w:pPr>
        <w:pStyle w:val="ASFKListmark1"/>
      </w:pPr>
      <w:r w:rsidRPr="00AB7803">
        <w:t>удаление;</w:t>
      </w:r>
    </w:p>
    <w:p w:rsidR="00EF0BA3" w:rsidRPr="0098055A" w:rsidRDefault="00EF0BA3" w:rsidP="00EF0BA3">
      <w:pPr>
        <w:pStyle w:val="ASFKListmark1"/>
      </w:pPr>
      <w:r w:rsidRPr="0098055A">
        <w:t>подписание, просмотр и снятие ЭП;</w:t>
      </w:r>
    </w:p>
    <w:p w:rsidR="00EF0BA3" w:rsidRDefault="00EF0BA3" w:rsidP="00EF0BA3">
      <w:pPr>
        <w:pStyle w:val="ASFKListmark1"/>
      </w:pPr>
      <w:r w:rsidRPr="00AB7803">
        <w:t>печать;</w:t>
      </w:r>
    </w:p>
    <w:p w:rsidR="00EF0BA3" w:rsidRPr="00AB7803" w:rsidRDefault="00EF0BA3" w:rsidP="00EF0BA3">
      <w:pPr>
        <w:pStyle w:val="ASFKListmark1"/>
      </w:pPr>
      <w:r>
        <w:t>экспорт во внешнюю систему;</w:t>
      </w:r>
    </w:p>
    <w:p w:rsidR="00EF0BA3" w:rsidRPr="00B73930" w:rsidRDefault="00EF0BA3" w:rsidP="00EF0BA3">
      <w:pPr>
        <w:pStyle w:val="ASFKListmark1"/>
      </w:pPr>
      <w:r w:rsidRPr="00B73930">
        <w:t>отправка в УФК.</w:t>
      </w:r>
    </w:p>
    <w:p w:rsidR="00EF0BA3" w:rsidRPr="00B73930" w:rsidRDefault="00EF0BA3" w:rsidP="00EF0BA3">
      <w:pPr>
        <w:pStyle w:val="41"/>
      </w:pPr>
      <w:bookmarkStart w:id="277" w:name="_Экранная_форма_документа_4"/>
      <w:bookmarkStart w:id="278" w:name="_Toc232827359"/>
      <w:bookmarkStart w:id="279" w:name="_Ref319569752"/>
      <w:bookmarkStart w:id="280" w:name="_Ref403139281"/>
      <w:bookmarkEnd w:id="277"/>
      <w:r w:rsidRPr="00B73930">
        <w:t>Экранная форма документа</w:t>
      </w:r>
      <w:bookmarkEnd w:id="278"/>
      <w:bookmarkEnd w:id="279"/>
      <w:bookmarkEnd w:id="280"/>
    </w:p>
    <w:p w:rsidR="00EF0BA3" w:rsidRPr="00C82050" w:rsidRDefault="008B05A2" w:rsidP="00EF0BA3">
      <w:pPr>
        <w:pStyle w:val="ASFKNormal"/>
      </w:pPr>
      <w:r w:rsidRPr="000F4C6F">
        <w:t>ЭФ документа «Заявка на получение наличных денег», закладки «Раздел 1,2 (1)»</w:t>
      </w:r>
      <w:r>
        <w:t xml:space="preserve"> </w:t>
      </w:r>
      <w:r w:rsidRPr="000F4C6F">
        <w:t>пре</w:t>
      </w:r>
      <w:r w:rsidRPr="008B05A2">
        <w:t>д</w:t>
      </w:r>
      <w:r w:rsidRPr="000F4C6F">
        <w:t>ставлена на рисунк</w:t>
      </w:r>
      <w:r>
        <w:t>ах</w:t>
      </w:r>
      <w:r w:rsidRPr="000F4C6F">
        <w:t> </w:t>
      </w:r>
      <w:r w:rsidRPr="000F4C6F">
        <w:fldChar w:fldCharType="begin"/>
      </w:r>
      <w:r w:rsidRPr="000F4C6F">
        <w:instrText xml:space="preserve"> REF _Ref225240294 \h  \* MERGEFORMAT </w:instrText>
      </w:r>
      <w:r w:rsidRPr="000F4C6F">
        <w:fldChar w:fldCharType="separate"/>
      </w:r>
      <w:r w:rsidR="004A5EC6">
        <w:t>12</w:t>
      </w:r>
      <w:r w:rsidRPr="000F4C6F">
        <w:fldChar w:fldCharType="end"/>
      </w:r>
      <w:r>
        <w:t xml:space="preserve">, </w:t>
      </w:r>
      <w:r w:rsidRPr="00EF0BA3">
        <w:fldChar w:fldCharType="begin"/>
      </w:r>
      <w:r w:rsidRPr="00EF0BA3">
        <w:instrText xml:space="preserve"> REF _Ref225243439 \h </w:instrText>
      </w:r>
      <w:r w:rsidRPr="00EF0BA3">
        <w:fldChar w:fldCharType="separate"/>
      </w:r>
      <w:r w:rsidR="004A5EC6">
        <w:rPr>
          <w:noProof/>
        </w:rPr>
        <w:t>15</w:t>
      </w:r>
      <w:r w:rsidRPr="00EF0BA3">
        <w:fldChar w:fldCharType="end"/>
      </w:r>
      <w:r w:rsidRPr="000F4C6F">
        <w:t>.</w:t>
      </w:r>
      <w:r>
        <w:t xml:space="preserve"> </w:t>
      </w:r>
      <w:r w:rsidR="00EF0BA3" w:rsidRPr="00C82050">
        <w:t>Форма содержит загол</w:t>
      </w:r>
      <w:r w:rsidR="00EF0BA3" w:rsidRPr="00EF0BA3">
        <w:t>о</w:t>
      </w:r>
      <w:r w:rsidR="00EF0BA3" w:rsidRPr="00C82050">
        <w:t>вочную часть и следующие закладки:</w:t>
      </w:r>
    </w:p>
    <w:p w:rsidR="00EF0BA3" w:rsidRPr="00B11F4A" w:rsidRDefault="00EF0BA3" w:rsidP="00EF0BA3">
      <w:pPr>
        <w:pStyle w:val="ASFKListmark1"/>
      </w:pPr>
      <w:r>
        <w:t>«</w:t>
      </w:r>
      <w:r w:rsidRPr="00B11F4A">
        <w:t>Раздел 1,2</w:t>
      </w:r>
      <w:r>
        <w:t xml:space="preserve"> (1)»</w:t>
      </w:r>
      <w:r w:rsidRPr="00B11F4A">
        <w:t>;</w:t>
      </w:r>
    </w:p>
    <w:p w:rsidR="00EF0BA3" w:rsidRPr="00B11F4A" w:rsidRDefault="00EF0BA3" w:rsidP="00EF0BA3">
      <w:pPr>
        <w:pStyle w:val="ASFKListmark1"/>
      </w:pPr>
      <w:r>
        <w:t>«</w:t>
      </w:r>
      <w:r w:rsidRPr="00B11F4A">
        <w:t>Подписи</w:t>
      </w:r>
      <w:r>
        <w:t>(2)»</w:t>
      </w:r>
      <w:r w:rsidRPr="00B11F4A">
        <w:t>;</w:t>
      </w:r>
    </w:p>
    <w:p w:rsidR="00EF0BA3" w:rsidRPr="00B11F4A" w:rsidRDefault="00EF0BA3" w:rsidP="00EF0BA3">
      <w:pPr>
        <w:pStyle w:val="ASFKListmark1"/>
      </w:pPr>
      <w:r>
        <w:t>«</w:t>
      </w:r>
      <w:r w:rsidRPr="00B11F4A">
        <w:t>Системные атрибуты</w:t>
      </w:r>
      <w:r>
        <w:t>»</w:t>
      </w:r>
      <w:r w:rsidRPr="00B11F4A">
        <w:t>;</w:t>
      </w:r>
    </w:p>
    <w:p w:rsidR="00EF0BA3" w:rsidRPr="00B11F4A" w:rsidRDefault="00EF0BA3" w:rsidP="00EF0BA3">
      <w:pPr>
        <w:pStyle w:val="ASFKListmark1"/>
      </w:pPr>
      <w:r>
        <w:t>«</w:t>
      </w:r>
      <w:r w:rsidRPr="00B11F4A">
        <w:t>Протоколы</w:t>
      </w:r>
      <w:r>
        <w:t>»</w:t>
      </w:r>
      <w:r w:rsidRPr="00B11F4A">
        <w:t>.</w:t>
      </w:r>
    </w:p>
    <w:p w:rsidR="00EF0BA3" w:rsidRPr="00E9047D" w:rsidRDefault="004A5EC6" w:rsidP="00EF0BA3">
      <w:pPr>
        <w:pStyle w:val="ASFKFigure"/>
      </w:pPr>
      <w:r>
        <w:lastRenderedPageBreak/>
        <w:pict>
          <v:shape id="_x0000_i1090" type="#_x0000_t75" style="width:482.25pt;height:612pt">
            <v:imagedata r:id="rId69" o:title="0"/>
          </v:shape>
        </w:pict>
      </w:r>
    </w:p>
    <w:p w:rsidR="00EF0BA3" w:rsidRPr="00B11F4A" w:rsidRDefault="00EF0BA3" w:rsidP="00EF0BA3">
      <w:pPr>
        <w:pStyle w:val="ASFKFigName"/>
      </w:pPr>
      <w:r w:rsidRPr="00B11F4A">
        <w:fldChar w:fldCharType="begin"/>
      </w:r>
      <w:r w:rsidRPr="00B11F4A">
        <w:instrText xml:space="preserve"> SEQ Рисунок \* ARABIC </w:instrText>
      </w:r>
      <w:r w:rsidRPr="00B11F4A">
        <w:fldChar w:fldCharType="separate"/>
      </w:r>
      <w:bookmarkStart w:id="281" w:name="_Ref225240294"/>
      <w:bookmarkStart w:id="282" w:name="_Toc50371505"/>
      <w:r w:rsidR="004A5EC6">
        <w:rPr>
          <w:noProof/>
        </w:rPr>
        <w:t>12</w:t>
      </w:r>
      <w:bookmarkEnd w:id="281"/>
      <w:r w:rsidRPr="00B11F4A">
        <w:fldChar w:fldCharType="end"/>
      </w:r>
      <w:r w:rsidRPr="00B11F4A">
        <w:t xml:space="preserve">. </w:t>
      </w:r>
      <w:r w:rsidRPr="00C82050">
        <w:t xml:space="preserve">ЭФ документа </w:t>
      </w:r>
      <w:r>
        <w:t>«</w:t>
      </w:r>
      <w:r w:rsidRPr="00C82050">
        <w:t>Заявка на получение наличных денег</w:t>
      </w:r>
      <w:r w:rsidR="000F4C6F">
        <w:t xml:space="preserve">», закладки </w:t>
      </w:r>
      <w:r>
        <w:t>«</w:t>
      </w:r>
      <w:r w:rsidRPr="00C82050">
        <w:t>Раздел 1,2 (1)</w:t>
      </w:r>
      <w:r>
        <w:t>»</w:t>
      </w:r>
      <w:bookmarkEnd w:id="282"/>
    </w:p>
    <w:p w:rsidR="001B356A" w:rsidRPr="001B356A" w:rsidRDefault="001B356A" w:rsidP="001B356A">
      <w:pPr>
        <w:pStyle w:val="ASFKNormal"/>
      </w:pPr>
      <w:r w:rsidRPr="001B356A">
        <w:t>При импорте документа из внешней системы поля закладок автоматически заполняются данными загрузочного файла. Для ручного ввода документа следует на ЭФ документа заполнить поля, доступные для редактирования.</w:t>
      </w:r>
    </w:p>
    <w:p w:rsidR="00EF0BA3" w:rsidRPr="00B11F4A" w:rsidRDefault="00F95638" w:rsidP="00EF0BA3">
      <w:pPr>
        <w:pStyle w:val="ASFKNormal"/>
      </w:pPr>
      <w:r>
        <w:lastRenderedPageBreak/>
        <w:t>Перечень</w:t>
      </w:r>
      <w:r w:rsidR="000F4C6F" w:rsidRPr="000F4C6F">
        <w:t xml:space="preserve"> полей документа «Заявка на получение наличных денег», закладки «Разде</w:t>
      </w:r>
      <w:r>
        <w:t>л 1,2 (1)» приведен</w:t>
      </w:r>
      <w:r w:rsidR="000F4C6F" w:rsidRPr="000F4C6F">
        <w:t xml:space="preserve"> в таблице</w:t>
      </w:r>
      <w:r w:rsidR="000F428B">
        <w:t> </w:t>
      </w:r>
      <w:r w:rsidR="000F4C6F" w:rsidRPr="000F4C6F">
        <w:fldChar w:fldCharType="begin"/>
      </w:r>
      <w:r w:rsidR="000F4C6F" w:rsidRPr="000F4C6F">
        <w:instrText xml:space="preserve"> REF _Ref318713258 \h  \* MERGEFORMAT </w:instrText>
      </w:r>
      <w:r w:rsidR="000F4C6F" w:rsidRPr="000F4C6F">
        <w:fldChar w:fldCharType="separate"/>
      </w:r>
      <w:r w:rsidR="004A5EC6">
        <w:t>5</w:t>
      </w:r>
      <w:r w:rsidR="000F4C6F" w:rsidRPr="000F4C6F">
        <w:fldChar w:fldCharType="end"/>
      </w:r>
      <w:r w:rsidR="000F4C6F" w:rsidRPr="000F4C6F">
        <w:t>.</w:t>
      </w:r>
      <w:r w:rsidR="00EF0BA3">
        <w:t xml:space="preserve"> </w:t>
      </w:r>
    </w:p>
    <w:p w:rsidR="00EF0BA3" w:rsidRDefault="00E73F2A" w:rsidP="00EF0BA3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283" w:name="_Ref317612111"/>
      <w:bookmarkStart w:id="284" w:name="_Ref318713258"/>
      <w:bookmarkStart w:id="285" w:name="_Toc50371471"/>
      <w:r w:rsidR="004A5EC6">
        <w:rPr>
          <w:noProof/>
        </w:rPr>
        <w:t>5</w:t>
      </w:r>
      <w:bookmarkEnd w:id="283"/>
      <w:bookmarkEnd w:id="284"/>
      <w:r>
        <w:rPr>
          <w:noProof/>
        </w:rPr>
        <w:fldChar w:fldCharType="end"/>
      </w:r>
      <w:r w:rsidR="00EF0BA3" w:rsidRPr="00B11F4A">
        <w:t xml:space="preserve">. Описание полей </w:t>
      </w:r>
      <w:r w:rsidR="000F4C6F" w:rsidRPr="000F4C6F">
        <w:t>документа «Заявка на получение наличных денег», закладки «Раздел 1,2 (1)»</w:t>
      </w:r>
      <w:bookmarkEnd w:id="285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184"/>
        <w:gridCol w:w="7568"/>
      </w:tblGrid>
      <w:tr w:rsidR="00EF0BA3" w:rsidRPr="005A4F72">
        <w:trPr>
          <w:cantSplit/>
          <w:trHeight w:val="315"/>
          <w:tblHeader/>
        </w:trPr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F0BA3" w:rsidRPr="005A4F72" w:rsidRDefault="00EF0BA3" w:rsidP="00EF0BA3">
            <w:pPr>
              <w:pStyle w:val="ASFKTableHead"/>
            </w:pPr>
            <w:r w:rsidRPr="005A4F72">
              <w:t>Наименование поля</w:t>
            </w:r>
          </w:p>
        </w:tc>
        <w:tc>
          <w:tcPr>
            <w:tcW w:w="3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F0BA3" w:rsidRPr="005A4F72" w:rsidRDefault="00EF0BA3" w:rsidP="00EF0BA3">
            <w:pPr>
              <w:pStyle w:val="ASFKTableHead"/>
            </w:pPr>
            <w:r w:rsidRPr="005A4F72">
              <w:t>Описание</w:t>
            </w:r>
            <w:r>
              <w:t xml:space="preserve"> поля</w:t>
            </w:r>
          </w:p>
        </w:tc>
      </w:tr>
      <w:tr w:rsidR="00EF0BA3" w:rsidRPr="00B11F4A">
        <w:trPr>
          <w:cantSplit/>
        </w:trPr>
        <w:tc>
          <w:tcPr>
            <w:tcW w:w="1120" w:type="pct"/>
            <w:shd w:val="clear" w:color="auto" w:fill="auto"/>
          </w:tcPr>
          <w:p w:rsidR="00EF0BA3" w:rsidRPr="00B11F4A" w:rsidRDefault="00EF0BA3" w:rsidP="00EF0BA3">
            <w:pPr>
              <w:pStyle w:val="ASFKTablenorm"/>
            </w:pPr>
            <w:r w:rsidRPr="00B11F4A">
              <w:t>Номер заявки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>
              <w:t>Значение вводится вручную</w:t>
            </w:r>
            <w:r w:rsidRPr="00EF0BA3">
              <w:t>.</w:t>
            </w:r>
          </w:p>
        </w:tc>
      </w:tr>
      <w:tr w:rsidR="00EF0BA3" w:rsidRPr="00B11F4A">
        <w:trPr>
          <w:cantSplit/>
        </w:trPr>
        <w:tc>
          <w:tcPr>
            <w:tcW w:w="1120" w:type="pct"/>
            <w:shd w:val="clear" w:color="auto" w:fill="auto"/>
          </w:tcPr>
          <w:p w:rsidR="00EF0BA3" w:rsidRPr="00B11F4A" w:rsidRDefault="00EF0BA3" w:rsidP="00EF0BA3">
            <w:pPr>
              <w:pStyle w:val="ASFKTablenorm"/>
            </w:pPr>
            <w:r w:rsidRPr="00B11F4A">
              <w:t>Дата заявки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B11F4A">
              <w:t>Значение по умолчанию текущая дата. Может быть выбран</w:t>
            </w:r>
            <w:r w:rsidRPr="00EF0BA3">
              <w:t>о пользователем из системного календаря.</w:t>
            </w:r>
          </w:p>
        </w:tc>
      </w:tr>
      <w:tr w:rsidR="00EF0BA3" w:rsidRPr="00B11F4A">
        <w:trPr>
          <w:cantSplit/>
        </w:trPr>
        <w:tc>
          <w:tcPr>
            <w:tcW w:w="1120" w:type="pct"/>
            <w:shd w:val="clear" w:color="auto" w:fill="auto"/>
          </w:tcPr>
          <w:p w:rsidR="00EF0BA3" w:rsidRPr="00B11F4A" w:rsidRDefault="00EF0BA3" w:rsidP="00EF0BA3">
            <w:pPr>
              <w:pStyle w:val="ASFKTablenorm"/>
            </w:pPr>
            <w:r w:rsidRPr="00B11F4A">
              <w:t>Статус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B11F4A">
              <w:t>Код бизнес-статуса документа. Значение заполняется автоматич</w:t>
            </w:r>
            <w:r w:rsidRPr="00EF0BA3">
              <w:t>ески или передается из OEBS.</w:t>
            </w:r>
          </w:p>
        </w:tc>
      </w:tr>
      <w:tr w:rsidR="00EF0BA3" w:rsidRPr="00B11F4A">
        <w:trPr>
          <w:cantSplit/>
        </w:trPr>
        <w:tc>
          <w:tcPr>
            <w:tcW w:w="112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B11F4A">
              <w:t>Отклонение по стр</w:t>
            </w:r>
            <w:r w:rsidRPr="00EF0BA3">
              <w:t>окам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B11F4A">
              <w:t>Выводится сумма расхождения между суммарным значением стро</w:t>
            </w:r>
            <w:r w:rsidRPr="00EF0BA3">
              <w:t>чных сумм из Раздела 1. Реквизиты чека и суммарным значением строчных сумм из Раздела 2. Расшифровка на получение наличных денег.</w:t>
            </w:r>
          </w:p>
          <w:p w:rsidR="00EF0BA3" w:rsidRPr="00EF0BA3" w:rsidRDefault="00EF0BA3" w:rsidP="00EF0BA3">
            <w:pPr>
              <w:pStyle w:val="ASFKTablenorm"/>
            </w:pPr>
            <w:r>
              <w:t>Значение выводится по модулю.</w:t>
            </w:r>
          </w:p>
        </w:tc>
      </w:tr>
      <w:tr w:rsidR="00B022E8" w:rsidRPr="005A4F72" w:rsidTr="00B022E8">
        <w:tc>
          <w:tcPr>
            <w:tcW w:w="1120" w:type="pct"/>
          </w:tcPr>
          <w:p w:rsidR="00B022E8" w:rsidRPr="005A4F72" w:rsidRDefault="00B022E8" w:rsidP="00EB0820">
            <w:pPr>
              <w:pStyle w:val="ASFKTablenorm"/>
            </w:pPr>
            <w:r w:rsidRPr="00200E11">
              <w:t>Уровень конфиденциальности</w:t>
            </w:r>
          </w:p>
        </w:tc>
        <w:tc>
          <w:tcPr>
            <w:tcW w:w="3880" w:type="pct"/>
          </w:tcPr>
          <w:p w:rsidR="00B022E8" w:rsidRDefault="00B022E8" w:rsidP="00EB0820">
            <w:pPr>
              <w:pStyle w:val="ASFKTablenorm"/>
            </w:pPr>
            <w:r>
              <w:t>Значение не заполняется по умолчанию. Заполняется вручную пользователем.</w:t>
            </w:r>
          </w:p>
          <w:p w:rsidR="00B022E8" w:rsidRPr="005A4F72" w:rsidRDefault="00B022E8" w:rsidP="00EB0820">
            <w:pPr>
              <w:pStyle w:val="ASFKTablenorm"/>
            </w:pPr>
            <w:r>
              <w:t>Поле заполняется значением «0» или пусто, передается только до АРМ ОРФК.</w:t>
            </w:r>
          </w:p>
        </w:tc>
      </w:tr>
      <w:tr w:rsidR="00EF0BA3" w:rsidRPr="00B11F4A">
        <w:trPr>
          <w:cantSplit/>
        </w:trPr>
        <w:tc>
          <w:tcPr>
            <w:tcW w:w="5000" w:type="pct"/>
            <w:gridSpan w:val="2"/>
            <w:shd w:val="clear" w:color="auto" w:fill="auto"/>
          </w:tcPr>
          <w:p w:rsidR="00EF0BA3" w:rsidRPr="00EF0BA3" w:rsidRDefault="00EF0BA3" w:rsidP="000F4C6F">
            <w:pPr>
              <w:pStyle w:val="ASFKTablenorm"/>
            </w:pPr>
            <w:r>
              <w:t xml:space="preserve">Закладка </w:t>
            </w:r>
            <w:r w:rsidRPr="00EF0BA3">
              <w:t>«Раздел 1,2 (1)»</w:t>
            </w:r>
          </w:p>
        </w:tc>
      </w:tr>
      <w:tr w:rsidR="00EF0BA3" w:rsidRPr="00B11F4A">
        <w:trPr>
          <w:cantSplit/>
        </w:trPr>
        <w:tc>
          <w:tcPr>
            <w:tcW w:w="1120" w:type="pct"/>
            <w:shd w:val="clear" w:color="auto" w:fill="auto"/>
          </w:tcPr>
          <w:p w:rsidR="00EF0BA3" w:rsidRPr="00EF0BA3" w:rsidRDefault="00EF0BA3" w:rsidP="005D3C3E">
            <w:pPr>
              <w:pStyle w:val="ASFKTablenorm"/>
            </w:pPr>
            <w:r w:rsidRPr="00B11F4A">
              <w:t>Бюджет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B11F4A">
              <w:t>Заполняется автоматически по коду бюджета (полное наименов</w:t>
            </w:r>
            <w:r w:rsidRPr="00EF0BA3">
              <w:t>ание).</w:t>
            </w:r>
          </w:p>
          <w:p w:rsidR="00EF0BA3" w:rsidRPr="00EF0BA3" w:rsidRDefault="00EF0BA3" w:rsidP="00EF0BA3">
            <w:pPr>
              <w:pStyle w:val="ASFKTablenorm"/>
            </w:pPr>
            <w:r w:rsidRPr="00B11F4A">
              <w:t xml:space="preserve">Может быть отредактировано вручную/из </w:t>
            </w:r>
            <w:r w:rsidRPr="00EF0BA3">
              <w:t xml:space="preserve">справочника «Бюджеты» или подтягивается автоматически при выборе родительского документа. </w:t>
            </w:r>
          </w:p>
          <w:p w:rsidR="00EF0BA3" w:rsidRPr="00EF0BA3" w:rsidRDefault="00EF0BA3" w:rsidP="00EF0BA3">
            <w:pPr>
              <w:pStyle w:val="ASFKTablenorm"/>
            </w:pPr>
            <w:r w:rsidRPr="00B11F4A">
              <w:t>На АРМ УП автоматически не заполняется, может быть отредакт</w:t>
            </w:r>
            <w:r w:rsidRPr="00EF0BA3">
              <w:t>ировано вручную/из справочника «Бюджеты».</w:t>
            </w:r>
          </w:p>
        </w:tc>
      </w:tr>
      <w:tr w:rsidR="00EF0BA3" w:rsidRPr="00B11F4A">
        <w:trPr>
          <w:cantSplit/>
        </w:trPr>
        <w:tc>
          <w:tcPr>
            <w:tcW w:w="1120" w:type="pct"/>
            <w:shd w:val="clear" w:color="auto" w:fill="auto"/>
          </w:tcPr>
          <w:p w:rsidR="00EF0BA3" w:rsidRPr="00EF0BA3" w:rsidRDefault="00EF0BA3" w:rsidP="005D3C3E">
            <w:pPr>
              <w:pStyle w:val="ASFKTablenorm"/>
            </w:pPr>
            <w:r w:rsidRPr="00B11F4A">
              <w:t>Финансовый орган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B11F4A">
              <w:t>Заполняется автоматически полным наименованием по коду фино</w:t>
            </w:r>
            <w:r w:rsidRPr="00EF0BA3">
              <w:t xml:space="preserve">ргана. Может быть отредактировано вручную/из справочника «Финансовые органы» или подтягивается автоматически при выборе родительского документа. </w:t>
            </w:r>
          </w:p>
          <w:p w:rsidR="00EF0BA3" w:rsidRPr="00EF0BA3" w:rsidRDefault="00EF0BA3" w:rsidP="00EF0BA3">
            <w:pPr>
              <w:pStyle w:val="ASFKTablenorm"/>
            </w:pPr>
            <w:r w:rsidRPr="00B11F4A">
              <w:t>На АРМ УП автоматически не заполняется, может быть отредакт</w:t>
            </w:r>
            <w:r w:rsidRPr="00EF0BA3">
              <w:t>ировано вручную/из справочника «Финансовые органы».</w:t>
            </w:r>
          </w:p>
        </w:tc>
      </w:tr>
      <w:tr w:rsidR="00C54297" w:rsidRPr="00B11F4A">
        <w:trPr>
          <w:cantSplit/>
        </w:trPr>
        <w:tc>
          <w:tcPr>
            <w:tcW w:w="1120" w:type="pct"/>
            <w:shd w:val="clear" w:color="auto" w:fill="auto"/>
          </w:tcPr>
          <w:p w:rsidR="00C54297" w:rsidRPr="00C54297" w:rsidRDefault="00D46DD7" w:rsidP="00EF0BA3">
            <w:pPr>
              <w:pStyle w:val="ASFKTablenorm"/>
            </w:pPr>
            <w:r w:rsidRPr="00C54297">
              <w:t>П</w:t>
            </w:r>
            <w:r w:rsidR="00C54297" w:rsidRPr="00C54297">
              <w:t>о ОКПО</w:t>
            </w:r>
          </w:p>
        </w:tc>
        <w:tc>
          <w:tcPr>
            <w:tcW w:w="3880" w:type="pct"/>
            <w:shd w:val="clear" w:color="auto" w:fill="auto"/>
          </w:tcPr>
          <w:p w:rsidR="00C54297" w:rsidRPr="00C54297" w:rsidRDefault="00C54297" w:rsidP="005A3F48">
            <w:pPr>
              <w:pStyle w:val="ASFKTablenorm"/>
            </w:pPr>
            <w:r w:rsidRPr="00C54297">
              <w:t>Возможно заполнение из родительского документа.</w:t>
            </w:r>
          </w:p>
          <w:p w:rsidR="00C54297" w:rsidRPr="00C54297" w:rsidRDefault="00C54297" w:rsidP="005A3F48">
            <w:pPr>
              <w:pStyle w:val="ASFKTablenorm"/>
            </w:pPr>
            <w:r w:rsidRPr="00C54297">
              <w:t xml:space="preserve">Заполняется автоматически кодом ОКПО соответствующего актуального ФО (поиск по коду ФО) из справочника «Финансовые органы». </w:t>
            </w:r>
          </w:p>
          <w:p w:rsidR="00C54297" w:rsidRPr="00C54297" w:rsidRDefault="00C54297" w:rsidP="005A3F48">
            <w:pPr>
              <w:pStyle w:val="ASFKTablenorm"/>
            </w:pPr>
            <w:r w:rsidRPr="00C54297">
              <w:t xml:space="preserve">Может быть отредактировано вручную/из справочника «Финансовые органы». </w:t>
            </w:r>
          </w:p>
        </w:tc>
      </w:tr>
      <w:tr w:rsidR="00C54297" w:rsidRPr="00B11F4A">
        <w:trPr>
          <w:cantSplit/>
        </w:trPr>
        <w:tc>
          <w:tcPr>
            <w:tcW w:w="1120" w:type="pct"/>
            <w:shd w:val="clear" w:color="auto" w:fill="auto"/>
          </w:tcPr>
          <w:p w:rsidR="00C54297" w:rsidRPr="00C54297" w:rsidRDefault="00C54297" w:rsidP="005A3F48">
            <w:pPr>
              <w:pStyle w:val="ASFKTablenorm"/>
            </w:pPr>
            <w:r w:rsidRPr="00C54297">
              <w:t>ГРБС</w:t>
            </w:r>
          </w:p>
        </w:tc>
        <w:tc>
          <w:tcPr>
            <w:tcW w:w="3880" w:type="pct"/>
            <w:shd w:val="clear" w:color="auto" w:fill="auto"/>
          </w:tcPr>
          <w:p w:rsidR="00C54297" w:rsidRPr="00C54297" w:rsidRDefault="00C54297" w:rsidP="005A3F48">
            <w:pPr>
              <w:pStyle w:val="ASFKTablenorm"/>
            </w:pPr>
            <w:r w:rsidRPr="00C54297">
              <w:t xml:space="preserve">Значение поля подтягивается по «Глава по БК» и бюджету из справочника «Ведомства», из поля «Полное наименование». </w:t>
            </w:r>
          </w:p>
          <w:p w:rsidR="00C54297" w:rsidRPr="00C54297" w:rsidRDefault="00C54297" w:rsidP="005A3F48">
            <w:pPr>
              <w:pStyle w:val="ASFKTablenorm"/>
            </w:pPr>
            <w:r w:rsidRPr="00C54297">
              <w:t xml:space="preserve">При выборе родительского документа значение заполняется автоматически из указанного бюджетного обязательства. </w:t>
            </w:r>
          </w:p>
          <w:p w:rsidR="00C54297" w:rsidRPr="00C54297" w:rsidRDefault="00C54297" w:rsidP="005A3F48">
            <w:pPr>
              <w:pStyle w:val="ASFKTablenorm"/>
            </w:pPr>
            <w:r w:rsidRPr="00C54297">
              <w:t>Может быть отредактировано вручную.</w:t>
            </w:r>
          </w:p>
          <w:p w:rsidR="00C54297" w:rsidRPr="00C54297" w:rsidRDefault="00C54297" w:rsidP="005A3F48">
            <w:pPr>
              <w:pStyle w:val="ASFKTablenorm"/>
            </w:pPr>
            <w:r w:rsidRPr="00C54297">
              <w:t>На АРМ УП автоматически не заполняется, при заполнении поля «Глава по БК» автоматически подтягивается из справочника «Ведомства», из поля «Полное наименование», может быть отредактировано вручную.</w:t>
            </w:r>
          </w:p>
          <w:p w:rsidR="00C54297" w:rsidRPr="00C54297" w:rsidRDefault="00C54297" w:rsidP="005A3F48">
            <w:pPr>
              <w:pStyle w:val="ASFKTablenorm"/>
            </w:pPr>
            <w:r w:rsidRPr="00C54297">
              <w:t>Может быть выбрано из справочника «Ведомства» – заполняется полным наименованием выбранной записи, при этом поле «Глава по БК» не заполняется.</w:t>
            </w:r>
          </w:p>
          <w:p w:rsidR="00C54297" w:rsidRPr="00C54297" w:rsidRDefault="00C54297" w:rsidP="005A3F48">
            <w:pPr>
              <w:pStyle w:val="ASFKTablenorm"/>
            </w:pPr>
            <w:r w:rsidRPr="00C54297">
              <w:t>Поле может не заполняться в соответствии с отдельными указаниями ФК в целях обеспечения режима секретности.</w:t>
            </w:r>
          </w:p>
        </w:tc>
      </w:tr>
      <w:tr w:rsidR="00EF0BA3" w:rsidRPr="00B11F4A">
        <w:trPr>
          <w:cantSplit/>
        </w:trPr>
        <w:tc>
          <w:tcPr>
            <w:tcW w:w="1120" w:type="pct"/>
            <w:shd w:val="clear" w:color="auto" w:fill="auto"/>
          </w:tcPr>
          <w:p w:rsidR="00EF0BA3" w:rsidRPr="00B11F4A" w:rsidRDefault="00EF0BA3" w:rsidP="00EF0BA3">
            <w:pPr>
              <w:pStyle w:val="ASFKTablenorm"/>
            </w:pPr>
            <w:r w:rsidRPr="00B11F4A">
              <w:lastRenderedPageBreak/>
              <w:t>Глава по БК</w:t>
            </w:r>
          </w:p>
        </w:tc>
        <w:tc>
          <w:tcPr>
            <w:tcW w:w="3880" w:type="pct"/>
            <w:shd w:val="clear" w:color="auto" w:fill="auto"/>
          </w:tcPr>
          <w:p w:rsidR="00EF0BA3" w:rsidRPr="00B11F4A" w:rsidRDefault="00EF0BA3" w:rsidP="00EF0BA3">
            <w:pPr>
              <w:pStyle w:val="ASFKTablenorm"/>
            </w:pPr>
            <w:r w:rsidRPr="00B11F4A">
              <w:t>Значение заполняется автоматически из системной константы.</w:t>
            </w:r>
          </w:p>
          <w:p w:rsidR="00EF0BA3" w:rsidRPr="00EF0BA3" w:rsidRDefault="00EF0BA3" w:rsidP="00EF0BA3">
            <w:pPr>
              <w:pStyle w:val="ASFKTablenorm"/>
            </w:pPr>
            <w:r w:rsidRPr="00B11F4A">
              <w:t>При выборе пользователем родительского документа значение з</w:t>
            </w:r>
            <w:r w:rsidRPr="00EF0BA3">
              <w:t>аполняется автоматически из указанного бюджетного обязательства.</w:t>
            </w:r>
          </w:p>
          <w:p w:rsidR="00EF0BA3" w:rsidRPr="00EF0BA3" w:rsidRDefault="00EF0BA3" w:rsidP="00EF0BA3">
            <w:pPr>
              <w:pStyle w:val="ASFKTablenorm"/>
            </w:pPr>
            <w:r w:rsidRPr="00B11F4A">
              <w:t xml:space="preserve">Может быть отредактировано вручную, либо выбором из </w:t>
            </w:r>
            <w:r w:rsidRPr="00EF0BA3">
              <w:t>справочника «Ведомства».</w:t>
            </w:r>
          </w:p>
          <w:p w:rsidR="00EF0BA3" w:rsidRPr="00EF0BA3" w:rsidRDefault="00EF0BA3" w:rsidP="00EF0BA3">
            <w:pPr>
              <w:pStyle w:val="ASFKTablenorm"/>
            </w:pPr>
            <w:r w:rsidRPr="00B11F4A">
              <w:t>На АРМ УП автоматически не заполняется, может быть отредакт</w:t>
            </w:r>
            <w:r w:rsidRPr="00EF0BA3">
              <w:t>ировано вручную/из справочника «Ведомства».</w:t>
            </w:r>
          </w:p>
        </w:tc>
      </w:tr>
      <w:tr w:rsidR="00990F12" w:rsidRPr="00B11F4A">
        <w:trPr>
          <w:cantSplit/>
        </w:trPr>
        <w:tc>
          <w:tcPr>
            <w:tcW w:w="1120" w:type="pct"/>
            <w:shd w:val="clear" w:color="auto" w:fill="auto"/>
          </w:tcPr>
          <w:p w:rsidR="00990F12" w:rsidRPr="00990F12" w:rsidRDefault="00990F12" w:rsidP="005A3F48">
            <w:pPr>
              <w:pStyle w:val="ASFKTablenorm"/>
            </w:pPr>
            <w:r w:rsidRPr="00990F12">
              <w:t>По Сводному реестру</w:t>
            </w:r>
          </w:p>
        </w:tc>
        <w:tc>
          <w:tcPr>
            <w:tcW w:w="3880" w:type="pct"/>
            <w:shd w:val="clear" w:color="auto" w:fill="auto"/>
          </w:tcPr>
          <w:p w:rsidR="00990F12" w:rsidRPr="00990F12" w:rsidRDefault="00990F12" w:rsidP="005A3F48">
            <w:pPr>
              <w:pStyle w:val="ASFKTablenorm"/>
            </w:pPr>
            <w:r w:rsidRPr="00990F12">
              <w:t>Если SelfSRCode (Код по СР) заполнено, то поле заполняется значением константы SelfSRCode (Код по СР), иначе – поле заполняется по-старому:</w:t>
            </w:r>
          </w:p>
          <w:p w:rsidR="00990F12" w:rsidRPr="00990F12" w:rsidRDefault="00990F12" w:rsidP="005A3F48">
            <w:pPr>
              <w:pStyle w:val="ASFKTableListMark"/>
            </w:pPr>
            <w:r w:rsidRPr="00990F12">
              <w:t>на АРМ УП из SelfBUCode (Код собственного БУ)</w:t>
            </w:r>
            <w:r>
              <w:t>.</w:t>
            </w:r>
          </w:p>
          <w:p w:rsidR="00990F12" w:rsidRPr="00990F12" w:rsidRDefault="00990F12" w:rsidP="005A3F48">
            <w:pPr>
              <w:pStyle w:val="ASFKTablenorm"/>
            </w:pPr>
            <w:r w:rsidRPr="00990F12">
              <w:t>Может быть изменено вручную или выбором из справочника СРРПБС (кнопка доступна, если значение поля «Признак перехода на СР» = 0).</w:t>
            </w:r>
          </w:p>
          <w:p w:rsidR="00990F12" w:rsidRPr="00990F12" w:rsidRDefault="00990F12" w:rsidP="005A3F48">
            <w:pPr>
              <w:pStyle w:val="ASFKTablenorm"/>
            </w:pPr>
            <w:r w:rsidRPr="00990F12">
              <w:t>Кнопка выбора из справочника «Реестр участников бюджетного процесса, а также юридических лиц, не являющихся участниками бюджетного процесса» доступна, если значение поля «Признак перехода на СР» = 1), при этом:</w:t>
            </w:r>
          </w:p>
          <w:p w:rsidR="00990F12" w:rsidRPr="00990F12" w:rsidRDefault="00990F12" w:rsidP="005A3F48">
            <w:pPr>
              <w:pStyle w:val="ASFKTableListMark"/>
            </w:pPr>
            <w:r w:rsidRPr="00990F12">
              <w:t xml:space="preserve">если Дата НПА не наступила (SystemDate &lt; SUFD-80395_StartDate), то значение поля «по Сводному реестру» в документе заполняется из поля справочника = «Учетный номер клиента» =5 знаков; </w:t>
            </w:r>
          </w:p>
          <w:p w:rsidR="00990F12" w:rsidRPr="00990F12" w:rsidRDefault="00990F12" w:rsidP="005A3F48">
            <w:pPr>
              <w:pStyle w:val="ASFKTableListMark"/>
            </w:pPr>
            <w:r w:rsidRPr="00990F12">
              <w:t>если Дата НПА наступила (SystemDate =&gt;SUFD-80395_StartDate), то значение поля «по Сводному реестру» в документе заполняется из поля справочника = «Код организации по СР» =8 знаков);</w:t>
            </w:r>
          </w:p>
          <w:p w:rsidR="00990F12" w:rsidRPr="00990F12" w:rsidRDefault="00990F12" w:rsidP="005A3F48">
            <w:pPr>
              <w:pStyle w:val="ASFKTablenorm"/>
            </w:pPr>
            <w:r w:rsidRPr="00990F12">
              <w:t>(Если бюджет не федеральный и Дата НПА наступила независимо от перехода на СР поле не очищается.)</w:t>
            </w:r>
          </w:p>
          <w:p w:rsidR="00990F12" w:rsidRPr="00990F12" w:rsidRDefault="00990F12" w:rsidP="005A3F48">
            <w:pPr>
              <w:pStyle w:val="ASFKTableListMark"/>
            </w:pPr>
            <w:r w:rsidRPr="00990F12">
              <w:t>если Дата НПА не наступила (SystemDate &lt; SUFD-80395_StartDate), или если Дата НПА наступила (SystemDate =&gt;SUFD-80395_StartDate) и при этом значение поля «Признак перехода на СР» = 0.</w:t>
            </w:r>
          </w:p>
          <w:p w:rsidR="00990F12" w:rsidRPr="00990F12" w:rsidRDefault="00990F12" w:rsidP="005A3F48">
            <w:pPr>
              <w:pStyle w:val="ASFKTablenorm"/>
            </w:pPr>
            <w:r w:rsidRPr="00990F12">
              <w:t>Иначе:</w:t>
            </w:r>
          </w:p>
          <w:p w:rsidR="00990F12" w:rsidRPr="00990F12" w:rsidRDefault="00990F12" w:rsidP="005A3F48">
            <w:pPr>
              <w:pStyle w:val="ASFKTablenorm"/>
            </w:pPr>
            <w:r w:rsidRPr="00990F12">
              <w:t>Заполняется значением системной константы «Код по СР» (SelfSRCode, =8 знаков). Может быть изменено вручную или выбором из справочника СР (значение поля «по Сводному реестру» в документе заполняется из поля справочника = «Код организации по СР» =8 знаков).</w:t>
            </w:r>
          </w:p>
          <w:p w:rsidR="00990F12" w:rsidRPr="00990F12" w:rsidRDefault="00990F12" w:rsidP="005A3F48">
            <w:pPr>
              <w:pStyle w:val="ASFKTablenorm"/>
            </w:pPr>
            <w:r w:rsidRPr="00990F12">
              <w:t>При выборе родительского документа значение заполняется автоматически из указанного бюджетного обязательства.</w:t>
            </w:r>
          </w:p>
          <w:p w:rsidR="00990F12" w:rsidRPr="00990F12" w:rsidRDefault="00990F12" w:rsidP="005A3F48">
            <w:pPr>
              <w:pStyle w:val="ASFKTablenorm"/>
            </w:pPr>
            <w:r w:rsidRPr="00990F12">
              <w:t>На АРМ УП заполняется значением системной константы «Код собственного БУ» (SelfBUCode, =5 знаков), может быть отредактировано вручную или выбором из справочника УП.</w:t>
            </w:r>
          </w:p>
          <w:p w:rsidR="00990F12" w:rsidRPr="00990F12" w:rsidRDefault="00990F12" w:rsidP="005A3F48">
            <w:pPr>
              <w:pStyle w:val="ASFKTablenorm"/>
            </w:pPr>
            <w:r w:rsidRPr="00990F12">
              <w:t>Может быть изменено вручную.</w:t>
            </w:r>
          </w:p>
        </w:tc>
      </w:tr>
      <w:tr w:rsidR="00990F12" w:rsidRPr="00B11F4A">
        <w:trPr>
          <w:cantSplit/>
        </w:trPr>
        <w:tc>
          <w:tcPr>
            <w:tcW w:w="1120" w:type="pct"/>
            <w:shd w:val="clear" w:color="auto" w:fill="auto"/>
          </w:tcPr>
          <w:p w:rsidR="00990F12" w:rsidRPr="00990F12" w:rsidRDefault="00990F12" w:rsidP="005A3F48">
            <w:pPr>
              <w:pStyle w:val="ASFKTablenorm"/>
            </w:pPr>
            <w:r w:rsidRPr="00990F12">
              <w:lastRenderedPageBreak/>
              <w:t>Наименование клиента</w:t>
            </w:r>
          </w:p>
        </w:tc>
        <w:tc>
          <w:tcPr>
            <w:tcW w:w="3880" w:type="pct"/>
            <w:shd w:val="clear" w:color="auto" w:fill="auto"/>
          </w:tcPr>
          <w:p w:rsidR="00990F12" w:rsidRPr="00E93210" w:rsidRDefault="00990F12" w:rsidP="00990F12">
            <w:pPr>
              <w:pStyle w:val="ASFKTableListNum"/>
              <w:rPr>
                <w:lang w:val="ru-RU" w:eastAsia="ru-RU"/>
              </w:rPr>
            </w:pPr>
            <w:r w:rsidRPr="00E93210">
              <w:rPr>
                <w:lang w:val="ru-RU" w:eastAsia="ru-RU"/>
              </w:rPr>
              <w:t xml:space="preserve">Если SelfSRCode (Код по СР) заполнено, то поле заполняется из полного наименования записи СР, найденной по коду = SelfSRCode (Код по СР). </w:t>
            </w:r>
          </w:p>
          <w:p w:rsidR="00990F12" w:rsidRPr="00E93210" w:rsidRDefault="00990F12" w:rsidP="005A3F48">
            <w:pPr>
              <w:pStyle w:val="ASFKTableListNum"/>
              <w:rPr>
                <w:lang w:val="ru-RU" w:eastAsia="ru-RU"/>
              </w:rPr>
            </w:pPr>
            <w:r w:rsidRPr="00E93210">
              <w:rPr>
                <w:lang w:val="ru-RU" w:eastAsia="ru-RU"/>
              </w:rPr>
              <w:t>Иначе поле заполняется полным</w:t>
            </w:r>
            <w:r w:rsidR="00675C50">
              <w:rPr>
                <w:lang w:val="ru-RU" w:eastAsia="ru-RU"/>
              </w:rPr>
              <w:t xml:space="preserve"> </w:t>
            </w:r>
            <w:r w:rsidRPr="00E93210">
              <w:rPr>
                <w:lang w:val="ru-RU" w:eastAsia="ru-RU"/>
              </w:rPr>
              <w:t>наименованием из справочника РУБП/ПУБП/НУБП по константам SelfBUCode (Код собственного БУ) и SelfBudgetCode (Код бюджета).</w:t>
            </w:r>
          </w:p>
          <w:p w:rsidR="00990F12" w:rsidRPr="00990F12" w:rsidRDefault="00990F12" w:rsidP="005A3F48">
            <w:pPr>
              <w:pStyle w:val="ASFKTablenorm"/>
            </w:pPr>
            <w:r w:rsidRPr="00990F12">
              <w:t>При выборе родительского документа значение заполняется автоматически из указанного бюджетного обязательства.</w:t>
            </w:r>
          </w:p>
          <w:p w:rsidR="00990F12" w:rsidRPr="00990F12" w:rsidRDefault="00990F12" w:rsidP="005A3F48">
            <w:pPr>
              <w:pStyle w:val="ASFKTablenorm"/>
            </w:pPr>
            <w:r w:rsidRPr="00990F12">
              <w:t>На АРМ УП заполняется наименованием клиента из справочника УП на основании кода из системной константы «Код собственного БУ», если Дата НПА не наступила (SystemDate &lt; SUFD-80395_StartDate), или если Дата НПА наступила (SystemDate =&gt;SUFD-80395_StartDate), и при этом значение поля «Признак перехода на СР» = 0.</w:t>
            </w:r>
          </w:p>
          <w:p w:rsidR="00990F12" w:rsidRPr="00990F12" w:rsidRDefault="00990F12" w:rsidP="005A3F48">
            <w:pPr>
              <w:pStyle w:val="ASFKTablenorm"/>
            </w:pPr>
            <w:r w:rsidRPr="00990F12">
              <w:t>Если Дата НПА наступила (SystemDate =&gt;SUFD-80395_StartDate), и при этом значение поля «Признак перехода на СР» = 1, то заполняется по умолчанию и автоматически значением поля «Полное наименование», с учётом системных констант: SelfSRCode (Код по СР),</w:t>
            </w:r>
            <w:r w:rsidR="00675C50">
              <w:t xml:space="preserve"> </w:t>
            </w:r>
            <w:r w:rsidRPr="00990F12">
              <w:t xml:space="preserve">SelfBudgetCode (Код бюджета) и SelfPPPCode (Код ППП) </w:t>
            </w:r>
            <w:r w:rsidR="00D46DD7">
              <w:t>–</w:t>
            </w:r>
            <w:r w:rsidRPr="00990F12">
              <w:t xml:space="preserve"> Бюджет (поле в справочнике «Код бюджета» закладки «Сведения о бюджете») и Код главы (поле в справочнике «Код главы по БК» закладки «Сведения о бюджете»), значения в поле документа «Код по сводному реестру» = полю в справочнике «Код организации по СР».</w:t>
            </w:r>
          </w:p>
          <w:p w:rsidR="00990F12" w:rsidRPr="00990F12" w:rsidRDefault="00990F12" w:rsidP="005A3F48">
            <w:pPr>
              <w:pStyle w:val="ASFKTablenorm"/>
            </w:pPr>
            <w:r w:rsidRPr="00990F12">
              <w:t>Или может автоматически заполнено на основании указанного значения в поле «По Сводному реестру»</w:t>
            </w:r>
            <w:r w:rsidR="00675C50">
              <w:t xml:space="preserve"> </w:t>
            </w:r>
            <w:r w:rsidRPr="00990F12">
              <w:t xml:space="preserve">в документе, из справочника СР значением поля «Полное наименование» с учётом системных констант SelfBudgetCode (Код бюджета) и SelfPPPCode (Код ППП) </w:t>
            </w:r>
            <w:r w:rsidR="00D46DD7">
              <w:t>–</w:t>
            </w:r>
            <w:r w:rsidRPr="00990F12">
              <w:t xml:space="preserve"> Бюджет (поле в справочнике «Код бюджета» закладки «Сведения о бюджете») и Код главы (поле в справочнике «Код главы по БК» закладки «Сведения о бюджете», значения в поле документа «Код по сводному реестру» = полю в справочнике «Код организации по СР».</w:t>
            </w:r>
          </w:p>
          <w:p w:rsidR="00990F12" w:rsidRPr="00990F12" w:rsidRDefault="00990F12" w:rsidP="005A3F48">
            <w:pPr>
              <w:pStyle w:val="ASFKTablenorm"/>
            </w:pPr>
            <w:r w:rsidRPr="00990F12">
              <w:t>Может быть изменено вручную.</w:t>
            </w:r>
          </w:p>
        </w:tc>
      </w:tr>
      <w:tr w:rsidR="00EF0BA3" w:rsidRPr="00B11F4A">
        <w:trPr>
          <w:cantSplit/>
        </w:trPr>
        <w:tc>
          <w:tcPr>
            <w:tcW w:w="1120" w:type="pct"/>
            <w:shd w:val="clear" w:color="auto" w:fill="auto"/>
          </w:tcPr>
          <w:p w:rsidR="00EF0BA3" w:rsidRPr="00B11F4A" w:rsidRDefault="00EF0BA3" w:rsidP="00EF0BA3">
            <w:pPr>
              <w:pStyle w:val="ASFKTablenorm"/>
            </w:pPr>
            <w:r w:rsidRPr="00B11F4A">
              <w:t>Номер лицевого счета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>
              <w:t>На АРМ УП не заполняется</w:t>
            </w:r>
            <w:r w:rsidRPr="00EF0BA3">
              <w:t>.</w:t>
            </w:r>
          </w:p>
        </w:tc>
      </w:tr>
      <w:tr w:rsidR="00EF0BA3" w:rsidRPr="00B11F4A">
        <w:trPr>
          <w:cantSplit/>
        </w:trPr>
        <w:tc>
          <w:tcPr>
            <w:tcW w:w="1120" w:type="pct"/>
            <w:shd w:val="clear" w:color="auto" w:fill="auto"/>
          </w:tcPr>
          <w:p w:rsidR="00EF0BA3" w:rsidRPr="00B11F4A" w:rsidRDefault="00EF0BA3" w:rsidP="00EF0BA3">
            <w:pPr>
              <w:pStyle w:val="ASFKTablenorm"/>
            </w:pPr>
            <w:r w:rsidRPr="00B11F4A">
              <w:t>По КОФК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B11F4A">
              <w:t>Значение подтягивается автоматически при выборе родительского док</w:t>
            </w:r>
            <w:r w:rsidRPr="00EF0BA3">
              <w:t xml:space="preserve">умента. </w:t>
            </w:r>
          </w:p>
          <w:p w:rsidR="00EF0BA3" w:rsidRPr="00EF0BA3" w:rsidRDefault="00EF0BA3" w:rsidP="00EF0BA3">
            <w:pPr>
              <w:pStyle w:val="ASFKTablenorm"/>
            </w:pPr>
            <w:r w:rsidRPr="00B11F4A">
              <w:t>Может быть изменено пользователем вручную или выбором из спр</w:t>
            </w:r>
            <w:r w:rsidRPr="00EF0BA3">
              <w:t>авочника КОФК (Органы ФК).</w:t>
            </w:r>
          </w:p>
        </w:tc>
      </w:tr>
      <w:tr w:rsidR="00EF0BA3" w:rsidRPr="00B11F4A">
        <w:trPr>
          <w:cantSplit/>
        </w:trPr>
        <w:tc>
          <w:tcPr>
            <w:tcW w:w="1120" w:type="pct"/>
            <w:shd w:val="clear" w:color="auto" w:fill="auto"/>
          </w:tcPr>
          <w:p w:rsidR="00EF0BA3" w:rsidRPr="00B11F4A" w:rsidRDefault="00EF0BA3" w:rsidP="00EF0BA3">
            <w:pPr>
              <w:pStyle w:val="ASFKTablenorm"/>
            </w:pPr>
            <w:r w:rsidRPr="00B11F4A">
              <w:t>Орган ФК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B11F4A">
              <w:t xml:space="preserve">Значение поля подтягивается по полю </w:t>
            </w:r>
            <w:r w:rsidRPr="00EF0BA3">
              <w:t xml:space="preserve">«по КОФК» из справочника органов ФК из поля «Полное наименование». </w:t>
            </w:r>
          </w:p>
          <w:p w:rsidR="00EF0BA3" w:rsidRPr="00B11F4A" w:rsidRDefault="00EF0BA3" w:rsidP="00EF0BA3">
            <w:pPr>
              <w:pStyle w:val="ASFKTablenorm"/>
            </w:pPr>
            <w:r w:rsidRPr="00B11F4A">
              <w:t xml:space="preserve">Может быть изменено пользователем вручную. </w:t>
            </w:r>
          </w:p>
        </w:tc>
      </w:tr>
      <w:tr w:rsidR="00585895" w:rsidRPr="00B11F4A">
        <w:trPr>
          <w:cantSplit/>
        </w:trPr>
        <w:tc>
          <w:tcPr>
            <w:tcW w:w="1120" w:type="pct"/>
            <w:shd w:val="clear" w:color="auto" w:fill="auto"/>
          </w:tcPr>
          <w:p w:rsidR="00585895" w:rsidRPr="00585895" w:rsidRDefault="00585895" w:rsidP="00EF0BA3">
            <w:pPr>
              <w:pStyle w:val="ASFKTablenorm"/>
            </w:pPr>
            <w:r w:rsidRPr="00585895">
              <w:t xml:space="preserve">Пред. </w:t>
            </w:r>
            <w:r w:rsidR="00D46DD7" w:rsidRPr="00585895">
              <w:t>Д</w:t>
            </w:r>
            <w:r w:rsidRPr="00585895">
              <w:t>ата</w:t>
            </w:r>
          </w:p>
        </w:tc>
        <w:tc>
          <w:tcPr>
            <w:tcW w:w="3880" w:type="pct"/>
            <w:shd w:val="clear" w:color="auto" w:fill="auto"/>
          </w:tcPr>
          <w:p w:rsidR="00585895" w:rsidRPr="00585895" w:rsidRDefault="00585895" w:rsidP="005A3F48">
            <w:pPr>
              <w:pStyle w:val="ASFKTablenorm"/>
            </w:pPr>
            <w:r w:rsidRPr="00585895">
              <w:t>Предельная дата оплаты.</w:t>
            </w:r>
          </w:p>
          <w:p w:rsidR="00585895" w:rsidRPr="00585895" w:rsidRDefault="00585895" w:rsidP="005A3F48">
            <w:pPr>
              <w:pStyle w:val="ASFKTablenorm"/>
            </w:pPr>
            <w:r w:rsidRPr="00585895">
              <w:t>Может быть изменена вручную, либо выбором из системного календаря.</w:t>
            </w:r>
          </w:p>
          <w:p w:rsidR="00585895" w:rsidRPr="00585895" w:rsidRDefault="00585895" w:rsidP="005A3F48">
            <w:pPr>
              <w:pStyle w:val="ASFKTablenorm"/>
            </w:pPr>
            <w:r w:rsidRPr="00585895">
              <w:t>Для АУ/БУ не заполняется.</w:t>
            </w:r>
          </w:p>
          <w:p w:rsidR="00585895" w:rsidRPr="00585895" w:rsidRDefault="00585895" w:rsidP="005A3F48">
            <w:pPr>
              <w:pStyle w:val="ASFKTablenorm"/>
            </w:pPr>
            <w:r w:rsidRPr="00585895">
              <w:t>Не заполняется для УБП ТГВБФ или ГВБФ.</w:t>
            </w:r>
          </w:p>
        </w:tc>
      </w:tr>
      <w:tr w:rsidR="00EF0BA3" w:rsidRPr="00B11F4A">
        <w:trPr>
          <w:cantSplit/>
        </w:trPr>
        <w:tc>
          <w:tcPr>
            <w:tcW w:w="112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B11F4A">
              <w:lastRenderedPageBreak/>
              <w:t>Учетный номер об</w:t>
            </w:r>
            <w:r w:rsidRPr="00EF0BA3">
              <w:t>язательства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B11F4A">
              <w:t>Значение вводит</w:t>
            </w:r>
            <w:r w:rsidRPr="00EF0BA3">
              <w:t>ся вручную или заполня</w:t>
            </w:r>
            <w:r w:rsidR="00204377">
              <w:t>е</w:t>
            </w:r>
            <w:r w:rsidRPr="00EF0BA3">
              <w:t>тся автоматически при выборе родительского документа из списка документов «Бюджетное обязательство», если расход осуществляется по бюджетному обязательству.</w:t>
            </w:r>
          </w:p>
          <w:p w:rsidR="00EF0BA3" w:rsidRPr="00B11F4A" w:rsidRDefault="00EF0BA3" w:rsidP="00EF0BA3">
            <w:pPr>
              <w:pStyle w:val="ASFKTablenorm"/>
            </w:pPr>
            <w:r w:rsidRPr="00B11F4A">
              <w:t>В список входят документы следующих типов:</w:t>
            </w:r>
          </w:p>
          <w:p w:rsidR="00EF0BA3" w:rsidRPr="00B11F4A" w:rsidRDefault="00EF0BA3" w:rsidP="00EF0BA3">
            <w:pPr>
              <w:pStyle w:val="ASFKTableListMark"/>
            </w:pPr>
            <w:r>
              <w:t>«</w:t>
            </w:r>
            <w:r w:rsidRPr="00B11F4A">
              <w:t>Сведения об обязательстве</w:t>
            </w:r>
            <w:r>
              <w:t>»;</w:t>
            </w:r>
            <w:r w:rsidRPr="00B11F4A">
              <w:t xml:space="preserve"> </w:t>
            </w:r>
          </w:p>
          <w:p w:rsidR="00EF0BA3" w:rsidRPr="00B11F4A" w:rsidRDefault="00EF0BA3" w:rsidP="00EF0BA3">
            <w:pPr>
              <w:pStyle w:val="ASFKTableListMark"/>
            </w:pPr>
            <w:r>
              <w:t>«</w:t>
            </w:r>
            <w:r w:rsidRPr="00B11F4A">
              <w:t>Заявка на внесение изменений в об</w:t>
            </w:r>
            <w:r w:rsidRPr="00EF0BA3">
              <w:t>я</w:t>
            </w:r>
            <w:r w:rsidRPr="00B11F4A">
              <w:t>зательство</w:t>
            </w:r>
            <w:r>
              <w:t>»;</w:t>
            </w:r>
          </w:p>
          <w:p w:rsidR="00EF0BA3" w:rsidRPr="00B11F4A" w:rsidRDefault="00EF0BA3" w:rsidP="00EF0BA3">
            <w:pPr>
              <w:pStyle w:val="ASFKTableListMark"/>
            </w:pPr>
            <w:r>
              <w:t>«</w:t>
            </w:r>
            <w:r w:rsidRPr="00B11F4A">
              <w:t>Заявка на перерегистрацию бюдже</w:t>
            </w:r>
            <w:r w:rsidRPr="00EF0BA3">
              <w:t>т</w:t>
            </w:r>
            <w:r w:rsidRPr="00B11F4A">
              <w:t>ного обязательства</w:t>
            </w:r>
            <w:r>
              <w:t>»</w:t>
            </w:r>
            <w:r w:rsidRPr="00B11F4A">
              <w:t xml:space="preserve">. </w:t>
            </w:r>
          </w:p>
          <w:p w:rsidR="00EF0BA3" w:rsidRPr="00EF0BA3" w:rsidRDefault="00EF0BA3" w:rsidP="00EF0BA3">
            <w:pPr>
              <w:pStyle w:val="ASFKTablenorm"/>
            </w:pPr>
            <w:r>
              <w:t>Значение передается из ОЕБС.</w:t>
            </w:r>
          </w:p>
        </w:tc>
      </w:tr>
      <w:tr w:rsidR="00204377" w:rsidRPr="00B11F4A">
        <w:trPr>
          <w:cantSplit/>
        </w:trPr>
        <w:tc>
          <w:tcPr>
            <w:tcW w:w="1120" w:type="pct"/>
            <w:shd w:val="clear" w:color="auto" w:fill="auto"/>
          </w:tcPr>
          <w:p w:rsidR="00204377" w:rsidRPr="00B11F4A" w:rsidRDefault="00204377" w:rsidP="00EF0BA3">
            <w:pPr>
              <w:pStyle w:val="ASFKTablenorm"/>
            </w:pPr>
            <w:r>
              <w:t>ИГК</w:t>
            </w:r>
          </w:p>
        </w:tc>
        <w:tc>
          <w:tcPr>
            <w:tcW w:w="3880" w:type="pct"/>
            <w:shd w:val="clear" w:color="auto" w:fill="auto"/>
          </w:tcPr>
          <w:p w:rsidR="00204377" w:rsidRPr="00204377" w:rsidRDefault="00204377" w:rsidP="00204377">
            <w:pPr>
              <w:pStyle w:val="ASFKTablenorm"/>
            </w:pPr>
            <w:r>
              <w:t xml:space="preserve">Значение вводится вручную или из </w:t>
            </w:r>
            <w:r>
              <w:rPr>
                <w:lang w:val="en-US"/>
              </w:rPr>
              <w:t>OEBS</w:t>
            </w:r>
            <w:r>
              <w:t>.</w:t>
            </w:r>
          </w:p>
        </w:tc>
      </w:tr>
      <w:tr w:rsidR="00EF0BA3" w:rsidRPr="00B11F4A">
        <w:trPr>
          <w:cantSplit/>
        </w:trPr>
        <w:tc>
          <w:tcPr>
            <w:tcW w:w="5000" w:type="pct"/>
            <w:gridSpan w:val="2"/>
            <w:shd w:val="clear" w:color="auto" w:fill="auto"/>
          </w:tcPr>
          <w:p w:rsidR="00EF0BA3" w:rsidRPr="00EF0BA3" w:rsidRDefault="00EF0BA3" w:rsidP="000F4C6F">
            <w:pPr>
              <w:pStyle w:val="ASFKTablenorm"/>
            </w:pPr>
            <w:r>
              <w:t xml:space="preserve">Закладка </w:t>
            </w:r>
            <w:r w:rsidRPr="00EF0BA3">
              <w:t>«Раздел 1,2 (1)»</w:t>
            </w:r>
            <w:r w:rsidR="000F4C6F">
              <w:t>, г</w:t>
            </w:r>
            <w:r w:rsidRPr="00EF0BA3">
              <w:t>руппа полей «Раздел 1. Реквизиты чека»</w:t>
            </w:r>
          </w:p>
        </w:tc>
      </w:tr>
      <w:tr w:rsidR="00EF0BA3" w:rsidRPr="00B11F4A">
        <w:trPr>
          <w:cantSplit/>
        </w:trPr>
        <w:tc>
          <w:tcPr>
            <w:tcW w:w="1120" w:type="pct"/>
            <w:shd w:val="clear" w:color="auto" w:fill="auto"/>
          </w:tcPr>
          <w:p w:rsidR="00EF0BA3" w:rsidRPr="00B11F4A" w:rsidRDefault="00EF0BA3" w:rsidP="00EF0BA3">
            <w:pPr>
              <w:pStyle w:val="ASFKTablenorm"/>
            </w:pPr>
            <w:r w:rsidRPr="00B11F4A">
              <w:t>№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>
              <w:t>Номер данных о чеке</w:t>
            </w:r>
            <w:r w:rsidRPr="00EF0BA3">
              <w:t>.</w:t>
            </w:r>
          </w:p>
          <w:p w:rsidR="00EF0BA3" w:rsidRPr="00EF0BA3" w:rsidRDefault="00EF0BA3" w:rsidP="00EF0BA3">
            <w:pPr>
              <w:pStyle w:val="ASFKTablenorm"/>
            </w:pPr>
            <w:r>
              <w:t>Заполняется автоматически</w:t>
            </w:r>
            <w:r w:rsidRPr="00EF0BA3">
              <w:t>.</w:t>
            </w:r>
          </w:p>
        </w:tc>
      </w:tr>
      <w:tr w:rsidR="00EF0BA3" w:rsidRPr="00B11F4A">
        <w:trPr>
          <w:cantSplit/>
        </w:trPr>
        <w:tc>
          <w:tcPr>
            <w:tcW w:w="112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>
              <w:t>Сумма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B11F4A">
              <w:t>З</w:t>
            </w:r>
            <w:r w:rsidRPr="00EF0BA3">
              <w:t>начение вводится вручную.</w:t>
            </w:r>
          </w:p>
        </w:tc>
      </w:tr>
      <w:tr w:rsidR="00EF0BA3" w:rsidRPr="00B11F4A">
        <w:trPr>
          <w:cantSplit/>
        </w:trPr>
        <w:tc>
          <w:tcPr>
            <w:tcW w:w="1120" w:type="pct"/>
            <w:shd w:val="clear" w:color="auto" w:fill="auto"/>
          </w:tcPr>
          <w:p w:rsidR="00EF0BA3" w:rsidRPr="00B11F4A" w:rsidRDefault="00EF0BA3" w:rsidP="00EF0BA3">
            <w:pPr>
              <w:pStyle w:val="ASFKTablenorm"/>
            </w:pPr>
            <w:r w:rsidRPr="00B11F4A">
              <w:t>Номер чека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>
              <w:t>Значение вводится вручную.</w:t>
            </w:r>
          </w:p>
        </w:tc>
      </w:tr>
      <w:tr w:rsidR="00EF0BA3" w:rsidRPr="00B11F4A">
        <w:trPr>
          <w:cantSplit/>
        </w:trPr>
        <w:tc>
          <w:tcPr>
            <w:tcW w:w="1120" w:type="pct"/>
            <w:shd w:val="clear" w:color="auto" w:fill="auto"/>
          </w:tcPr>
          <w:p w:rsidR="00EF0BA3" w:rsidRPr="00B11F4A" w:rsidRDefault="00EF0BA3" w:rsidP="00EF0BA3">
            <w:pPr>
              <w:pStyle w:val="ASFKTablenorm"/>
            </w:pPr>
            <w:r w:rsidRPr="00B11F4A">
              <w:t>Серия чека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>
              <w:t>Значение вводится вручную.</w:t>
            </w:r>
          </w:p>
        </w:tc>
      </w:tr>
      <w:tr w:rsidR="00EF0BA3" w:rsidRPr="00B11F4A">
        <w:trPr>
          <w:cantSplit/>
        </w:trPr>
        <w:tc>
          <w:tcPr>
            <w:tcW w:w="1120" w:type="pct"/>
            <w:shd w:val="clear" w:color="auto" w:fill="auto"/>
          </w:tcPr>
          <w:p w:rsidR="00EF0BA3" w:rsidRPr="00B11F4A" w:rsidRDefault="00EF0BA3" w:rsidP="00EF0BA3">
            <w:pPr>
              <w:pStyle w:val="ASFKTablenorm"/>
            </w:pPr>
            <w:r w:rsidRPr="00B11F4A">
              <w:t>Дата чека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B11F4A">
              <w:t>Значение вводится вручную, либо выбирается из системного к</w:t>
            </w:r>
            <w:r w:rsidRPr="00EF0BA3">
              <w:t>алендаря.</w:t>
            </w:r>
          </w:p>
        </w:tc>
      </w:tr>
      <w:tr w:rsidR="00EF0BA3" w:rsidRPr="00B11F4A">
        <w:trPr>
          <w:cantSplit/>
        </w:trPr>
        <w:tc>
          <w:tcPr>
            <w:tcW w:w="112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B11F4A">
              <w:t>Срок действия ч</w:t>
            </w:r>
            <w:r w:rsidRPr="00EF0BA3">
              <w:t>ека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B11F4A">
              <w:t>Значение вводится вручную, либо выбирается из системного к</w:t>
            </w:r>
            <w:r w:rsidRPr="00EF0BA3">
              <w:t>алендаря.</w:t>
            </w:r>
          </w:p>
        </w:tc>
      </w:tr>
      <w:tr w:rsidR="00EF0BA3" w:rsidRPr="00B11F4A">
        <w:trPr>
          <w:cantSplit/>
        </w:trPr>
        <w:tc>
          <w:tcPr>
            <w:tcW w:w="1120" w:type="pct"/>
            <w:shd w:val="clear" w:color="auto" w:fill="auto"/>
          </w:tcPr>
          <w:p w:rsidR="00EF0BA3" w:rsidRPr="00B11F4A" w:rsidRDefault="00EF0BA3" w:rsidP="00EF0BA3">
            <w:pPr>
              <w:pStyle w:val="ASFKTablenorm"/>
            </w:pPr>
            <w:r w:rsidRPr="00B11F4A">
              <w:t>Символ кассового плана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B11F4A">
              <w:t>Значение вводится вручную или выбирается из справочника симв</w:t>
            </w:r>
            <w:r w:rsidRPr="00EF0BA3">
              <w:t>олов кассового плана.</w:t>
            </w:r>
          </w:p>
        </w:tc>
      </w:tr>
      <w:tr w:rsidR="00EF0BA3" w:rsidRPr="00B11F4A">
        <w:trPr>
          <w:cantSplit/>
        </w:trPr>
        <w:tc>
          <w:tcPr>
            <w:tcW w:w="1120" w:type="pct"/>
            <w:shd w:val="clear" w:color="auto" w:fill="auto"/>
          </w:tcPr>
          <w:p w:rsidR="00EF0BA3" w:rsidRPr="00B11F4A" w:rsidRDefault="00EF0BA3" w:rsidP="00EF0BA3">
            <w:pPr>
              <w:pStyle w:val="ASFKTablenorm"/>
            </w:pPr>
            <w:r w:rsidRPr="00B11F4A">
              <w:t>ИТОГО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B11F4A">
              <w:t xml:space="preserve">Рассчитывается автоматически как сумма по всем строкам Раздела 1 </w:t>
            </w:r>
            <w:r w:rsidRPr="00EF0BA3">
              <w:t>«Реквизиты чека».</w:t>
            </w:r>
          </w:p>
        </w:tc>
      </w:tr>
      <w:tr w:rsidR="00EF0BA3" w:rsidRPr="00B11F4A">
        <w:trPr>
          <w:cantSplit/>
        </w:trPr>
        <w:tc>
          <w:tcPr>
            <w:tcW w:w="5000" w:type="pct"/>
            <w:gridSpan w:val="2"/>
            <w:shd w:val="clear" w:color="auto" w:fill="auto"/>
          </w:tcPr>
          <w:p w:rsidR="00EF0BA3" w:rsidRPr="00EF0BA3" w:rsidRDefault="00EF0BA3" w:rsidP="000F4C6F">
            <w:pPr>
              <w:pStyle w:val="ASFKTablenorm"/>
            </w:pPr>
            <w:r>
              <w:t xml:space="preserve">Закладка </w:t>
            </w:r>
            <w:r w:rsidRPr="00EF0BA3">
              <w:t>«Раздел 1,2 (1)»</w:t>
            </w:r>
            <w:r w:rsidR="000F4C6F">
              <w:t>, г</w:t>
            </w:r>
            <w:r w:rsidRPr="00EF0BA3">
              <w:t>руппа полей «Раздел 2. Расшифровка заявки на получение наличных денег»</w:t>
            </w:r>
          </w:p>
        </w:tc>
      </w:tr>
      <w:tr w:rsidR="00EF0BA3" w:rsidRPr="00B11F4A">
        <w:trPr>
          <w:cantSplit/>
        </w:trPr>
        <w:tc>
          <w:tcPr>
            <w:tcW w:w="1120" w:type="pct"/>
            <w:shd w:val="clear" w:color="auto" w:fill="auto"/>
          </w:tcPr>
          <w:p w:rsidR="00EF0BA3" w:rsidRPr="00B11F4A" w:rsidRDefault="00EF0BA3" w:rsidP="00EF0BA3">
            <w:pPr>
              <w:pStyle w:val="ASFKTablenorm"/>
            </w:pPr>
            <w:r w:rsidRPr="00B11F4A">
              <w:t>№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B11F4A">
              <w:t>Номер позиции</w:t>
            </w:r>
            <w:r w:rsidRPr="00EF0BA3">
              <w:t>.</w:t>
            </w:r>
          </w:p>
          <w:p w:rsidR="00EF0BA3" w:rsidRPr="00EF0BA3" w:rsidRDefault="00EF0BA3" w:rsidP="00EF0BA3">
            <w:pPr>
              <w:pStyle w:val="ASFKTablenorm"/>
            </w:pPr>
            <w:r>
              <w:t>Заполняется автоматически.</w:t>
            </w:r>
          </w:p>
        </w:tc>
      </w:tr>
      <w:tr w:rsidR="00EF0BA3" w:rsidRPr="00B11F4A">
        <w:trPr>
          <w:cantSplit/>
        </w:trPr>
        <w:tc>
          <w:tcPr>
            <w:tcW w:w="112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>
              <w:t xml:space="preserve">Вид </w:t>
            </w:r>
            <w:r w:rsidRPr="00EF0BA3">
              <w:t xml:space="preserve">средств 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B11F4A">
              <w:t>Вид средств (код)</w:t>
            </w:r>
            <w:r w:rsidRPr="00EF0BA3">
              <w:t>.</w:t>
            </w:r>
          </w:p>
          <w:p w:rsidR="00EF0BA3" w:rsidRPr="00EF0BA3" w:rsidRDefault="00EF0BA3" w:rsidP="00EF0BA3">
            <w:pPr>
              <w:pStyle w:val="ASFKTablenorm"/>
            </w:pPr>
            <w:r w:rsidRPr="00627AF0">
              <w:t xml:space="preserve">По умолчанию указывается значение – </w:t>
            </w:r>
            <w:r w:rsidRPr="00EF0BA3">
              <w:t>«10».</w:t>
            </w:r>
          </w:p>
          <w:p w:rsidR="00EF0BA3" w:rsidRPr="00EF0BA3" w:rsidRDefault="00EF0BA3" w:rsidP="00EF0BA3">
            <w:pPr>
              <w:pStyle w:val="ASFKTablenorm"/>
            </w:pPr>
            <w:r w:rsidRPr="00627AF0">
              <w:t>Значение заполняется автоматически из родительского документа. Может быть изменено пользователем вручную или выбором из спр</w:t>
            </w:r>
            <w:r w:rsidRPr="00EF0BA3">
              <w:t xml:space="preserve">авочника «Источники финансирования». </w:t>
            </w:r>
          </w:p>
          <w:p w:rsidR="00EF0BA3" w:rsidRPr="00EF0BA3" w:rsidRDefault="00EF0BA3" w:rsidP="00EF0BA3">
            <w:pPr>
              <w:pStyle w:val="ASFKTablenorm"/>
            </w:pPr>
            <w:r w:rsidRPr="00627AF0">
              <w:t>Список значений, доступных для выбора пользователем ограничен сл</w:t>
            </w:r>
            <w:r w:rsidRPr="00EF0BA3">
              <w:t>едующими кодами: 10, 20, 14, 30, 40, 70, 80, 90.</w:t>
            </w:r>
          </w:p>
          <w:p w:rsidR="00EF0BA3" w:rsidRPr="00EF0BA3" w:rsidRDefault="00EF0BA3" w:rsidP="00EF0BA3">
            <w:pPr>
              <w:pStyle w:val="ASFKTablenorm"/>
            </w:pPr>
            <w:r w:rsidRPr="00954EB7">
              <w:t>31 типу ЛС соответствует код 40, если в записи справочника</w:t>
            </w:r>
            <w:r w:rsidRPr="00EF0BA3">
              <w:t xml:space="preserve"> НУБП соответствующей коду из системной константы «Код собственного БУ», в поле «Тип клиента» указано «НУБП», либо код 90, если тип</w:t>
            </w:r>
            <w:r w:rsidR="00C63342">
              <w:t xml:space="preserve"> – </w:t>
            </w:r>
            <w:r w:rsidRPr="00EF0BA3">
              <w:t>«АУ».</w:t>
            </w:r>
          </w:p>
          <w:p w:rsidR="00EF0BA3" w:rsidRPr="00EF0BA3" w:rsidRDefault="00EF0BA3" w:rsidP="00EF0BA3">
            <w:pPr>
              <w:pStyle w:val="ASFKTablenorm"/>
            </w:pPr>
            <w:r w:rsidRPr="00DB6DAD">
              <w:t xml:space="preserve">41 типу ЛС с признаком </w:t>
            </w:r>
            <w:r w:rsidRPr="00EF0BA3">
              <w:t>«УП» в поле «Тип клиента (наименование)» в справочнике НУБП выводится значение: «40» – «Средства юридических лиц».</w:t>
            </w:r>
          </w:p>
        </w:tc>
      </w:tr>
      <w:tr w:rsidR="00EF0BA3" w:rsidRPr="00B11F4A">
        <w:trPr>
          <w:cantSplit/>
        </w:trPr>
        <w:tc>
          <w:tcPr>
            <w:tcW w:w="112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B11F4A">
              <w:t>Наименование вида средств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627AF0">
              <w:t xml:space="preserve">Подтягивается автоматически по коду из справочника </w:t>
            </w:r>
            <w:r w:rsidRPr="00EF0BA3">
              <w:t>«Источники финансирования».</w:t>
            </w:r>
          </w:p>
          <w:p w:rsidR="00EF0BA3" w:rsidRPr="00EF0BA3" w:rsidRDefault="00EF0BA3" w:rsidP="00EF0BA3">
            <w:pPr>
              <w:pStyle w:val="ASFKTablenorm"/>
            </w:pPr>
            <w:r w:rsidRPr="00627AF0">
              <w:t>Может быть изменено пользователем вручную.</w:t>
            </w:r>
          </w:p>
        </w:tc>
      </w:tr>
      <w:tr w:rsidR="00EF0BA3" w:rsidRPr="00B11F4A">
        <w:trPr>
          <w:cantSplit/>
        </w:trPr>
        <w:tc>
          <w:tcPr>
            <w:tcW w:w="1120" w:type="pct"/>
            <w:shd w:val="clear" w:color="auto" w:fill="auto"/>
          </w:tcPr>
          <w:p w:rsidR="00EF0BA3" w:rsidRPr="00B11F4A" w:rsidRDefault="00EF0BA3" w:rsidP="00EF0BA3">
            <w:pPr>
              <w:pStyle w:val="ASFKTablenorm"/>
            </w:pPr>
            <w:r w:rsidRPr="00B11F4A">
              <w:lastRenderedPageBreak/>
              <w:t xml:space="preserve">Код по БК 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>
              <w:t>Значение:</w:t>
            </w:r>
          </w:p>
          <w:p w:rsidR="00EF0BA3" w:rsidRPr="00B11F4A" w:rsidRDefault="00EF0BA3" w:rsidP="00EF0BA3">
            <w:pPr>
              <w:pStyle w:val="ASFKTableListMark"/>
            </w:pPr>
            <w:r w:rsidRPr="00B11F4A">
              <w:t>вводится вручную или</w:t>
            </w:r>
            <w:r>
              <w:t xml:space="preserve"> выбирается из справочника КБК;</w:t>
            </w:r>
          </w:p>
          <w:p w:rsidR="00EF0BA3" w:rsidRDefault="00EF0BA3" w:rsidP="00EF0BA3">
            <w:pPr>
              <w:pStyle w:val="ASFKTableListMark"/>
            </w:pPr>
            <w:r w:rsidRPr="00B11F4A">
              <w:t>генерируется автоматически из заполненных значений по се</w:t>
            </w:r>
            <w:r w:rsidRPr="00EF0BA3">
              <w:t>г</w:t>
            </w:r>
            <w:r w:rsidRPr="00B11F4A">
              <w:t xml:space="preserve">ментам по следующим алгоритмам: </w:t>
            </w:r>
            <w:r w:rsidRPr="0035313B">
              <w:t>Код главы + ФКР + КЦСР + КВР/КОСГУ</w:t>
            </w:r>
            <w:r w:rsidRPr="00B11F4A">
              <w:t>.</w:t>
            </w:r>
          </w:p>
          <w:p w:rsidR="0029122D" w:rsidRPr="00B11F4A" w:rsidRDefault="0029122D" w:rsidP="0029122D">
            <w:pPr>
              <w:pStyle w:val="ASFKTablenorm"/>
            </w:pPr>
            <w:r w:rsidRPr="00C02744">
              <w:t>При выборе пользователем родительского документа, значение подтягивае</w:t>
            </w:r>
            <w:r w:rsidRPr="002955CC">
              <w:t>т</w:t>
            </w:r>
            <w:r w:rsidRPr="00C02744">
              <w:t>ся автоматически из указанного бюджетного обязательства.</w:t>
            </w:r>
          </w:p>
        </w:tc>
      </w:tr>
      <w:tr w:rsidR="00EF0BA3" w:rsidRPr="00B11F4A">
        <w:trPr>
          <w:cantSplit/>
        </w:trPr>
        <w:tc>
          <w:tcPr>
            <w:tcW w:w="1120" w:type="pct"/>
            <w:shd w:val="clear" w:color="auto" w:fill="auto"/>
          </w:tcPr>
          <w:p w:rsidR="00EF0BA3" w:rsidRPr="00B11F4A" w:rsidRDefault="00EF0BA3" w:rsidP="00EF0BA3">
            <w:pPr>
              <w:pStyle w:val="ASFKTablenorm"/>
            </w:pPr>
            <w:r w:rsidRPr="00B11F4A">
              <w:t xml:space="preserve">Сумма 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B11F4A">
              <w:t xml:space="preserve">Значение вводится </w:t>
            </w:r>
            <w:r w:rsidRPr="00EF0BA3">
              <w:t>вручную.</w:t>
            </w:r>
          </w:p>
        </w:tc>
      </w:tr>
      <w:tr w:rsidR="00EF0BA3" w:rsidRPr="00B11F4A">
        <w:trPr>
          <w:cantSplit/>
        </w:trPr>
        <w:tc>
          <w:tcPr>
            <w:tcW w:w="112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B11F4A">
              <w:t>Назначение пл</w:t>
            </w:r>
            <w:r w:rsidRPr="00EF0BA3">
              <w:t>атежа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7E7E8F">
              <w:t>Значение вводится вручную или подтягива</w:t>
            </w:r>
            <w:r w:rsidRPr="00EF0BA3">
              <w:t>ется автоматически при указании пользователем родительского документа (поле остается доступным для редактирования пользователю). При этом пользователь может удалить часть строк, подтянутых автоматически при выборе родительского документа.</w:t>
            </w:r>
          </w:p>
        </w:tc>
      </w:tr>
      <w:tr w:rsidR="00EF0BA3" w:rsidRPr="00B11F4A">
        <w:trPr>
          <w:cantSplit/>
        </w:trPr>
        <w:tc>
          <w:tcPr>
            <w:tcW w:w="112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7E7E8F">
              <w:t>КЦ (аналитический код)</w:t>
            </w:r>
          </w:p>
        </w:tc>
        <w:tc>
          <w:tcPr>
            <w:tcW w:w="3880" w:type="pct"/>
            <w:shd w:val="clear" w:color="auto" w:fill="auto"/>
          </w:tcPr>
          <w:p w:rsidR="00C5659A" w:rsidRPr="00C5659A" w:rsidRDefault="00C5659A" w:rsidP="00C5659A">
            <w:pPr>
              <w:pStyle w:val="ASFKTablenorm"/>
            </w:pPr>
            <w:r w:rsidRPr="00C5659A">
              <w:t xml:space="preserve">Значение вводится вручную, или выбирается из справочника «Коды целей субсидий/субвенций», или подтягивается автоматически при указании родительского документа (поле остается доступным для редактирования). </w:t>
            </w:r>
          </w:p>
          <w:p w:rsidR="00C5659A" w:rsidRPr="00C5659A" w:rsidRDefault="00C5659A" w:rsidP="00C5659A">
            <w:pPr>
              <w:pStyle w:val="ASFKTablenorm"/>
            </w:pPr>
            <w:r w:rsidRPr="00C5659A">
              <w:t xml:space="preserve">При указании в документе 21 или 31 типа ЛС значение вводится вручную или выбирается из справочников: «Коды целей субсидий/субвенций», «Коды субсидий НУБП». </w:t>
            </w:r>
          </w:p>
          <w:p w:rsidR="00C5659A" w:rsidRPr="00C5659A" w:rsidRDefault="00C5659A" w:rsidP="00C5659A">
            <w:pPr>
              <w:pStyle w:val="ASFKTablenorm"/>
            </w:pPr>
            <w:r w:rsidRPr="00C5659A">
              <w:t>При указании в документе 41 типа ЛС, и если нет на л/с допустимого показателя «СМТ_АВ», то значение вводится вручную или выбирается из справочника «Коды субсидий НУБП».</w:t>
            </w:r>
          </w:p>
          <w:p w:rsidR="00EF0BA3" w:rsidRPr="00EF0BA3" w:rsidRDefault="00C5659A" w:rsidP="00C5659A">
            <w:pPr>
              <w:pStyle w:val="ASFKTablenorm"/>
            </w:pPr>
            <w:r w:rsidRPr="00C5659A">
              <w:t>При указании в документе 41 типа ЛС, и если есть на л/с допустимый показатель «СМТ_АВ», то значение вводится</w:t>
            </w:r>
            <w:r w:rsidR="00BA6CF1">
              <w:t xml:space="preserve"> </w:t>
            </w:r>
            <w:r w:rsidRPr="00C5659A">
              <w:t>вручную или выбирается из справочника «Перечень направлений расходования ЦС».</w:t>
            </w:r>
          </w:p>
        </w:tc>
      </w:tr>
      <w:tr w:rsidR="00EF0BA3" w:rsidRPr="00B11F4A">
        <w:trPr>
          <w:cantSplit/>
        </w:trPr>
        <w:tc>
          <w:tcPr>
            <w:tcW w:w="1120" w:type="pct"/>
            <w:shd w:val="clear" w:color="auto" w:fill="auto"/>
          </w:tcPr>
          <w:p w:rsidR="00EF0BA3" w:rsidRPr="00B11F4A" w:rsidRDefault="00EF0BA3" w:rsidP="00EF0BA3">
            <w:pPr>
              <w:pStyle w:val="ASFKTablenorm"/>
            </w:pPr>
            <w:r w:rsidRPr="00B11F4A">
              <w:t>Примечание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807246">
              <w:t>Значение вводится вручную или подтягива</w:t>
            </w:r>
            <w:r w:rsidRPr="00EF0BA3">
              <w:t>ется автоматически при указании пользователем родительского документа (поле остается доступным для редактирования пользователю). При этом пользователь может удалить часть строк, подтянутых автоматически при выборе родительского документа (во вложенной таблице расшифровки).</w:t>
            </w:r>
          </w:p>
          <w:p w:rsidR="00EF0BA3" w:rsidRPr="00EF0BA3" w:rsidRDefault="00EF0BA3" w:rsidP="00EF0BA3">
            <w:pPr>
              <w:pStyle w:val="ASFKTablenorm"/>
            </w:pPr>
            <w:r w:rsidRPr="00807246">
              <w:t>А при отображении на визуальной форме в Разделе 2 да</w:t>
            </w:r>
            <w:r w:rsidRPr="00EF0BA3">
              <w:t>нное поле недоступно для редактирования.</w:t>
            </w:r>
          </w:p>
          <w:p w:rsidR="00EF0BA3" w:rsidRPr="00EF0BA3" w:rsidRDefault="00EF0BA3" w:rsidP="00EF0BA3">
            <w:pPr>
              <w:pStyle w:val="ASFKTablenorm"/>
            </w:pPr>
            <w:r w:rsidRPr="00807246">
              <w:t>При установке курсора на соответствующую строку ра</w:t>
            </w:r>
            <w:r w:rsidRPr="00EF0BA3">
              <w:t>сшифровки отражается значение, введенное в поле «Примечание» для данной строки.</w:t>
            </w:r>
          </w:p>
        </w:tc>
      </w:tr>
    </w:tbl>
    <w:p w:rsidR="00EF0BA3" w:rsidRPr="00B11F4A" w:rsidRDefault="00EF0BA3" w:rsidP="00EF0BA3">
      <w:pPr>
        <w:pStyle w:val="ASFKNormal"/>
      </w:pPr>
      <w:r w:rsidRPr="00B11F4A">
        <w:t xml:space="preserve">В табличном блоке </w:t>
      </w:r>
      <w:r>
        <w:t>«</w:t>
      </w:r>
      <w:r w:rsidRPr="00B11F4A">
        <w:t>Раздел 1. Реквизиты чека</w:t>
      </w:r>
      <w:r>
        <w:t>»</w:t>
      </w:r>
      <w:r w:rsidRPr="00B11F4A">
        <w:t xml:space="preserve"> закладки </w:t>
      </w:r>
      <w:r>
        <w:t>«</w:t>
      </w:r>
      <w:r w:rsidRPr="00B11F4A">
        <w:t>Раздел 1,2</w:t>
      </w:r>
      <w:r>
        <w:t xml:space="preserve"> (1)»</w:t>
      </w:r>
      <w:r w:rsidRPr="00B11F4A">
        <w:t xml:space="preserve"> содержится список чеков в разрезе символов кассового плана. Поля табличного блока приведены в та</w:t>
      </w:r>
      <w:r w:rsidRPr="00EF0BA3">
        <w:t>б</w:t>
      </w:r>
      <w:r w:rsidRPr="00B11F4A">
        <w:t>лице</w:t>
      </w:r>
      <w:r w:rsidR="00621913">
        <w:t> </w:t>
      </w:r>
      <w:r w:rsidRPr="00B11F4A">
        <w:fldChar w:fldCharType="begin"/>
      </w:r>
      <w:r w:rsidRPr="00B11F4A">
        <w:instrText xml:space="preserve"> REF _Ref317612111 \h  \* MERGEFORMAT </w:instrText>
      </w:r>
      <w:r w:rsidRPr="00B11F4A">
        <w:fldChar w:fldCharType="separate"/>
      </w:r>
      <w:r w:rsidR="004A5EC6">
        <w:t>5</w:t>
      </w:r>
      <w:r w:rsidRPr="00B11F4A">
        <w:fldChar w:fldCharType="end"/>
      </w:r>
      <w:r w:rsidRPr="00B11F4A">
        <w:t xml:space="preserve">. Для добавления записи в список следует нажать на кнопку </w:t>
      </w:r>
      <w:r w:rsidR="004A5EC6">
        <w:pict>
          <v:shape id="_x0000_i1091" type="#_x0000_t75" style="width:21.75pt;height:21.75pt">
            <v:imagedata r:id="rId70" o:title="Snap7"/>
          </v:shape>
        </w:pict>
      </w:r>
      <w:r w:rsidRPr="00B11F4A">
        <w:t> </w:t>
      </w:r>
      <w:r>
        <w:t>(Добавить новую строку)</w:t>
      </w:r>
      <w:r w:rsidRPr="00B11F4A">
        <w:t xml:space="preserve">. Откроется форма </w:t>
      </w:r>
      <w:r>
        <w:t>«</w:t>
      </w:r>
      <w:r w:rsidRPr="00B11F4A">
        <w:t>Добавление записи</w:t>
      </w:r>
      <w:r>
        <w:t>»</w:t>
      </w:r>
      <w:r w:rsidRPr="00B11F4A">
        <w:t xml:space="preserve"> (рис. </w:t>
      </w:r>
      <w:r w:rsidRPr="00B11F4A">
        <w:fldChar w:fldCharType="begin"/>
      </w:r>
      <w:r w:rsidRPr="00B11F4A">
        <w:instrText xml:space="preserve"> REF _Ref230785047 \h  \* MERGEFORMAT </w:instrText>
      </w:r>
      <w:r w:rsidRPr="00B11F4A">
        <w:fldChar w:fldCharType="separate"/>
      </w:r>
      <w:r w:rsidR="004A5EC6">
        <w:t>13</w:t>
      </w:r>
      <w:r w:rsidRPr="00B11F4A">
        <w:fldChar w:fldCharType="end"/>
      </w:r>
      <w:r w:rsidRPr="00B11F4A">
        <w:t>).</w:t>
      </w:r>
    </w:p>
    <w:p w:rsidR="00EF0BA3" w:rsidRPr="00EF0BA3" w:rsidRDefault="004A5EC6" w:rsidP="00EF0BA3">
      <w:pPr>
        <w:pStyle w:val="ASFKFigure"/>
      </w:pPr>
      <w:r>
        <w:lastRenderedPageBreak/>
        <w:pict>
          <v:shape id="_x0000_i1092" type="#_x0000_t75" style="width:475.5pt;height:195pt">
            <v:imagedata r:id="rId71" o:title="0"/>
          </v:shape>
        </w:pict>
      </w:r>
    </w:p>
    <w:p w:rsidR="00EF0BA3" w:rsidRPr="00EF0BA3" w:rsidRDefault="00EF0BA3" w:rsidP="00EF0BA3">
      <w:pPr>
        <w:pStyle w:val="ASFKFigName"/>
      </w:pPr>
      <w:r w:rsidRPr="00EF0BA3">
        <w:fldChar w:fldCharType="begin"/>
      </w:r>
      <w:r w:rsidRPr="00EF0BA3">
        <w:instrText xml:space="preserve"> SEQ Рисунок \* ARABIC </w:instrText>
      </w:r>
      <w:r w:rsidRPr="00EF0BA3">
        <w:fldChar w:fldCharType="separate"/>
      </w:r>
      <w:bookmarkStart w:id="286" w:name="_Ref230785047"/>
      <w:bookmarkStart w:id="287" w:name="_Toc50371506"/>
      <w:r w:rsidR="004A5EC6">
        <w:rPr>
          <w:noProof/>
        </w:rPr>
        <w:t>13</w:t>
      </w:r>
      <w:bookmarkEnd w:id="286"/>
      <w:r w:rsidRPr="00EF0BA3">
        <w:fldChar w:fldCharType="end"/>
      </w:r>
      <w:r w:rsidRPr="00EF0BA3">
        <w:t>. ЭФ «Добавление записи»</w:t>
      </w:r>
      <w:bookmarkEnd w:id="287"/>
    </w:p>
    <w:p w:rsidR="00EF0BA3" w:rsidRPr="00EF0BA3" w:rsidRDefault="00EF0BA3" w:rsidP="00EF0BA3">
      <w:pPr>
        <w:pStyle w:val="ASFKNormal"/>
      </w:pPr>
      <w:r w:rsidRPr="00B11F4A">
        <w:t xml:space="preserve">На форме </w:t>
      </w:r>
      <w:r w:rsidRPr="00EF0BA3">
        <w:t>«Добавление записи» заполняются следующие поля:</w:t>
      </w:r>
    </w:p>
    <w:p w:rsidR="00EF0BA3" w:rsidRPr="00EF0BA3" w:rsidRDefault="00EF0BA3" w:rsidP="00EF0BA3">
      <w:pPr>
        <w:pStyle w:val="ASFKListmark1"/>
      </w:pPr>
      <w:r>
        <w:t>«</w:t>
      </w:r>
      <w:r w:rsidRPr="00EF0BA3">
        <w:t>Номер данных о чеке»</w:t>
      </w:r>
      <w:r w:rsidR="000F4C6F">
        <w:t xml:space="preserve"> </w:t>
      </w:r>
      <w:r w:rsidR="000F4C6F" w:rsidRPr="000F4C6F">
        <w:t>–</w:t>
      </w:r>
      <w:r w:rsidR="000F4C6F">
        <w:t xml:space="preserve"> п</w:t>
      </w:r>
      <w:r w:rsidRPr="00EF0BA3">
        <w:t>оле заполняется автомати</w:t>
      </w:r>
      <w:r>
        <w:t>чески;</w:t>
      </w:r>
    </w:p>
    <w:p w:rsidR="00EF0BA3" w:rsidRPr="00EF0BA3" w:rsidRDefault="00EF0BA3" w:rsidP="00EF0BA3">
      <w:pPr>
        <w:pStyle w:val="ASFKListmark1"/>
      </w:pPr>
      <w:r>
        <w:t>«</w:t>
      </w:r>
      <w:r w:rsidRPr="00EF0BA3">
        <w:t>Сумма»</w:t>
      </w:r>
      <w:r>
        <w:t xml:space="preserve"> – сумма по чеку в рублях;</w:t>
      </w:r>
    </w:p>
    <w:p w:rsidR="00EF0BA3" w:rsidRPr="00EF0BA3" w:rsidRDefault="00EF0BA3" w:rsidP="00EF0BA3">
      <w:pPr>
        <w:pStyle w:val="ASFKListmark1"/>
      </w:pPr>
      <w:r>
        <w:t>«</w:t>
      </w:r>
      <w:r w:rsidRPr="00EF0BA3">
        <w:t>Номер чека»</w:t>
      </w:r>
      <w:r>
        <w:t>;</w:t>
      </w:r>
    </w:p>
    <w:p w:rsidR="00EF0BA3" w:rsidRPr="00EF0BA3" w:rsidRDefault="00EF0BA3" w:rsidP="00EF0BA3">
      <w:pPr>
        <w:pStyle w:val="ASFKListmark1"/>
      </w:pPr>
      <w:r>
        <w:t>«</w:t>
      </w:r>
      <w:r w:rsidRPr="00EF0BA3">
        <w:t>Серия чека»</w:t>
      </w:r>
      <w:r>
        <w:t>;</w:t>
      </w:r>
    </w:p>
    <w:p w:rsidR="00EF0BA3" w:rsidRPr="00EF0BA3" w:rsidRDefault="00EF0BA3" w:rsidP="00EF0BA3">
      <w:pPr>
        <w:pStyle w:val="ASFKListmark1"/>
      </w:pPr>
      <w:r>
        <w:t>«</w:t>
      </w:r>
      <w:r w:rsidRPr="00EF0BA3">
        <w:t>Дата чека»</w:t>
      </w:r>
      <w:r>
        <w:t xml:space="preserve"> – з</w:t>
      </w:r>
      <w:r w:rsidRPr="00EF0BA3">
        <w:t>начение даты может быть выбрано с помощью системного календа</w:t>
      </w:r>
      <w:r>
        <w:t>ря;</w:t>
      </w:r>
    </w:p>
    <w:p w:rsidR="00EF0BA3" w:rsidRPr="00EF0BA3" w:rsidRDefault="00EF0BA3" w:rsidP="00EF0BA3">
      <w:pPr>
        <w:pStyle w:val="ASFKListmark1"/>
      </w:pPr>
      <w:r>
        <w:t>«</w:t>
      </w:r>
      <w:r w:rsidRPr="00EF0BA3">
        <w:t>Срок действия чека»</w:t>
      </w:r>
      <w:r>
        <w:t xml:space="preserve"> – з</w:t>
      </w:r>
      <w:r w:rsidRPr="00EF0BA3">
        <w:t>начение даты может быть выбрано с помощью системно</w:t>
      </w:r>
      <w:r>
        <w:t>го календаря;</w:t>
      </w:r>
    </w:p>
    <w:p w:rsidR="00EF0BA3" w:rsidRPr="00EF0BA3" w:rsidRDefault="00EF0BA3" w:rsidP="00EF0BA3">
      <w:pPr>
        <w:pStyle w:val="ASFKListmark1"/>
      </w:pPr>
      <w:r>
        <w:t>«</w:t>
      </w:r>
      <w:r w:rsidRPr="00EF0BA3">
        <w:t>Символ кассового плана»</w:t>
      </w:r>
      <w:r>
        <w:t xml:space="preserve"> – з</w:t>
      </w:r>
      <w:r w:rsidRPr="00EF0BA3">
        <w:t>начение водится вручную в соответствии перечнем возможных значений в справочнике символов кассового плана.</w:t>
      </w:r>
    </w:p>
    <w:p w:rsidR="00EF0BA3" w:rsidRPr="00EF0BA3" w:rsidRDefault="00EF0BA3" w:rsidP="00EF0BA3">
      <w:pPr>
        <w:pStyle w:val="ASFKNormal"/>
      </w:pPr>
      <w:r w:rsidRPr="00B11F4A">
        <w:t xml:space="preserve">Нажать на </w:t>
      </w:r>
      <w:r w:rsidR="008B05A2">
        <w:t>кнопку «Ok»</w:t>
      </w:r>
      <w:r w:rsidRPr="00EF0BA3">
        <w:t xml:space="preserve"> для сохранения заполненной строки и выхода из формы. В табличном блоке «Раздел 1. Реквизиты чека» появится добавленная строка.</w:t>
      </w:r>
    </w:p>
    <w:p w:rsidR="00EF0BA3" w:rsidRPr="00B11F4A" w:rsidRDefault="00EF0BA3" w:rsidP="00EF0BA3">
      <w:pPr>
        <w:pStyle w:val="ASFKNormal"/>
      </w:pPr>
      <w:r w:rsidRPr="00B11F4A">
        <w:t xml:space="preserve">Табличный блок </w:t>
      </w:r>
      <w:r>
        <w:t>«</w:t>
      </w:r>
      <w:r w:rsidRPr="00B11F4A">
        <w:t>Раздел 2. Расшифровка заявки на получение наличных денег</w:t>
      </w:r>
      <w:r>
        <w:t>»</w:t>
      </w:r>
      <w:r w:rsidRPr="00B11F4A">
        <w:t xml:space="preserve"> (</w:t>
      </w:r>
      <w:r>
        <w:t>см.</w:t>
      </w:r>
      <w:r w:rsidR="00E92186">
        <w:t> </w:t>
      </w:r>
      <w:r w:rsidRPr="00B11F4A">
        <w:t>рис. </w:t>
      </w:r>
      <w:r w:rsidRPr="00B11F4A">
        <w:fldChar w:fldCharType="begin"/>
      </w:r>
      <w:r w:rsidRPr="00B11F4A">
        <w:instrText xml:space="preserve"> REF _Ref225240294 \h  \* MERGEFORMAT </w:instrText>
      </w:r>
      <w:r w:rsidRPr="00B11F4A">
        <w:fldChar w:fldCharType="separate"/>
      </w:r>
      <w:r w:rsidR="004A5EC6">
        <w:t>12</w:t>
      </w:r>
      <w:r w:rsidRPr="00B11F4A">
        <w:fldChar w:fldCharType="end"/>
      </w:r>
      <w:r w:rsidRPr="00B11F4A">
        <w:t xml:space="preserve">) закладки </w:t>
      </w:r>
      <w:r>
        <w:t>«</w:t>
      </w:r>
      <w:r w:rsidRPr="00B11F4A">
        <w:t>Раздел 1,2</w:t>
      </w:r>
      <w:r>
        <w:t xml:space="preserve"> (1)»</w:t>
      </w:r>
      <w:r w:rsidRPr="00B11F4A">
        <w:t xml:space="preserve"> содержит строки расшифровки суммы заявки по КБК. П</w:t>
      </w:r>
      <w:r w:rsidRPr="00EF0BA3">
        <w:t>о</w:t>
      </w:r>
      <w:r w:rsidRPr="00B11F4A">
        <w:t xml:space="preserve">ля табличного блока приведены в таблице </w:t>
      </w:r>
      <w:r w:rsidRPr="00B11F4A">
        <w:fldChar w:fldCharType="begin"/>
      </w:r>
      <w:r w:rsidRPr="00B11F4A">
        <w:instrText xml:space="preserve"> REF _Ref317612111 \h  \* MERGEFORMAT </w:instrText>
      </w:r>
      <w:r w:rsidRPr="00B11F4A">
        <w:fldChar w:fldCharType="separate"/>
      </w:r>
      <w:r w:rsidR="004A5EC6">
        <w:t>5</w:t>
      </w:r>
      <w:r w:rsidRPr="00B11F4A">
        <w:fldChar w:fldCharType="end"/>
      </w:r>
      <w:r w:rsidRPr="00B11F4A">
        <w:t>.</w:t>
      </w:r>
    </w:p>
    <w:p w:rsidR="00EF0BA3" w:rsidRPr="00EF0BA3" w:rsidRDefault="00EF0BA3" w:rsidP="00EF0BA3">
      <w:pPr>
        <w:pStyle w:val="ASFKNormal"/>
      </w:pPr>
      <w:r w:rsidRPr="00B11F4A">
        <w:t xml:space="preserve">Для добавления записи в таблицу следует нажать на кнопку </w:t>
      </w:r>
      <w:r w:rsidR="004A5EC6">
        <w:pict>
          <v:shape id="_x0000_i1093" type="#_x0000_t75" style="width:15pt;height:15pt">
            <v:imagedata r:id="rId70" o:title="Snap7"/>
          </v:shape>
        </w:pict>
      </w:r>
      <w:r w:rsidRPr="00EF0BA3">
        <w:t> (Добавить новую строку). Откроется форма «Добавление записи» (рис. </w:t>
      </w:r>
      <w:r w:rsidRPr="00EF0BA3">
        <w:fldChar w:fldCharType="begin"/>
      </w:r>
      <w:r w:rsidRPr="00EF0BA3">
        <w:instrText xml:space="preserve"> REF _Ref230786165 \h  \* MERGEFORMAT </w:instrText>
      </w:r>
      <w:r w:rsidRPr="00EF0BA3">
        <w:fldChar w:fldCharType="separate"/>
      </w:r>
      <w:r w:rsidR="004A5EC6">
        <w:t>14</w:t>
      </w:r>
      <w:r w:rsidRPr="00EF0BA3">
        <w:fldChar w:fldCharType="end"/>
      </w:r>
      <w:r w:rsidRPr="00EF0BA3">
        <w:t>).</w:t>
      </w:r>
    </w:p>
    <w:p w:rsidR="00EF0BA3" w:rsidRPr="00EF0BA3" w:rsidRDefault="004A5EC6" w:rsidP="00EF0BA3">
      <w:pPr>
        <w:pStyle w:val="ASFKFigure"/>
      </w:pPr>
      <w:r>
        <w:lastRenderedPageBreak/>
        <w:pict>
          <v:shape id="_x0000_i1094" type="#_x0000_t75" style="width:482.25pt;height:345.75pt">
            <v:imagedata r:id="rId72" o:title="КОСГУ"/>
          </v:shape>
        </w:pict>
      </w:r>
    </w:p>
    <w:p w:rsidR="00EF0BA3" w:rsidRPr="00EF0BA3" w:rsidRDefault="00EF0BA3" w:rsidP="00EF0BA3">
      <w:pPr>
        <w:pStyle w:val="ASFKFigName"/>
      </w:pPr>
      <w:r w:rsidRPr="00EF0BA3">
        <w:fldChar w:fldCharType="begin"/>
      </w:r>
      <w:r w:rsidRPr="00EF0BA3">
        <w:instrText xml:space="preserve"> SEQ Рисунок \* ARABIC </w:instrText>
      </w:r>
      <w:r w:rsidRPr="00EF0BA3">
        <w:fldChar w:fldCharType="separate"/>
      </w:r>
      <w:bookmarkStart w:id="288" w:name="_Ref230786165"/>
      <w:bookmarkStart w:id="289" w:name="_Toc50371507"/>
      <w:r w:rsidR="004A5EC6">
        <w:rPr>
          <w:noProof/>
        </w:rPr>
        <w:t>14</w:t>
      </w:r>
      <w:bookmarkEnd w:id="288"/>
      <w:r w:rsidRPr="00EF0BA3">
        <w:fldChar w:fldCharType="end"/>
      </w:r>
      <w:r w:rsidRPr="00EF0BA3">
        <w:t>. ЭФ «Добавление записи»</w:t>
      </w:r>
      <w:bookmarkEnd w:id="289"/>
    </w:p>
    <w:p w:rsidR="00EF0BA3" w:rsidRPr="00EF0BA3" w:rsidRDefault="00EF0BA3" w:rsidP="00EF0BA3">
      <w:pPr>
        <w:pStyle w:val="ASFKNormal"/>
      </w:pPr>
      <w:r w:rsidRPr="00B11F4A">
        <w:t xml:space="preserve">На форме </w:t>
      </w:r>
      <w:r w:rsidRPr="00EF0BA3">
        <w:t>«Добавление записи» заполняются следующие поля:</w:t>
      </w:r>
    </w:p>
    <w:p w:rsidR="00EF0BA3" w:rsidRPr="00EF0BA3" w:rsidRDefault="00EF0BA3" w:rsidP="00EF0BA3">
      <w:pPr>
        <w:pStyle w:val="ASFKListmark1"/>
      </w:pPr>
      <w:r>
        <w:t>«</w:t>
      </w:r>
      <w:r w:rsidRPr="00EF0BA3">
        <w:t>Номер позиции» – поле заполняется автоматически.</w:t>
      </w:r>
    </w:p>
    <w:p w:rsidR="00EF0BA3" w:rsidRPr="00EF0BA3" w:rsidRDefault="00EF0BA3" w:rsidP="00EF0BA3">
      <w:pPr>
        <w:pStyle w:val="ASFKListmark1"/>
      </w:pPr>
      <w:r>
        <w:t>«</w:t>
      </w:r>
      <w:r w:rsidRPr="00EF0BA3">
        <w:t>Вид средств» – код и наименование вида средств. Значение заполняется автоматически из родительского документа. Может быть изменено пользователем вручную или выбором из справочника «Источники финансирования». Допустимые значения для кода: «10», «11», «20», «14», «30», «40», «70», «80», «90». Значение по умолчанию – «10».</w:t>
      </w:r>
    </w:p>
    <w:p w:rsidR="00EF0BA3" w:rsidRPr="00EF0BA3" w:rsidRDefault="00EF0BA3" w:rsidP="00EF0BA3">
      <w:pPr>
        <w:pStyle w:val="ASFKListmark1"/>
      </w:pPr>
      <w:r w:rsidRPr="00B11F4A">
        <w:t xml:space="preserve">Группа полей </w:t>
      </w:r>
      <w:r w:rsidRPr="00EF0BA3">
        <w:t>«КБК»:</w:t>
      </w:r>
    </w:p>
    <w:p w:rsidR="00EF0BA3" w:rsidRPr="00EF0BA3" w:rsidRDefault="00EF0BA3" w:rsidP="00EF0BA3">
      <w:pPr>
        <w:pStyle w:val="ASFKListmark2"/>
      </w:pPr>
      <w:r>
        <w:t>«</w:t>
      </w:r>
      <w:r w:rsidRPr="00EF0BA3">
        <w:t>Код по БК» – код по БК плательщика. Вводится вручную или формируется автоматически по заполненным значениям нижестоящих полей: «Код главы» + «ФКР»+ «КЦСР» + «КВР/КОСГУ». Для АУ поле не заполняется.</w:t>
      </w:r>
    </w:p>
    <w:p w:rsidR="00EF0BA3" w:rsidRPr="00EF0BA3" w:rsidRDefault="00EF0BA3" w:rsidP="00EF0BA3">
      <w:pPr>
        <w:pStyle w:val="ASFKListmark2"/>
      </w:pPr>
      <w:r>
        <w:t>«</w:t>
      </w:r>
      <w:r w:rsidRPr="00EF0BA3">
        <w:t>КЦ (аналитический код)» – код цели субсидий/субвенций.</w:t>
      </w:r>
    </w:p>
    <w:p w:rsidR="00EF0BA3" w:rsidRPr="00EF0BA3" w:rsidRDefault="00EF0BA3" w:rsidP="00EF0BA3">
      <w:pPr>
        <w:pStyle w:val="ASFKListmark2"/>
      </w:pPr>
      <w:r>
        <w:t>«</w:t>
      </w:r>
      <w:r w:rsidRPr="00EF0BA3">
        <w:t>Код главы» – код ведомственной структуры. Вводится вручную, или выбирается пользователем из справочника «Ведомственная структура».</w:t>
      </w:r>
    </w:p>
    <w:p w:rsidR="00EF0BA3" w:rsidRPr="00EF0BA3" w:rsidRDefault="00EF0BA3" w:rsidP="00EF0BA3">
      <w:pPr>
        <w:pStyle w:val="ASFKListmark2"/>
      </w:pPr>
      <w:r w:rsidRPr="0052194E">
        <w:t xml:space="preserve">Блок полей </w:t>
      </w:r>
      <w:r w:rsidRPr="00EF0BA3">
        <w:t>«Расходы»: «ФКР», «КЦСР», «КВР/КОСГУ».</w:t>
      </w:r>
    </w:p>
    <w:p w:rsidR="00EF0BA3" w:rsidRPr="00EF0BA3" w:rsidRDefault="00EF0BA3" w:rsidP="00EF0BA3">
      <w:pPr>
        <w:pStyle w:val="ASFKListmark3"/>
      </w:pPr>
      <w:r>
        <w:t>«</w:t>
      </w:r>
      <w:r w:rsidRPr="00EF0BA3">
        <w:t>ФКР» – код функциональной классификации расходов. Вводится вручную, или выбирается из справочника разделов/подразделов.</w:t>
      </w:r>
    </w:p>
    <w:p w:rsidR="00EF0BA3" w:rsidRPr="00EF0BA3" w:rsidRDefault="00EF0BA3" w:rsidP="00EF0BA3">
      <w:pPr>
        <w:pStyle w:val="ASFKListmark3"/>
      </w:pPr>
      <w:r>
        <w:t>«</w:t>
      </w:r>
      <w:r w:rsidRPr="00EF0BA3">
        <w:t>КЦСР» – код целевой статьи расходов. Вводится вручную, или выбирается из справочника целевых статей.</w:t>
      </w:r>
    </w:p>
    <w:p w:rsidR="00EF0BA3" w:rsidRPr="00EF0BA3" w:rsidRDefault="00EF0BA3" w:rsidP="00EF0BA3">
      <w:pPr>
        <w:pStyle w:val="ASFKListmark3"/>
      </w:pPr>
      <w:r>
        <w:t>«</w:t>
      </w:r>
      <w:r w:rsidR="008E3BD8" w:rsidRPr="00C60AFC">
        <w:t>КВР/К</w:t>
      </w:r>
      <w:r w:rsidR="008E3BD8">
        <w:t>од поступлений источников</w:t>
      </w:r>
      <w:r w:rsidRPr="00EF0BA3">
        <w:t xml:space="preserve">» – код вида расходов. </w:t>
      </w:r>
      <w:r w:rsidR="0029122D" w:rsidRPr="00C60AFC">
        <w:t>Вводится вручную, или выбирается из справочник</w:t>
      </w:r>
      <w:r w:rsidR="0029122D">
        <w:t>ов:</w:t>
      </w:r>
      <w:r w:rsidR="0029122D" w:rsidRPr="00C60AFC">
        <w:t xml:space="preserve"> </w:t>
      </w:r>
      <w:r w:rsidR="0029122D">
        <w:t>«В</w:t>
      </w:r>
      <w:r w:rsidR="0029122D" w:rsidRPr="00C60AFC">
        <w:t>ид</w:t>
      </w:r>
      <w:r w:rsidR="0029122D">
        <w:t>ы</w:t>
      </w:r>
      <w:r w:rsidR="0029122D" w:rsidRPr="00C60AFC">
        <w:t xml:space="preserve"> расходов</w:t>
      </w:r>
      <w:r w:rsidR="0029122D">
        <w:t xml:space="preserve"> ФКР», «Справочник аналитических кодов поступлений и источников (АУ/БУ/НУБП)» </w:t>
      </w:r>
      <w:r w:rsidR="0029122D" w:rsidRPr="00C60AFC">
        <w:t>и</w:t>
      </w:r>
      <w:r w:rsidR="0029122D">
        <w:t xml:space="preserve"> </w:t>
      </w:r>
      <w:r w:rsidR="0029122D" w:rsidRPr="00C60AFC">
        <w:t>подтягивается автоматически при указании родительского документа</w:t>
      </w:r>
      <w:r w:rsidR="0029122D">
        <w:t>.</w:t>
      </w:r>
    </w:p>
    <w:p w:rsidR="00EF0BA3" w:rsidRPr="00EF0BA3" w:rsidRDefault="00EF0BA3" w:rsidP="00EF0BA3">
      <w:pPr>
        <w:pStyle w:val="ASFKListmark2"/>
      </w:pPr>
      <w:r>
        <w:lastRenderedPageBreak/>
        <w:t>«</w:t>
      </w:r>
      <w:r w:rsidRPr="00EF0BA3">
        <w:t>Сумма в рублях» – сумма в рублях по КБК. Вводится вручную. Для АУ поле не заполняется.</w:t>
      </w:r>
    </w:p>
    <w:p w:rsidR="00EF0BA3" w:rsidRPr="00EF0BA3" w:rsidRDefault="00EF0BA3" w:rsidP="00EF0BA3">
      <w:pPr>
        <w:pStyle w:val="ASFKListmark2"/>
      </w:pPr>
      <w:r>
        <w:t>«</w:t>
      </w:r>
      <w:r w:rsidRPr="00EF0BA3">
        <w:t>Назначение платежа». Вводится вручную. Для АУ поле не заполняется.</w:t>
      </w:r>
    </w:p>
    <w:p w:rsidR="00EF0BA3" w:rsidRPr="00EF0BA3" w:rsidRDefault="00EF0BA3" w:rsidP="00EF0BA3">
      <w:pPr>
        <w:pStyle w:val="ASFKListmark2"/>
      </w:pPr>
      <w:r>
        <w:t>«</w:t>
      </w:r>
      <w:r w:rsidRPr="00EF0BA3">
        <w:t>Примечание». Вводится вручную.</w:t>
      </w:r>
    </w:p>
    <w:p w:rsidR="000F4C6F" w:rsidRDefault="00EF0BA3" w:rsidP="00EF0BA3">
      <w:pPr>
        <w:pStyle w:val="ASFKNormal"/>
      </w:pPr>
      <w:r w:rsidRPr="00B11F4A">
        <w:t xml:space="preserve">Нажать на </w:t>
      </w:r>
      <w:r w:rsidR="008B05A2">
        <w:t>кнопку «Ok»</w:t>
      </w:r>
      <w:r w:rsidRPr="00EF0BA3">
        <w:t xml:space="preserve"> для сохранения заполненной строки и выхода из формы. </w:t>
      </w:r>
    </w:p>
    <w:p w:rsidR="00EF0BA3" w:rsidRPr="00EF0BA3" w:rsidRDefault="00EF0BA3" w:rsidP="00EF0BA3">
      <w:pPr>
        <w:pStyle w:val="ASFKNormal"/>
      </w:pPr>
      <w:r w:rsidRPr="00EF0BA3">
        <w:t>В табличном блоке «Раздел 2. Расшифровка заявки на получение наличных денег» появится добавленная строка.</w:t>
      </w:r>
      <w:r w:rsidR="000F4C6F">
        <w:t xml:space="preserve"> </w:t>
      </w:r>
      <w:r w:rsidRPr="00B11F4A">
        <w:t xml:space="preserve">В поле </w:t>
      </w:r>
      <w:r w:rsidRPr="00EF0BA3">
        <w:t>«Примечание», размещенном в нижней части блока, отображается значение соответствующего поля текущей строки блока.</w:t>
      </w:r>
    </w:p>
    <w:p w:rsidR="00EF0BA3" w:rsidRPr="00EF0BA3" w:rsidRDefault="000F4C6F" w:rsidP="00EF0BA3">
      <w:pPr>
        <w:pStyle w:val="ASFKNormal"/>
      </w:pPr>
      <w:r>
        <w:t xml:space="preserve">ЭФ документа </w:t>
      </w:r>
      <w:r w:rsidR="00EF0BA3" w:rsidRPr="00EF0BA3">
        <w:t>«Заявка на</w:t>
      </w:r>
      <w:r w:rsidR="00EF0BA3" w:rsidRPr="00EF0BA3">
        <w:rPr>
          <w:rStyle w:val="ASFKSymBold"/>
        </w:rPr>
        <w:t xml:space="preserve"> </w:t>
      </w:r>
      <w:r w:rsidR="00EF0BA3" w:rsidRPr="00EF0BA3">
        <w:t>получение наличных денег</w:t>
      </w:r>
      <w:r>
        <w:t xml:space="preserve">», закладки </w:t>
      </w:r>
      <w:r w:rsidR="00EF0BA3" w:rsidRPr="00EF0BA3">
        <w:t>«Подписи(2)» представлена на рисунке</w:t>
      </w:r>
      <w:r w:rsidR="00E92186">
        <w:t> </w:t>
      </w:r>
      <w:r w:rsidR="00EF0BA3" w:rsidRPr="00EF0BA3">
        <w:fldChar w:fldCharType="begin"/>
      </w:r>
      <w:r w:rsidR="00EF0BA3" w:rsidRPr="00EF0BA3">
        <w:instrText xml:space="preserve"> REF _Ref225243439 \h </w:instrText>
      </w:r>
      <w:r w:rsidR="00EF0BA3" w:rsidRPr="00EF0BA3">
        <w:fldChar w:fldCharType="separate"/>
      </w:r>
      <w:r w:rsidR="004A5EC6">
        <w:rPr>
          <w:noProof/>
        </w:rPr>
        <w:t>15</w:t>
      </w:r>
      <w:r w:rsidR="00EF0BA3" w:rsidRPr="00EF0BA3">
        <w:fldChar w:fldCharType="end"/>
      </w:r>
      <w:r w:rsidR="00EF0BA3" w:rsidRPr="00EF0BA3">
        <w:t>.</w:t>
      </w:r>
    </w:p>
    <w:p w:rsidR="00EF0BA3" w:rsidRPr="00EF0BA3" w:rsidRDefault="004A5EC6" w:rsidP="00EF0BA3">
      <w:pPr>
        <w:pStyle w:val="ASFKFigure"/>
      </w:pPr>
      <w:r>
        <w:pict>
          <v:shape id="_x0000_i1095" type="#_x0000_t75" style="width:468pt;height:230.25pt">
            <v:imagedata r:id="rId73" o:title="1"/>
          </v:shape>
        </w:pict>
      </w:r>
    </w:p>
    <w:p w:rsidR="00EF0BA3" w:rsidRDefault="00EF0BA3" w:rsidP="00EF0BA3">
      <w:pPr>
        <w:pStyle w:val="ASFKFigName"/>
      </w:pPr>
      <w:r w:rsidRPr="00B11F4A">
        <w:fldChar w:fldCharType="begin"/>
      </w:r>
      <w:r w:rsidRPr="00B11F4A">
        <w:instrText xml:space="preserve"> SEQ Рисунок \* ARABIC </w:instrText>
      </w:r>
      <w:r w:rsidRPr="00B11F4A">
        <w:fldChar w:fldCharType="separate"/>
      </w:r>
      <w:bookmarkStart w:id="290" w:name="_Ref225243439"/>
      <w:bookmarkStart w:id="291" w:name="_Toc50371508"/>
      <w:r w:rsidR="004A5EC6">
        <w:rPr>
          <w:noProof/>
        </w:rPr>
        <w:t>15</w:t>
      </w:r>
      <w:bookmarkEnd w:id="290"/>
      <w:r w:rsidRPr="00B11F4A">
        <w:fldChar w:fldCharType="end"/>
      </w:r>
      <w:r w:rsidRPr="00B11F4A">
        <w:t xml:space="preserve">. ЭФ </w:t>
      </w:r>
      <w:r w:rsidR="000F4C6F">
        <w:t xml:space="preserve">документа </w:t>
      </w:r>
      <w:r>
        <w:t>«</w:t>
      </w:r>
      <w:r w:rsidRPr="00943775">
        <w:t>Заявка на получение наличных денег</w:t>
      </w:r>
      <w:r w:rsidR="000F4C6F">
        <w:t xml:space="preserve">», закладки </w:t>
      </w:r>
      <w:r>
        <w:t>«</w:t>
      </w:r>
      <w:r w:rsidRPr="00B11F4A">
        <w:t>Подписи</w:t>
      </w:r>
      <w:r>
        <w:t>(2)»</w:t>
      </w:r>
      <w:bookmarkEnd w:id="291"/>
    </w:p>
    <w:p w:rsidR="00EF0BA3" w:rsidRDefault="00F95638" w:rsidP="00EF0BA3">
      <w:pPr>
        <w:pStyle w:val="ASFKNormal"/>
      </w:pPr>
      <w:r>
        <w:t>Перечень</w:t>
      </w:r>
      <w:r w:rsidRPr="000F4C6F">
        <w:t xml:space="preserve"> </w:t>
      </w:r>
      <w:r w:rsidR="000F4C6F" w:rsidRPr="000F4C6F">
        <w:t>полей документа «Заявка на получение наличных денег», закладки «Подписи(2)</w:t>
      </w:r>
      <w:r w:rsidR="00EF0BA3">
        <w:t xml:space="preserve">» </w:t>
      </w:r>
      <w:r>
        <w:t>приведен в таблице</w:t>
      </w:r>
      <w:r w:rsidR="00E92186">
        <w:t> </w:t>
      </w:r>
      <w:r w:rsidR="00EF0BA3">
        <w:fldChar w:fldCharType="begin"/>
      </w:r>
      <w:r w:rsidR="00EF0BA3">
        <w:instrText xml:space="preserve"> REF _Ref360721258 \h </w:instrText>
      </w:r>
      <w:r w:rsidR="00EF0BA3">
        <w:fldChar w:fldCharType="separate"/>
      </w:r>
      <w:r w:rsidR="004A5EC6">
        <w:rPr>
          <w:noProof/>
        </w:rPr>
        <w:t>6</w:t>
      </w:r>
      <w:r w:rsidR="00EF0BA3">
        <w:fldChar w:fldCharType="end"/>
      </w:r>
      <w:r w:rsidR="00EF0BA3">
        <w:t>.</w:t>
      </w:r>
    </w:p>
    <w:p w:rsidR="00EF0BA3" w:rsidRDefault="002265A9" w:rsidP="00EF0BA3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292" w:name="_Ref360721258"/>
      <w:bookmarkStart w:id="293" w:name="_Toc50371472"/>
      <w:r w:rsidR="004A5EC6">
        <w:rPr>
          <w:noProof/>
        </w:rPr>
        <w:t>6</w:t>
      </w:r>
      <w:bookmarkEnd w:id="292"/>
      <w:r>
        <w:rPr>
          <w:noProof/>
        </w:rPr>
        <w:fldChar w:fldCharType="end"/>
      </w:r>
      <w:r w:rsidR="00EF0BA3">
        <w:t xml:space="preserve">. </w:t>
      </w:r>
      <w:r w:rsidR="00EF0BA3" w:rsidRPr="00B11F4A">
        <w:t xml:space="preserve">Описание полей документа </w:t>
      </w:r>
      <w:r w:rsidR="00EF0BA3">
        <w:t>«</w:t>
      </w:r>
      <w:r w:rsidR="00EF0BA3" w:rsidRPr="00B11F4A">
        <w:t>Заявка на получение наличных денег</w:t>
      </w:r>
      <w:r w:rsidR="000F4C6F">
        <w:t xml:space="preserve">», закладки </w:t>
      </w:r>
      <w:r w:rsidR="00EF0BA3">
        <w:t>«</w:t>
      </w:r>
      <w:r w:rsidR="00EF0BA3" w:rsidRPr="00B11F4A">
        <w:t>Подписи</w:t>
      </w:r>
      <w:r w:rsidR="00EF0BA3">
        <w:t>(2)»</w:t>
      </w:r>
      <w:bookmarkEnd w:id="29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892"/>
        <w:gridCol w:w="6860"/>
      </w:tblGrid>
      <w:tr w:rsidR="00EF0BA3" w:rsidRPr="00AB7803">
        <w:trPr>
          <w:trHeight w:val="315"/>
          <w:tblHeader/>
        </w:trPr>
        <w:tc>
          <w:tcPr>
            <w:tcW w:w="1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F0BA3" w:rsidRPr="00AB7803" w:rsidRDefault="00EF0BA3" w:rsidP="00EF0BA3">
            <w:pPr>
              <w:pStyle w:val="ASFKTableHead"/>
            </w:pPr>
            <w:r w:rsidRPr="00AB7803">
              <w:t>Наименование поля</w:t>
            </w:r>
          </w:p>
        </w:tc>
        <w:tc>
          <w:tcPr>
            <w:tcW w:w="3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F0BA3" w:rsidRPr="00AB7803" w:rsidRDefault="00EF0BA3" w:rsidP="00EF0BA3">
            <w:pPr>
              <w:pStyle w:val="ASFKTableHead"/>
            </w:pPr>
            <w:r w:rsidRPr="00AB7803">
              <w:t>Описание</w:t>
            </w:r>
            <w:r>
              <w:t xml:space="preserve"> поля</w:t>
            </w:r>
          </w:p>
        </w:tc>
      </w:tr>
      <w:tr w:rsidR="00EF0BA3" w:rsidRPr="00AB7803">
        <w:tc>
          <w:tcPr>
            <w:tcW w:w="5000" w:type="pct"/>
            <w:gridSpan w:val="2"/>
          </w:tcPr>
          <w:p w:rsidR="00EF0BA3" w:rsidRPr="00AB7803" w:rsidRDefault="00EF0BA3" w:rsidP="00EF0BA3">
            <w:pPr>
              <w:pStyle w:val="ASFKTablenorm"/>
            </w:pPr>
            <w:r w:rsidRPr="00AB7803">
              <w:t xml:space="preserve">Группа полей </w:t>
            </w:r>
            <w:r>
              <w:t>«Доверенное лицо»</w:t>
            </w:r>
          </w:p>
        </w:tc>
      </w:tr>
      <w:tr w:rsidR="00EF0BA3" w:rsidRPr="00B11F4A">
        <w:trPr>
          <w:cantSplit/>
        </w:trPr>
        <w:tc>
          <w:tcPr>
            <w:tcW w:w="1483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860625">
              <w:t>Доверенное лицо</w:t>
            </w:r>
            <w:r w:rsidRPr="00EF0BA3">
              <w:t>: Должность</w:t>
            </w:r>
          </w:p>
        </w:tc>
        <w:tc>
          <w:tcPr>
            <w:tcW w:w="3517" w:type="pct"/>
            <w:shd w:val="clear" w:color="auto" w:fill="auto"/>
          </w:tcPr>
          <w:p w:rsidR="00EF0BA3" w:rsidRPr="00E16C87" w:rsidRDefault="00EF0BA3" w:rsidP="00EF0BA3">
            <w:pPr>
              <w:pStyle w:val="ASFKTablenorm"/>
            </w:pPr>
            <w:r w:rsidRPr="00E16C87">
              <w:t>Выбирается из списка сотрудников, либо вводится вручную.</w:t>
            </w:r>
          </w:p>
        </w:tc>
      </w:tr>
      <w:tr w:rsidR="00EF0BA3" w:rsidRPr="00B11F4A">
        <w:trPr>
          <w:cantSplit/>
        </w:trPr>
        <w:tc>
          <w:tcPr>
            <w:tcW w:w="1483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E16C87">
              <w:t>Фамилия, Имя, Отчество</w:t>
            </w:r>
            <w:r w:rsidRPr="00EF0BA3">
              <w:t>:</w:t>
            </w:r>
          </w:p>
        </w:tc>
        <w:tc>
          <w:tcPr>
            <w:tcW w:w="3517" w:type="pct"/>
            <w:shd w:val="clear" w:color="auto" w:fill="auto"/>
          </w:tcPr>
          <w:p w:rsidR="00EF0BA3" w:rsidRPr="00E16C87" w:rsidRDefault="00EF0BA3" w:rsidP="00EF0BA3">
            <w:pPr>
              <w:pStyle w:val="ASFKTablenorm"/>
            </w:pPr>
            <w:r w:rsidRPr="00E16C87">
              <w:t>Выбирается из списка сотрудников, либо вводится вручную.</w:t>
            </w:r>
          </w:p>
        </w:tc>
      </w:tr>
      <w:tr w:rsidR="00EF0BA3" w:rsidRPr="00B11F4A">
        <w:trPr>
          <w:cantSplit/>
        </w:trPr>
        <w:tc>
          <w:tcPr>
            <w:tcW w:w="1483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E16C87">
              <w:t xml:space="preserve">Документ, удост. </w:t>
            </w:r>
            <w:r w:rsidR="00204377" w:rsidRPr="00EF0BA3">
              <w:t>Л</w:t>
            </w:r>
            <w:r w:rsidRPr="00EF0BA3">
              <w:t>ичность</w:t>
            </w:r>
          </w:p>
        </w:tc>
        <w:tc>
          <w:tcPr>
            <w:tcW w:w="3517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E16C87">
              <w:t>Значение вводится вручную</w:t>
            </w:r>
            <w:r w:rsidRPr="00EF0BA3">
              <w:t>.</w:t>
            </w:r>
          </w:p>
        </w:tc>
      </w:tr>
      <w:tr w:rsidR="00EF0BA3" w:rsidRPr="00B11F4A">
        <w:trPr>
          <w:cantSplit/>
        </w:trPr>
        <w:tc>
          <w:tcPr>
            <w:tcW w:w="1483" w:type="pct"/>
            <w:shd w:val="clear" w:color="auto" w:fill="auto"/>
          </w:tcPr>
          <w:p w:rsidR="00EF0BA3" w:rsidRPr="00E16C87" w:rsidRDefault="00EF0BA3" w:rsidP="00EF0BA3">
            <w:pPr>
              <w:pStyle w:val="ASFKTablenorm"/>
            </w:pPr>
            <w:r w:rsidRPr="00E16C87">
              <w:t>Номер</w:t>
            </w:r>
          </w:p>
        </w:tc>
        <w:tc>
          <w:tcPr>
            <w:tcW w:w="3517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E16C87">
              <w:t>Значение вводится вручную</w:t>
            </w:r>
            <w:r w:rsidRPr="00EF0BA3">
              <w:t>.</w:t>
            </w:r>
          </w:p>
        </w:tc>
      </w:tr>
      <w:tr w:rsidR="00EF0BA3" w:rsidRPr="00B11F4A">
        <w:trPr>
          <w:cantSplit/>
          <w:trHeight w:val="128"/>
        </w:trPr>
        <w:tc>
          <w:tcPr>
            <w:tcW w:w="1483" w:type="pct"/>
            <w:shd w:val="clear" w:color="auto" w:fill="auto"/>
          </w:tcPr>
          <w:p w:rsidR="00EF0BA3" w:rsidRPr="00E16C87" w:rsidRDefault="00EF0BA3" w:rsidP="00EF0BA3">
            <w:pPr>
              <w:pStyle w:val="ASFKTablenorm"/>
            </w:pPr>
            <w:r w:rsidRPr="00E16C87">
              <w:t>Выдан</w:t>
            </w:r>
          </w:p>
        </w:tc>
        <w:tc>
          <w:tcPr>
            <w:tcW w:w="3517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E16C87">
              <w:t>Значение вводится вручную</w:t>
            </w:r>
            <w:r w:rsidRPr="00EF0BA3">
              <w:t>.</w:t>
            </w:r>
          </w:p>
        </w:tc>
      </w:tr>
      <w:tr w:rsidR="00EF0BA3" w:rsidRPr="00B11F4A">
        <w:trPr>
          <w:cantSplit/>
        </w:trPr>
        <w:tc>
          <w:tcPr>
            <w:tcW w:w="1483" w:type="pct"/>
            <w:shd w:val="clear" w:color="auto" w:fill="auto"/>
          </w:tcPr>
          <w:p w:rsidR="00EF0BA3" w:rsidRPr="00E16C87" w:rsidRDefault="00EF0BA3" w:rsidP="00EF0BA3">
            <w:pPr>
              <w:pStyle w:val="ASFKTablenorm"/>
            </w:pPr>
            <w:r w:rsidRPr="00E16C87">
              <w:t>Дата выдачи</w:t>
            </w:r>
          </w:p>
        </w:tc>
        <w:tc>
          <w:tcPr>
            <w:tcW w:w="3517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E16C87">
              <w:t>Значение вводится вручную или выбирается из системного к</w:t>
            </w:r>
            <w:r w:rsidRPr="00EF0BA3">
              <w:t>алендаря.</w:t>
            </w:r>
          </w:p>
        </w:tc>
      </w:tr>
      <w:tr w:rsidR="00EF0BA3" w:rsidRPr="00B11F4A">
        <w:trPr>
          <w:cantSplit/>
        </w:trPr>
        <w:tc>
          <w:tcPr>
            <w:tcW w:w="5000" w:type="pct"/>
            <w:gridSpan w:val="2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>
              <w:t xml:space="preserve">Группа полей </w:t>
            </w:r>
            <w:r w:rsidRPr="00EF0BA3">
              <w:t>«Подписи»</w:t>
            </w:r>
          </w:p>
        </w:tc>
      </w:tr>
      <w:tr w:rsidR="00EF0BA3" w:rsidRPr="00B11F4A">
        <w:trPr>
          <w:cantSplit/>
        </w:trPr>
        <w:tc>
          <w:tcPr>
            <w:tcW w:w="1483" w:type="pct"/>
            <w:shd w:val="clear" w:color="auto" w:fill="auto"/>
          </w:tcPr>
          <w:p w:rsidR="00EF0BA3" w:rsidRPr="0052194E" w:rsidRDefault="00EF0BA3" w:rsidP="00EF0BA3">
            <w:pPr>
              <w:pStyle w:val="ASFKTablenorm"/>
            </w:pPr>
            <w:r w:rsidRPr="0052194E">
              <w:t>Руководитель (уполномоченное им лицо). Должность</w:t>
            </w:r>
          </w:p>
        </w:tc>
        <w:tc>
          <w:tcPr>
            <w:tcW w:w="3517" w:type="pct"/>
            <w:shd w:val="clear" w:color="auto" w:fill="auto"/>
          </w:tcPr>
          <w:p w:rsidR="00EF0BA3" w:rsidRPr="0052194E" w:rsidRDefault="00EF0BA3" w:rsidP="00EF0BA3">
            <w:pPr>
              <w:pStyle w:val="ASFKTablenorm"/>
            </w:pPr>
            <w:r w:rsidRPr="0052194E">
              <w:t>Для АРМ. Заполняется автоматически при подписании ЭП да</w:t>
            </w:r>
            <w:r w:rsidRPr="00EF0BA3">
              <w:t>н</w:t>
            </w:r>
            <w:r w:rsidRPr="0052194E">
              <w:t>ными подписанта.</w:t>
            </w:r>
          </w:p>
        </w:tc>
      </w:tr>
      <w:tr w:rsidR="00EF0BA3" w:rsidRPr="00B11F4A">
        <w:trPr>
          <w:cantSplit/>
        </w:trPr>
        <w:tc>
          <w:tcPr>
            <w:tcW w:w="1483" w:type="pct"/>
            <w:shd w:val="clear" w:color="auto" w:fill="auto"/>
          </w:tcPr>
          <w:p w:rsidR="00EF0BA3" w:rsidRPr="0052194E" w:rsidRDefault="00EF0BA3" w:rsidP="00EF0BA3">
            <w:pPr>
              <w:pStyle w:val="ASFKTablenorm"/>
            </w:pPr>
            <w:r w:rsidRPr="0052194E">
              <w:lastRenderedPageBreak/>
              <w:t>Руководитель (уполномоченное им лицо). Расшифровка подписи</w:t>
            </w:r>
          </w:p>
        </w:tc>
        <w:tc>
          <w:tcPr>
            <w:tcW w:w="3517" w:type="pct"/>
            <w:shd w:val="clear" w:color="auto" w:fill="auto"/>
          </w:tcPr>
          <w:p w:rsidR="00EF0BA3" w:rsidRPr="0052194E" w:rsidRDefault="00EF0BA3" w:rsidP="00EF0BA3">
            <w:pPr>
              <w:pStyle w:val="ASFKTablenorm"/>
            </w:pPr>
            <w:r w:rsidRPr="0052194E">
              <w:t>Для АРМ. Заполняется автоматически при подписании ЭП да</w:t>
            </w:r>
            <w:r w:rsidRPr="00EF0BA3">
              <w:t>н</w:t>
            </w:r>
            <w:r w:rsidRPr="0052194E">
              <w:t>ными подписанта.</w:t>
            </w:r>
          </w:p>
        </w:tc>
      </w:tr>
      <w:tr w:rsidR="00EF0BA3" w:rsidRPr="00B11F4A">
        <w:trPr>
          <w:cantSplit/>
        </w:trPr>
        <w:tc>
          <w:tcPr>
            <w:tcW w:w="1483" w:type="pct"/>
            <w:shd w:val="clear" w:color="auto" w:fill="auto"/>
          </w:tcPr>
          <w:p w:rsidR="00EF0BA3" w:rsidRPr="0052194E" w:rsidRDefault="00EF0BA3" w:rsidP="00EF0BA3">
            <w:pPr>
              <w:pStyle w:val="ASFKTablenorm"/>
            </w:pPr>
            <w:r w:rsidRPr="0052194E">
              <w:t>Гл. бухгалтер (уполномоченное лицо). Должность</w:t>
            </w:r>
          </w:p>
        </w:tc>
        <w:tc>
          <w:tcPr>
            <w:tcW w:w="3517" w:type="pct"/>
            <w:shd w:val="clear" w:color="auto" w:fill="auto"/>
          </w:tcPr>
          <w:p w:rsidR="00EF0BA3" w:rsidRPr="0052194E" w:rsidRDefault="00EF0BA3" w:rsidP="00EF0BA3">
            <w:pPr>
              <w:pStyle w:val="ASFKTablenorm"/>
            </w:pPr>
            <w:r w:rsidRPr="0052194E">
              <w:t>Для АРМ. Заполняется автоматически при подписании ЭП да</w:t>
            </w:r>
            <w:r w:rsidRPr="00EF0BA3">
              <w:t>н</w:t>
            </w:r>
            <w:r w:rsidRPr="0052194E">
              <w:t>ными подписанта.</w:t>
            </w:r>
          </w:p>
        </w:tc>
      </w:tr>
      <w:tr w:rsidR="00EF0BA3" w:rsidRPr="00B11F4A">
        <w:trPr>
          <w:cantSplit/>
        </w:trPr>
        <w:tc>
          <w:tcPr>
            <w:tcW w:w="1483" w:type="pct"/>
            <w:shd w:val="clear" w:color="auto" w:fill="auto"/>
          </w:tcPr>
          <w:p w:rsidR="00EF0BA3" w:rsidRPr="0052194E" w:rsidRDefault="00EF0BA3" w:rsidP="00EF0BA3">
            <w:pPr>
              <w:pStyle w:val="ASFKTablenorm"/>
            </w:pPr>
            <w:r w:rsidRPr="0052194E">
              <w:t>Гл. бухгалтер (уполномоченное лицо). Расшифровка подписи</w:t>
            </w:r>
          </w:p>
        </w:tc>
        <w:tc>
          <w:tcPr>
            <w:tcW w:w="3517" w:type="pct"/>
            <w:shd w:val="clear" w:color="auto" w:fill="auto"/>
          </w:tcPr>
          <w:p w:rsidR="00EF0BA3" w:rsidRPr="0052194E" w:rsidRDefault="00EF0BA3" w:rsidP="00EF0BA3">
            <w:pPr>
              <w:pStyle w:val="ASFKTablenorm"/>
            </w:pPr>
            <w:r w:rsidRPr="0052194E">
              <w:t>Для АРМ. Заполняется автоматически при подписании ЭП да</w:t>
            </w:r>
            <w:r w:rsidRPr="00EF0BA3">
              <w:t>н</w:t>
            </w:r>
            <w:r w:rsidRPr="0052194E">
              <w:t>ными подписанта.</w:t>
            </w:r>
          </w:p>
        </w:tc>
      </w:tr>
      <w:tr w:rsidR="00EF0BA3" w:rsidRPr="00B11F4A">
        <w:trPr>
          <w:cantSplit/>
        </w:trPr>
        <w:tc>
          <w:tcPr>
            <w:tcW w:w="1483" w:type="pct"/>
            <w:shd w:val="clear" w:color="auto" w:fill="auto"/>
          </w:tcPr>
          <w:p w:rsidR="00EF0BA3" w:rsidRPr="0052194E" w:rsidRDefault="00EF0BA3" w:rsidP="00EF0BA3">
            <w:pPr>
              <w:pStyle w:val="ASFKTablenorm"/>
            </w:pPr>
            <w:r w:rsidRPr="0052194E">
              <w:t>Гл. бухгалтер (уполномоченное лицо). Дата подписания</w:t>
            </w:r>
          </w:p>
        </w:tc>
        <w:tc>
          <w:tcPr>
            <w:tcW w:w="3517" w:type="pct"/>
            <w:shd w:val="clear" w:color="auto" w:fill="auto"/>
          </w:tcPr>
          <w:p w:rsidR="00EF0BA3" w:rsidRPr="0052194E" w:rsidRDefault="00EF0BA3" w:rsidP="00EF0BA3">
            <w:pPr>
              <w:pStyle w:val="ASFKTablenorm"/>
            </w:pPr>
            <w:r w:rsidRPr="0052194E">
              <w:t>Для АРМ. Заполняется автоматически при подписании ЭП да</w:t>
            </w:r>
            <w:r w:rsidRPr="00EF0BA3">
              <w:t>н</w:t>
            </w:r>
            <w:r w:rsidRPr="0052194E">
              <w:t>ными подписанта.</w:t>
            </w:r>
          </w:p>
        </w:tc>
      </w:tr>
      <w:tr w:rsidR="00B022E8" w:rsidRPr="005A4F72" w:rsidTr="00B022E8">
        <w:tc>
          <w:tcPr>
            <w:tcW w:w="1483" w:type="pct"/>
          </w:tcPr>
          <w:p w:rsidR="00B022E8" w:rsidRPr="00935D95" w:rsidRDefault="00B022E8" w:rsidP="00EB0820">
            <w:pPr>
              <w:pStyle w:val="ASFKTablenorm"/>
            </w:pPr>
            <w:r w:rsidRPr="00200E11">
              <w:t>ФИО ответственного за конфиденциальность данных</w:t>
            </w:r>
          </w:p>
        </w:tc>
        <w:tc>
          <w:tcPr>
            <w:tcW w:w="3517" w:type="pct"/>
          </w:tcPr>
          <w:p w:rsidR="00B022E8" w:rsidRPr="00935D95" w:rsidRDefault="00B022E8" w:rsidP="00C73466">
            <w:pPr>
              <w:pStyle w:val="ASFKTablenorm"/>
            </w:pPr>
            <w:r w:rsidRPr="00200E11">
              <w:t xml:space="preserve">Заполняется автоматически при подписании ЭП данными расшифровки подписи подписанта с должностью «Руководитель», если «Уровень конфиденциальности» = «0». </w:t>
            </w:r>
          </w:p>
        </w:tc>
      </w:tr>
      <w:tr w:rsidR="00EF0BA3" w:rsidRPr="0081220C">
        <w:trPr>
          <w:cantSplit/>
        </w:trPr>
        <w:tc>
          <w:tcPr>
            <w:tcW w:w="5000" w:type="pct"/>
            <w:gridSpan w:val="2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860625">
              <w:t xml:space="preserve">Группа полей </w:t>
            </w:r>
            <w:r w:rsidRPr="00EF0BA3">
              <w:t>«Отметка органа Федерального казначейства о регистрации Заявки на получение наличных денег»</w:t>
            </w:r>
          </w:p>
        </w:tc>
      </w:tr>
      <w:tr w:rsidR="00EF0BA3" w:rsidRPr="00B11F4A">
        <w:trPr>
          <w:cantSplit/>
        </w:trPr>
        <w:tc>
          <w:tcPr>
            <w:tcW w:w="1483" w:type="pct"/>
            <w:shd w:val="clear" w:color="auto" w:fill="auto"/>
          </w:tcPr>
          <w:p w:rsidR="00EF0BA3" w:rsidRPr="00E16C87" w:rsidRDefault="00EF0BA3" w:rsidP="00EF0BA3">
            <w:pPr>
              <w:pStyle w:val="ASFKTablenorm"/>
            </w:pPr>
            <w:r w:rsidRPr="00E16C87">
              <w:t>Номер заявки</w:t>
            </w:r>
          </w:p>
        </w:tc>
        <w:tc>
          <w:tcPr>
            <w:tcW w:w="3517" w:type="pct"/>
            <w:shd w:val="clear" w:color="auto" w:fill="auto"/>
          </w:tcPr>
          <w:p w:rsidR="00EF0BA3" w:rsidRPr="00E16C87" w:rsidRDefault="00EF0BA3" w:rsidP="00EF0BA3">
            <w:pPr>
              <w:pStyle w:val="ASFKTablenorm"/>
            </w:pPr>
            <w:r w:rsidRPr="00E16C87">
              <w:t>Поле закрыто на редактирование.</w:t>
            </w:r>
          </w:p>
          <w:p w:rsidR="00EF0BA3" w:rsidRPr="00EF0BA3" w:rsidRDefault="00EF0BA3" w:rsidP="00EF0BA3">
            <w:pPr>
              <w:pStyle w:val="ASFKTablenorm"/>
            </w:pPr>
            <w:r w:rsidRPr="00E16C87">
              <w:t xml:space="preserve">Значение заполняется в </w:t>
            </w:r>
            <w:r w:rsidRPr="00EF0BA3">
              <w:t>OEBS.</w:t>
            </w:r>
          </w:p>
        </w:tc>
      </w:tr>
      <w:tr w:rsidR="00EF0BA3" w:rsidRPr="00B11F4A">
        <w:trPr>
          <w:cantSplit/>
        </w:trPr>
        <w:tc>
          <w:tcPr>
            <w:tcW w:w="1483" w:type="pct"/>
            <w:shd w:val="clear" w:color="auto" w:fill="auto"/>
          </w:tcPr>
          <w:p w:rsidR="00EF0BA3" w:rsidRPr="00E16C87" w:rsidRDefault="00EF0BA3" w:rsidP="00EF0BA3">
            <w:pPr>
              <w:pStyle w:val="ASFKTablenorm"/>
            </w:pPr>
            <w:r w:rsidRPr="00E16C87">
              <w:t>Дата регистрации</w:t>
            </w:r>
          </w:p>
        </w:tc>
        <w:tc>
          <w:tcPr>
            <w:tcW w:w="3517" w:type="pct"/>
            <w:shd w:val="clear" w:color="auto" w:fill="auto"/>
          </w:tcPr>
          <w:p w:rsidR="00EF0BA3" w:rsidRPr="00E16C87" w:rsidRDefault="00EF0BA3" w:rsidP="00EF0BA3">
            <w:pPr>
              <w:pStyle w:val="ASFKTablenorm"/>
            </w:pPr>
            <w:r w:rsidRPr="00E16C87">
              <w:t>Поле закрыто на редактирование.</w:t>
            </w:r>
          </w:p>
          <w:p w:rsidR="00EF0BA3" w:rsidRPr="00EF0BA3" w:rsidRDefault="00EF0BA3" w:rsidP="00EF0BA3">
            <w:pPr>
              <w:pStyle w:val="ASFKTablenorm"/>
            </w:pPr>
            <w:r w:rsidRPr="00E16C87">
              <w:t xml:space="preserve">Значение заполняется в </w:t>
            </w:r>
            <w:r w:rsidRPr="00EF0BA3">
              <w:t>OEBS.</w:t>
            </w:r>
          </w:p>
        </w:tc>
      </w:tr>
      <w:tr w:rsidR="00EF0BA3" w:rsidRPr="00B11F4A">
        <w:trPr>
          <w:cantSplit/>
        </w:trPr>
        <w:tc>
          <w:tcPr>
            <w:tcW w:w="1483" w:type="pct"/>
            <w:shd w:val="clear" w:color="auto" w:fill="auto"/>
          </w:tcPr>
          <w:p w:rsidR="00EF0BA3" w:rsidRPr="00E16C87" w:rsidRDefault="00EF0BA3" w:rsidP="00EF0BA3">
            <w:pPr>
              <w:pStyle w:val="ASFKTablenorm"/>
            </w:pPr>
            <w:r w:rsidRPr="00E16C87">
              <w:t>Ответственный исполнитель. Должность</w:t>
            </w:r>
          </w:p>
        </w:tc>
        <w:tc>
          <w:tcPr>
            <w:tcW w:w="3517" w:type="pct"/>
            <w:shd w:val="clear" w:color="auto" w:fill="auto"/>
          </w:tcPr>
          <w:p w:rsidR="00EF0BA3" w:rsidRPr="00E16C87" w:rsidRDefault="00EF0BA3" w:rsidP="00EF0BA3">
            <w:pPr>
              <w:pStyle w:val="ASFKTablenorm"/>
            </w:pPr>
            <w:r w:rsidRPr="00E16C87">
              <w:t>Поле закрыто на редактирование.</w:t>
            </w:r>
          </w:p>
          <w:p w:rsidR="00EF0BA3" w:rsidRPr="00EF0BA3" w:rsidRDefault="00EF0BA3" w:rsidP="00EF0BA3">
            <w:pPr>
              <w:pStyle w:val="ASFKTablenorm"/>
            </w:pPr>
            <w:r w:rsidRPr="00E16C87">
              <w:t xml:space="preserve">Значение заполняется в </w:t>
            </w:r>
            <w:r w:rsidRPr="00EF0BA3">
              <w:t>OEBS.</w:t>
            </w:r>
          </w:p>
        </w:tc>
      </w:tr>
      <w:tr w:rsidR="00EF0BA3" w:rsidRPr="00B11F4A">
        <w:trPr>
          <w:cantSplit/>
        </w:trPr>
        <w:tc>
          <w:tcPr>
            <w:tcW w:w="1483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E16C87">
              <w:t>Ответственный исполнитель. Расшифровка подп</w:t>
            </w:r>
            <w:r w:rsidRPr="00EF0BA3">
              <w:t>иси</w:t>
            </w:r>
          </w:p>
        </w:tc>
        <w:tc>
          <w:tcPr>
            <w:tcW w:w="3517" w:type="pct"/>
            <w:shd w:val="clear" w:color="auto" w:fill="auto"/>
          </w:tcPr>
          <w:p w:rsidR="00EF0BA3" w:rsidRPr="00E16C87" w:rsidRDefault="00EF0BA3" w:rsidP="00EF0BA3">
            <w:pPr>
              <w:pStyle w:val="ASFKTablenorm"/>
            </w:pPr>
            <w:r w:rsidRPr="00E16C87">
              <w:t>Поле закрыто на редактирование.</w:t>
            </w:r>
          </w:p>
          <w:p w:rsidR="00EF0BA3" w:rsidRPr="00EF0BA3" w:rsidRDefault="00EF0BA3" w:rsidP="00EF0BA3">
            <w:pPr>
              <w:pStyle w:val="ASFKTablenorm"/>
            </w:pPr>
            <w:r w:rsidRPr="00E16C87">
              <w:t xml:space="preserve">Значение заполняется в </w:t>
            </w:r>
            <w:r w:rsidRPr="00EF0BA3">
              <w:t>OEBS.</w:t>
            </w:r>
          </w:p>
        </w:tc>
      </w:tr>
      <w:tr w:rsidR="00EF0BA3" w:rsidRPr="00B11F4A">
        <w:trPr>
          <w:cantSplit/>
        </w:trPr>
        <w:tc>
          <w:tcPr>
            <w:tcW w:w="1483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E16C87">
              <w:t>Ответственный исполнитель. Т</w:t>
            </w:r>
            <w:r w:rsidRPr="00EF0BA3">
              <w:t>елефон</w:t>
            </w:r>
          </w:p>
        </w:tc>
        <w:tc>
          <w:tcPr>
            <w:tcW w:w="3517" w:type="pct"/>
            <w:shd w:val="clear" w:color="auto" w:fill="auto"/>
          </w:tcPr>
          <w:p w:rsidR="00EF0BA3" w:rsidRPr="00E16C87" w:rsidRDefault="00EF0BA3" w:rsidP="00EF0BA3">
            <w:pPr>
              <w:pStyle w:val="ASFKTablenorm"/>
            </w:pPr>
            <w:r w:rsidRPr="00E16C87">
              <w:t>Поле закрыто на редактирование.</w:t>
            </w:r>
          </w:p>
          <w:p w:rsidR="00EF0BA3" w:rsidRPr="00EF0BA3" w:rsidRDefault="00EF0BA3" w:rsidP="00EF0BA3">
            <w:pPr>
              <w:pStyle w:val="ASFKTablenorm"/>
            </w:pPr>
            <w:r w:rsidRPr="00E16C87">
              <w:t xml:space="preserve">Значение заполняется в </w:t>
            </w:r>
            <w:r w:rsidRPr="00EF0BA3">
              <w:t>OEBS.</w:t>
            </w:r>
          </w:p>
        </w:tc>
      </w:tr>
    </w:tbl>
    <w:p w:rsidR="00EF0BA3" w:rsidRPr="00B73930" w:rsidRDefault="00EF0BA3" w:rsidP="00EF0BA3">
      <w:pPr>
        <w:pStyle w:val="32"/>
      </w:pPr>
      <w:bookmarkStart w:id="294" w:name="_Toc267656276"/>
      <w:bookmarkStart w:id="295" w:name="_Ref312250747"/>
      <w:bookmarkStart w:id="296" w:name="_Ref312666595"/>
      <w:bookmarkStart w:id="297" w:name="_Ref315880839"/>
      <w:bookmarkStart w:id="298" w:name="_Ref341447005"/>
      <w:bookmarkStart w:id="299" w:name="_Toc341961292"/>
      <w:bookmarkStart w:id="300" w:name="_Ref342299896"/>
      <w:bookmarkStart w:id="301" w:name="_Ref422728037"/>
      <w:bookmarkStart w:id="302" w:name="_Ref438657596"/>
      <w:bookmarkStart w:id="303" w:name="_Ref471904854"/>
      <w:bookmarkStart w:id="304" w:name="_Ref474504940"/>
      <w:bookmarkStart w:id="305" w:name="_Ref502328465"/>
      <w:bookmarkStart w:id="306" w:name="_Ref505073119"/>
      <w:bookmarkStart w:id="307" w:name="_Ref506193616"/>
      <w:bookmarkStart w:id="308" w:name="_Ref522885672"/>
      <w:bookmarkStart w:id="309" w:name="_Ref531355159"/>
      <w:bookmarkStart w:id="310" w:name="_Ref4418443"/>
      <w:bookmarkStart w:id="311" w:name="_Ref48593122"/>
      <w:bookmarkStart w:id="312" w:name="_Toc395529605"/>
      <w:bookmarkStart w:id="313" w:name="_Toc395539999"/>
      <w:bookmarkStart w:id="314" w:name="_Ref395609231"/>
      <w:bookmarkStart w:id="315" w:name="_Ref395612522"/>
      <w:bookmarkStart w:id="316" w:name="_Toc50371448"/>
      <w:bookmarkEnd w:id="264"/>
      <w:bookmarkEnd w:id="265"/>
      <w:bookmarkEnd w:id="266"/>
      <w:bookmarkEnd w:id="267"/>
      <w:bookmarkEnd w:id="268"/>
      <w:bookmarkEnd w:id="269"/>
      <w:bookmarkEnd w:id="270"/>
      <w:bookmarkEnd w:id="271"/>
      <w:bookmarkEnd w:id="272"/>
      <w:r w:rsidRPr="00B73930">
        <w:t>Расшифровка сумм неиспользованных средств</w:t>
      </w:r>
      <w:bookmarkEnd w:id="294"/>
      <w:bookmarkEnd w:id="295"/>
      <w:bookmarkEnd w:id="296"/>
      <w:bookmarkEnd w:id="297"/>
      <w:bookmarkEnd w:id="298"/>
      <w:bookmarkEnd w:id="299"/>
      <w:bookmarkEnd w:id="300"/>
      <w:bookmarkEnd w:id="301"/>
      <w:bookmarkEnd w:id="302"/>
      <w:bookmarkEnd w:id="303"/>
      <w:bookmarkEnd w:id="304"/>
      <w:bookmarkEnd w:id="305"/>
      <w:bookmarkEnd w:id="306"/>
      <w:bookmarkEnd w:id="307"/>
      <w:bookmarkEnd w:id="308"/>
      <w:bookmarkEnd w:id="309"/>
      <w:bookmarkEnd w:id="310"/>
      <w:bookmarkEnd w:id="311"/>
      <w:bookmarkEnd w:id="316"/>
    </w:p>
    <w:p w:rsidR="00EF0BA3" w:rsidRPr="00B73930" w:rsidRDefault="00EF0BA3" w:rsidP="00EF0BA3">
      <w:pPr>
        <w:pStyle w:val="ASFKNormal"/>
      </w:pPr>
      <w:r w:rsidRPr="00B73930">
        <w:t xml:space="preserve">ЭД </w:t>
      </w:r>
      <w:r>
        <w:t>«</w:t>
      </w:r>
      <w:r w:rsidRPr="00B73930">
        <w:t>Расшифровка сумм неиспользованных (внесенных через банкомат или пункт в</w:t>
      </w:r>
      <w:r w:rsidRPr="00EF0BA3">
        <w:t>ы</w:t>
      </w:r>
      <w:r w:rsidRPr="00B73930">
        <w:t>дачи наличных денежных средств) средств</w:t>
      </w:r>
      <w:r>
        <w:t>»</w:t>
      </w:r>
      <w:r w:rsidRPr="00B73930">
        <w:t xml:space="preserve"> (далее – ЭД </w:t>
      </w:r>
      <w:r>
        <w:t>«</w:t>
      </w:r>
      <w:r w:rsidRPr="00B73930">
        <w:t>Расшифровка сумм неиспольз</w:t>
      </w:r>
      <w:r w:rsidRPr="00EF0BA3">
        <w:t>о</w:t>
      </w:r>
      <w:r w:rsidRPr="00B73930">
        <w:t>ванных средств</w:t>
      </w:r>
      <w:r>
        <w:t>»</w:t>
      </w:r>
      <w:r w:rsidRPr="00B73930">
        <w:t>) формируется получателями денежных средств для зачисления внесенных или неиспользованных средств на свой лицевой счет.</w:t>
      </w:r>
    </w:p>
    <w:p w:rsidR="00EF0BA3" w:rsidRPr="00B73930" w:rsidRDefault="00EF0BA3" w:rsidP="00EF0BA3">
      <w:pPr>
        <w:pStyle w:val="ASFKNormal"/>
      </w:pPr>
      <w:r w:rsidRPr="00B73930">
        <w:t xml:space="preserve">Для работы с документами </w:t>
      </w:r>
      <w:r>
        <w:t>«</w:t>
      </w:r>
      <w:r w:rsidRPr="00B73930">
        <w:t>Расшифровка сумм неиспользованных средств</w:t>
      </w:r>
      <w:r>
        <w:t>»</w:t>
      </w:r>
      <w:r w:rsidRPr="00B73930">
        <w:t xml:space="preserve"> следует перейти в пункт меню </w:t>
      </w:r>
      <w:r>
        <w:t>«</w:t>
      </w:r>
      <w:r w:rsidRPr="00B73930">
        <w:t>Документы</w:t>
      </w:r>
      <w:r>
        <w:t xml:space="preserve"> – </w:t>
      </w:r>
      <w:r w:rsidRPr="00B73930">
        <w:t>Регистрация и учет обязательств</w:t>
      </w:r>
      <w:r>
        <w:t xml:space="preserve"> – </w:t>
      </w:r>
      <w:r w:rsidRPr="00B73930">
        <w:t>Заявки на пл</w:t>
      </w:r>
      <w:r w:rsidRPr="00EF0BA3">
        <w:t>а</w:t>
      </w:r>
      <w:r w:rsidRPr="00B73930">
        <w:t>теж</w:t>
      </w:r>
      <w:r>
        <w:t xml:space="preserve"> – </w:t>
      </w:r>
      <w:r w:rsidRPr="00B73930">
        <w:t>Расшифровка сумм неиспользованных средств</w:t>
      </w:r>
      <w:r>
        <w:t>»</w:t>
      </w:r>
      <w:r w:rsidRPr="00B73930">
        <w:t>. Откроется ЭФ списка документов, пре</w:t>
      </w:r>
      <w:r w:rsidRPr="00EF0BA3">
        <w:t>д</w:t>
      </w:r>
      <w:r w:rsidRPr="00B73930">
        <w:t>ставленная на рису</w:t>
      </w:r>
      <w:r w:rsidRPr="00EF0BA3">
        <w:t>н</w:t>
      </w:r>
      <w:r w:rsidRPr="00B73930">
        <w:t>ке </w:t>
      </w:r>
      <w:r w:rsidRPr="00B73930">
        <w:fldChar w:fldCharType="begin"/>
      </w:r>
      <w:r w:rsidRPr="00B73930">
        <w:instrText xml:space="preserve"> REF _Ref263684914 \h  \* MERGEFORMAT </w:instrText>
      </w:r>
      <w:r w:rsidRPr="00B73930">
        <w:fldChar w:fldCharType="separate"/>
      </w:r>
      <w:r w:rsidR="004A5EC6">
        <w:t>16</w:t>
      </w:r>
      <w:r w:rsidRPr="00B73930">
        <w:fldChar w:fldCharType="end"/>
      </w:r>
      <w:r w:rsidRPr="00B73930">
        <w:t>.</w:t>
      </w:r>
    </w:p>
    <w:p w:rsidR="00EF0BA3" w:rsidRPr="002A1228" w:rsidRDefault="004A5EC6" w:rsidP="00EF0BA3">
      <w:pPr>
        <w:pStyle w:val="ASFKFigure"/>
      </w:pPr>
      <w:r>
        <w:lastRenderedPageBreak/>
        <w:pict>
          <v:shape id="_x0000_i1096" type="#_x0000_t75" style="width:483pt;height:244.5pt">
            <v:imagedata r:id="rId74" o:title="0"/>
          </v:shape>
        </w:pict>
      </w:r>
    </w:p>
    <w:p w:rsidR="00EF0BA3" w:rsidRPr="00B73930" w:rsidRDefault="00EF0BA3" w:rsidP="00EF0BA3">
      <w:pPr>
        <w:pStyle w:val="ASFKFigName"/>
      </w:pPr>
      <w:r w:rsidRPr="00B73930">
        <w:fldChar w:fldCharType="begin"/>
      </w:r>
      <w:r w:rsidRPr="00B73930">
        <w:instrText xml:space="preserve"> SEQ Рисунок \* ARABIC </w:instrText>
      </w:r>
      <w:r w:rsidRPr="00B73930">
        <w:fldChar w:fldCharType="separate"/>
      </w:r>
      <w:bookmarkStart w:id="317" w:name="_Ref263684914"/>
      <w:bookmarkStart w:id="318" w:name="_Toc50371509"/>
      <w:r w:rsidR="004A5EC6">
        <w:rPr>
          <w:noProof/>
        </w:rPr>
        <w:t>16</w:t>
      </w:r>
      <w:bookmarkEnd w:id="317"/>
      <w:r w:rsidRPr="00B73930">
        <w:fldChar w:fldCharType="end"/>
      </w:r>
      <w:r w:rsidRPr="00B73930">
        <w:t xml:space="preserve">. ЭФ списка документов </w:t>
      </w:r>
      <w:r>
        <w:t>«</w:t>
      </w:r>
      <w:r w:rsidRPr="00B73930">
        <w:t>Расшифровка сумм неиспользованных средств</w:t>
      </w:r>
      <w:r>
        <w:t>»</w:t>
      </w:r>
      <w:bookmarkEnd w:id="318"/>
    </w:p>
    <w:p w:rsidR="00EF0BA3" w:rsidRPr="00B73930" w:rsidRDefault="00EF0BA3" w:rsidP="00EF0BA3">
      <w:pPr>
        <w:pStyle w:val="41"/>
      </w:pPr>
      <w:r w:rsidRPr="00B73930">
        <w:t>Доступные операции</w:t>
      </w:r>
    </w:p>
    <w:p w:rsidR="00EF0BA3" w:rsidRPr="00B73930" w:rsidRDefault="00EF0BA3" w:rsidP="00EF0BA3">
      <w:pPr>
        <w:pStyle w:val="ASFKNormal"/>
      </w:pPr>
      <w:r w:rsidRPr="00B73930">
        <w:t>На АРМ УП доступны следующие операции над документом:</w:t>
      </w:r>
    </w:p>
    <w:p w:rsidR="00EF0BA3" w:rsidRDefault="00EF0BA3" w:rsidP="00EF0BA3">
      <w:pPr>
        <w:pStyle w:val="ASFKListmark1"/>
      </w:pPr>
      <w:r w:rsidRPr="00B73930">
        <w:t>ввод вручную;</w:t>
      </w:r>
    </w:p>
    <w:p w:rsidR="00EF0BA3" w:rsidRDefault="00EF0BA3" w:rsidP="00EF0BA3">
      <w:pPr>
        <w:pStyle w:val="ASFKListmark1"/>
      </w:pPr>
      <w:r>
        <w:t>импорт из внешней системы;</w:t>
      </w:r>
    </w:p>
    <w:p w:rsidR="00EF0BA3" w:rsidRDefault="00EF0BA3" w:rsidP="00EF0BA3">
      <w:pPr>
        <w:pStyle w:val="ASFKListmark1"/>
      </w:pPr>
      <w:r w:rsidRPr="00B73930">
        <w:t>просмотр и редактирование;</w:t>
      </w:r>
    </w:p>
    <w:p w:rsidR="00EF0BA3" w:rsidRDefault="00EF0BA3" w:rsidP="00EF0BA3">
      <w:pPr>
        <w:pStyle w:val="ASFKListmark1"/>
      </w:pPr>
      <w:r w:rsidRPr="00B73930">
        <w:t>удаление;</w:t>
      </w:r>
    </w:p>
    <w:p w:rsidR="00EF0BA3" w:rsidRDefault="00EF0BA3" w:rsidP="00EF0BA3">
      <w:pPr>
        <w:pStyle w:val="ASFKListmark1"/>
      </w:pPr>
      <w:r w:rsidRPr="00B73930">
        <w:t>подписание</w:t>
      </w:r>
      <w:r>
        <w:t>, просмотр и снятие ЭП</w:t>
      </w:r>
      <w:r w:rsidRPr="00B73930">
        <w:t>;</w:t>
      </w:r>
    </w:p>
    <w:p w:rsidR="00EF0BA3" w:rsidRDefault="00EF0BA3" w:rsidP="00EF0BA3">
      <w:pPr>
        <w:pStyle w:val="ASFKListmark1"/>
      </w:pPr>
      <w:r w:rsidRPr="00B73930">
        <w:t>печать;</w:t>
      </w:r>
    </w:p>
    <w:p w:rsidR="00EF0BA3" w:rsidRDefault="00EF0BA3" w:rsidP="00EF0BA3">
      <w:pPr>
        <w:pStyle w:val="ASFKListmark1"/>
      </w:pPr>
      <w:r>
        <w:t>экспорт во внешнюю систему;</w:t>
      </w:r>
    </w:p>
    <w:p w:rsidR="00EF0BA3" w:rsidRPr="00B73930" w:rsidRDefault="00EF0BA3" w:rsidP="00EF0BA3">
      <w:pPr>
        <w:pStyle w:val="ASFKListmark1"/>
      </w:pPr>
      <w:r w:rsidRPr="00B73930">
        <w:t>отправка в УФК.</w:t>
      </w:r>
    </w:p>
    <w:p w:rsidR="00EF0BA3" w:rsidRPr="00B73930" w:rsidRDefault="00EF0BA3" w:rsidP="00EF0BA3">
      <w:pPr>
        <w:pStyle w:val="41"/>
      </w:pPr>
      <w:bookmarkStart w:id="319" w:name="_Ref319246738"/>
      <w:r w:rsidRPr="00B73930">
        <w:t>Экранная форма документа</w:t>
      </w:r>
      <w:bookmarkEnd w:id="319"/>
    </w:p>
    <w:p w:rsidR="00EF0BA3" w:rsidRPr="00B73930" w:rsidRDefault="008B05A2" w:rsidP="00EF0BA3">
      <w:pPr>
        <w:pStyle w:val="ASFKNormal"/>
      </w:pPr>
      <w:r w:rsidRPr="000F4C6F">
        <w:t>ЭФ документа «Расшифровка сумм неиспользованных средств», закладки «Загол</w:t>
      </w:r>
      <w:r w:rsidRPr="008B05A2">
        <w:t>о</w:t>
      </w:r>
      <w:r w:rsidRPr="000F4C6F">
        <w:t>вок»</w:t>
      </w:r>
      <w:r>
        <w:t xml:space="preserve"> </w:t>
      </w:r>
      <w:r w:rsidRPr="000F4C6F">
        <w:t>представлена на рисунк</w:t>
      </w:r>
      <w:r>
        <w:t>ах</w:t>
      </w:r>
      <w:r w:rsidR="00E92186">
        <w:t> </w:t>
      </w:r>
      <w:r w:rsidRPr="000F4C6F">
        <w:fldChar w:fldCharType="begin"/>
      </w:r>
      <w:r w:rsidRPr="000F4C6F">
        <w:instrText xml:space="preserve"> REF _Ref263684916 \h  \* MERGEFORMAT </w:instrText>
      </w:r>
      <w:r w:rsidRPr="000F4C6F">
        <w:fldChar w:fldCharType="separate"/>
      </w:r>
      <w:r w:rsidR="004A5EC6">
        <w:t>17</w:t>
      </w:r>
      <w:r w:rsidRPr="000F4C6F">
        <w:fldChar w:fldCharType="end"/>
      </w:r>
      <w:r>
        <w:t xml:space="preserve">, </w:t>
      </w:r>
      <w:r>
        <w:fldChar w:fldCharType="begin"/>
      </w:r>
      <w:r>
        <w:instrText xml:space="preserve"> REF _Ref263684917 \h </w:instrText>
      </w:r>
      <w:r>
        <w:fldChar w:fldCharType="separate"/>
      </w:r>
      <w:r w:rsidR="004A5EC6">
        <w:rPr>
          <w:noProof/>
        </w:rPr>
        <w:t>19</w:t>
      </w:r>
      <w:r>
        <w:fldChar w:fldCharType="end"/>
      </w:r>
      <w:r w:rsidRPr="000F4C6F">
        <w:t>.</w:t>
      </w:r>
      <w:r>
        <w:t xml:space="preserve"> </w:t>
      </w:r>
      <w:r w:rsidR="00EF0BA3" w:rsidRPr="00B73930">
        <w:t>Форма содержит следующие закладки:</w:t>
      </w:r>
    </w:p>
    <w:p w:rsidR="00EF0BA3" w:rsidRPr="00B73930" w:rsidRDefault="00EF0BA3" w:rsidP="00EF0BA3">
      <w:pPr>
        <w:pStyle w:val="ASFKListmark1"/>
      </w:pPr>
      <w:r>
        <w:t>«</w:t>
      </w:r>
      <w:r w:rsidRPr="00B73930">
        <w:t>Заголовок</w:t>
      </w:r>
      <w:r>
        <w:t>»</w:t>
      </w:r>
      <w:r w:rsidRPr="00B73930">
        <w:t>;</w:t>
      </w:r>
    </w:p>
    <w:p w:rsidR="00EF0BA3" w:rsidRPr="00B73930" w:rsidRDefault="00EF0BA3" w:rsidP="00EF0BA3">
      <w:pPr>
        <w:pStyle w:val="ASFKListmark1"/>
      </w:pPr>
      <w:r>
        <w:t>«</w:t>
      </w:r>
      <w:r w:rsidRPr="00B73930">
        <w:t>Подписи</w:t>
      </w:r>
      <w:r>
        <w:t>»</w:t>
      </w:r>
      <w:r w:rsidRPr="00B73930">
        <w:t>;</w:t>
      </w:r>
    </w:p>
    <w:p w:rsidR="00EF0BA3" w:rsidRPr="00B73930" w:rsidRDefault="00EF0BA3" w:rsidP="00EF0BA3">
      <w:pPr>
        <w:pStyle w:val="ASFKListmark1"/>
      </w:pPr>
      <w:r>
        <w:t>«</w:t>
      </w:r>
      <w:r w:rsidRPr="00B73930">
        <w:t>Системные атрибуты</w:t>
      </w:r>
      <w:r>
        <w:t>»</w:t>
      </w:r>
      <w:r w:rsidRPr="00B73930">
        <w:t>;</w:t>
      </w:r>
    </w:p>
    <w:p w:rsidR="00EF0BA3" w:rsidRPr="00B73930" w:rsidRDefault="00EF0BA3" w:rsidP="00EF0BA3">
      <w:pPr>
        <w:pStyle w:val="ASFKListmark1"/>
      </w:pPr>
      <w:r>
        <w:t>«</w:t>
      </w:r>
      <w:r w:rsidRPr="00B73930">
        <w:t>Протоколы</w:t>
      </w:r>
      <w:r>
        <w:t>»</w:t>
      </w:r>
      <w:r w:rsidRPr="00B73930">
        <w:t>.</w:t>
      </w:r>
    </w:p>
    <w:p w:rsidR="00EF0BA3" w:rsidRPr="00EF0BA3" w:rsidRDefault="004A5EC6" w:rsidP="00EF0BA3">
      <w:pPr>
        <w:pStyle w:val="ASFKFigure"/>
      </w:pPr>
      <w:r>
        <w:lastRenderedPageBreak/>
        <w:pict>
          <v:shape id="_x0000_i1097" type="#_x0000_t75" style="width:475.5pt;height:324pt">
            <v:imagedata r:id="rId75" o:title="1"/>
          </v:shape>
        </w:pict>
      </w:r>
    </w:p>
    <w:p w:rsidR="00EF0BA3" w:rsidRPr="00E45B71" w:rsidRDefault="00EF0BA3" w:rsidP="00E45B71">
      <w:pPr>
        <w:pStyle w:val="ASFKFigName"/>
      </w:pPr>
      <w:r w:rsidRPr="00E45B71">
        <w:fldChar w:fldCharType="begin"/>
      </w:r>
      <w:r w:rsidRPr="00E45B71">
        <w:instrText xml:space="preserve"> SEQ Рисунок \* ARABIC </w:instrText>
      </w:r>
      <w:r w:rsidRPr="00E45B71">
        <w:fldChar w:fldCharType="separate"/>
      </w:r>
      <w:bookmarkStart w:id="320" w:name="_Ref263684916"/>
      <w:bookmarkStart w:id="321" w:name="_Toc50371510"/>
      <w:r w:rsidR="004A5EC6">
        <w:rPr>
          <w:noProof/>
        </w:rPr>
        <w:t>17</w:t>
      </w:r>
      <w:bookmarkEnd w:id="320"/>
      <w:r w:rsidRPr="00E45B71">
        <w:fldChar w:fldCharType="end"/>
      </w:r>
      <w:r w:rsidRPr="00E45B71">
        <w:t xml:space="preserve">. ЭФ </w:t>
      </w:r>
      <w:r w:rsidR="00E45B71">
        <w:t xml:space="preserve">документа </w:t>
      </w:r>
      <w:r w:rsidRPr="00E45B71">
        <w:t>«Расшифровка сумм неиспользованных средств</w:t>
      </w:r>
      <w:r w:rsidR="000F4C6F">
        <w:t xml:space="preserve">», закладки </w:t>
      </w:r>
      <w:r w:rsidRPr="00E45B71">
        <w:t>«Заголовок»</w:t>
      </w:r>
      <w:bookmarkEnd w:id="321"/>
    </w:p>
    <w:p w:rsidR="001B356A" w:rsidRPr="001B356A" w:rsidRDefault="001B356A" w:rsidP="001B356A">
      <w:pPr>
        <w:pStyle w:val="ASFKNormal"/>
      </w:pPr>
      <w:r w:rsidRPr="001B356A">
        <w:t xml:space="preserve">При вводе документа поля заполняются вручную в соответствии с данными бумажного документа. </w:t>
      </w:r>
      <w:r w:rsidR="003F07F9" w:rsidRPr="003F07F9">
        <w:t xml:space="preserve">Для ручного ввода документа </w:t>
      </w:r>
      <w:r w:rsidR="003F07F9">
        <w:t xml:space="preserve">следует </w:t>
      </w:r>
      <w:r w:rsidR="003F07F9" w:rsidRPr="003F07F9">
        <w:t xml:space="preserve">на ЭФ </w:t>
      </w:r>
      <w:r w:rsidR="003F07F9">
        <w:t xml:space="preserve">документа </w:t>
      </w:r>
      <w:r w:rsidR="003F07F9" w:rsidRPr="003F07F9">
        <w:t>заполнить поля, доступные для редактирования</w:t>
      </w:r>
      <w:r w:rsidRPr="001B356A">
        <w:t>.</w:t>
      </w:r>
    </w:p>
    <w:p w:rsidR="00EF0BA3" w:rsidRPr="00B73930" w:rsidRDefault="00F95638" w:rsidP="00EF0BA3">
      <w:pPr>
        <w:pStyle w:val="ASFKNormal"/>
      </w:pPr>
      <w:r>
        <w:t>Перечень</w:t>
      </w:r>
      <w:r w:rsidRPr="000F4C6F">
        <w:t xml:space="preserve"> </w:t>
      </w:r>
      <w:r w:rsidR="000F4C6F" w:rsidRPr="000F4C6F">
        <w:t>полей документа «Расшифровка сумм неиспользованных средств», закладки «Заголовок»</w:t>
      </w:r>
      <w:r w:rsidR="000F4C6F">
        <w:t xml:space="preserve"> </w:t>
      </w:r>
      <w:r>
        <w:t>приведен в таблице</w:t>
      </w:r>
      <w:r w:rsidR="00E92186">
        <w:t> </w:t>
      </w:r>
      <w:r w:rsidR="00EF0BA3" w:rsidRPr="00B73930">
        <w:fldChar w:fldCharType="begin"/>
      </w:r>
      <w:r w:rsidR="00EF0BA3" w:rsidRPr="00B73930">
        <w:instrText xml:space="preserve"> REF _Ref318713686 \h  \* MERGEFORMAT </w:instrText>
      </w:r>
      <w:r w:rsidR="00EF0BA3" w:rsidRPr="00B73930">
        <w:fldChar w:fldCharType="separate"/>
      </w:r>
      <w:r w:rsidR="004A5EC6">
        <w:t>7</w:t>
      </w:r>
      <w:r w:rsidR="00EF0BA3" w:rsidRPr="00B73930">
        <w:fldChar w:fldCharType="end"/>
      </w:r>
      <w:r w:rsidR="00EF0BA3" w:rsidRPr="00B73930">
        <w:t>.</w:t>
      </w:r>
    </w:p>
    <w:p w:rsidR="00EF0BA3" w:rsidRDefault="00E73F2A" w:rsidP="00EF0BA3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322" w:name="_Ref317670331"/>
      <w:bookmarkStart w:id="323" w:name="_Ref318713686"/>
      <w:bookmarkStart w:id="324" w:name="_Toc50371473"/>
      <w:r w:rsidR="004A5EC6">
        <w:rPr>
          <w:noProof/>
        </w:rPr>
        <w:t>7</w:t>
      </w:r>
      <w:bookmarkEnd w:id="322"/>
      <w:bookmarkEnd w:id="323"/>
      <w:r>
        <w:rPr>
          <w:noProof/>
        </w:rPr>
        <w:fldChar w:fldCharType="end"/>
      </w:r>
      <w:r w:rsidR="00EF0BA3" w:rsidRPr="00B73930">
        <w:t xml:space="preserve">. Описание полей документа </w:t>
      </w:r>
      <w:r w:rsidR="00EF0BA3">
        <w:t>«</w:t>
      </w:r>
      <w:r w:rsidR="00EF0BA3" w:rsidRPr="00B73930">
        <w:t xml:space="preserve">Расшифровка сумм неиспользованных </w:t>
      </w:r>
      <w:r w:rsidR="000F4C6F" w:rsidRPr="000F4C6F">
        <w:t>средств», закладки «Заголовок</w:t>
      </w:r>
      <w:r w:rsidR="00EF0BA3">
        <w:t>»</w:t>
      </w:r>
      <w:bookmarkEnd w:id="32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184"/>
        <w:gridCol w:w="7568"/>
      </w:tblGrid>
      <w:tr w:rsidR="00EF0BA3" w:rsidRPr="00AB7803">
        <w:trPr>
          <w:trHeight w:val="315"/>
          <w:tblHeader/>
        </w:trPr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F0BA3" w:rsidRPr="00AB7803" w:rsidRDefault="00EF0BA3" w:rsidP="00EF0BA3">
            <w:pPr>
              <w:pStyle w:val="ASFKTableHead"/>
            </w:pPr>
            <w:r w:rsidRPr="00AB7803">
              <w:t>Наименование поля</w:t>
            </w:r>
          </w:p>
        </w:tc>
        <w:tc>
          <w:tcPr>
            <w:tcW w:w="3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F0BA3" w:rsidRPr="00AB7803" w:rsidRDefault="00EF0BA3" w:rsidP="00EF0BA3">
            <w:pPr>
              <w:pStyle w:val="ASFKTableHead"/>
            </w:pPr>
            <w:r w:rsidRPr="00AB7803">
              <w:t>Описание</w:t>
            </w:r>
            <w:r>
              <w:t xml:space="preserve"> поля</w:t>
            </w:r>
          </w:p>
        </w:tc>
      </w:tr>
      <w:tr w:rsidR="00EF0BA3" w:rsidRPr="002A1228">
        <w:trPr>
          <w:cantSplit/>
        </w:trPr>
        <w:tc>
          <w:tcPr>
            <w:tcW w:w="112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>
              <w:t>Расшифровка_</w:t>
            </w:r>
            <w:r w:rsidRPr="00EF0BA3">
              <w:t>№</w:t>
            </w:r>
          </w:p>
        </w:tc>
        <w:tc>
          <w:tcPr>
            <w:tcW w:w="3880" w:type="pct"/>
            <w:shd w:val="clear" w:color="auto" w:fill="auto"/>
          </w:tcPr>
          <w:p w:rsidR="00EF0BA3" w:rsidRPr="002A1228" w:rsidRDefault="00EF0BA3" w:rsidP="00EF0BA3">
            <w:pPr>
              <w:pStyle w:val="ASFKTablenorm"/>
            </w:pPr>
            <w:r w:rsidRPr="002A1228">
              <w:t>Значение вводится вручную.</w:t>
            </w:r>
          </w:p>
        </w:tc>
      </w:tr>
      <w:tr w:rsidR="00EF0BA3" w:rsidRPr="002A1228">
        <w:trPr>
          <w:cantSplit/>
        </w:trPr>
        <w:tc>
          <w:tcPr>
            <w:tcW w:w="1120" w:type="pct"/>
            <w:shd w:val="clear" w:color="auto" w:fill="auto"/>
          </w:tcPr>
          <w:p w:rsidR="00EF0BA3" w:rsidRPr="002A1228" w:rsidRDefault="00EF0BA3" w:rsidP="00EF0BA3">
            <w:pPr>
              <w:pStyle w:val="ASFKTablenorm"/>
            </w:pPr>
            <w:r w:rsidRPr="002A1228">
              <w:t>Дата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2A1228">
              <w:t>Значение по умолчанию текущая дата. Дата может быть выбрана польз</w:t>
            </w:r>
            <w:r w:rsidRPr="00EF0BA3">
              <w:t>ователем из системного календаря.</w:t>
            </w:r>
          </w:p>
          <w:p w:rsidR="00EF0BA3" w:rsidRPr="002A1228" w:rsidRDefault="00EF0BA3" w:rsidP="00EF0BA3">
            <w:pPr>
              <w:pStyle w:val="ASFKTablenorm"/>
            </w:pPr>
            <w:r w:rsidRPr="002A1228">
              <w:t>Использ</w:t>
            </w:r>
            <w:r w:rsidR="00DF1547">
              <w:t>уется для выбора шаблона печати.</w:t>
            </w:r>
          </w:p>
        </w:tc>
      </w:tr>
      <w:tr w:rsidR="00EF0BA3" w:rsidRPr="002A1228">
        <w:trPr>
          <w:cantSplit/>
        </w:trPr>
        <w:tc>
          <w:tcPr>
            <w:tcW w:w="1120" w:type="pct"/>
            <w:shd w:val="clear" w:color="auto" w:fill="auto"/>
          </w:tcPr>
          <w:p w:rsidR="00EF0BA3" w:rsidRPr="002A1228" w:rsidRDefault="00EF0BA3" w:rsidP="00EF0BA3">
            <w:pPr>
              <w:pStyle w:val="ASFKTablenorm"/>
            </w:pPr>
            <w:r w:rsidRPr="002A1228">
              <w:t>Статус</w:t>
            </w:r>
          </w:p>
        </w:tc>
        <w:tc>
          <w:tcPr>
            <w:tcW w:w="3880" w:type="pct"/>
            <w:shd w:val="clear" w:color="auto" w:fill="auto"/>
          </w:tcPr>
          <w:p w:rsidR="00EF0BA3" w:rsidRPr="002A1228" w:rsidRDefault="00EF0BA3" w:rsidP="00EF0BA3">
            <w:pPr>
              <w:pStyle w:val="ASFKTablenorm"/>
            </w:pPr>
            <w:r w:rsidRPr="002A1228">
              <w:t>Код бизнес-статуса документа.</w:t>
            </w:r>
          </w:p>
          <w:p w:rsidR="00EF0BA3" w:rsidRPr="002A1228" w:rsidRDefault="00EF0BA3" w:rsidP="00EF0BA3">
            <w:pPr>
              <w:pStyle w:val="ASFKTablenorm"/>
            </w:pPr>
            <w:r w:rsidRPr="002A1228">
              <w:t>Значение заполняется автоматически или передается из OEBS.</w:t>
            </w:r>
          </w:p>
        </w:tc>
      </w:tr>
      <w:tr w:rsidR="00F932CA" w:rsidRPr="00424CF0" w:rsidTr="005F1874">
        <w:tc>
          <w:tcPr>
            <w:tcW w:w="1120" w:type="pct"/>
          </w:tcPr>
          <w:p w:rsidR="00F932CA" w:rsidRPr="00424CF0" w:rsidRDefault="00F932CA" w:rsidP="005F1874">
            <w:pPr>
              <w:pStyle w:val="ASFKTablenorm"/>
            </w:pPr>
            <w:r>
              <w:t>Уровень конфиденциальности</w:t>
            </w:r>
          </w:p>
        </w:tc>
        <w:tc>
          <w:tcPr>
            <w:tcW w:w="3880" w:type="pct"/>
          </w:tcPr>
          <w:p w:rsidR="00F932CA" w:rsidRDefault="00F932CA" w:rsidP="005F1874">
            <w:pPr>
              <w:pStyle w:val="ASFKTablenorm"/>
            </w:pPr>
            <w:r>
              <w:t>Значение не заполняется по умолчанию. Заполняется вручную пользователем.</w:t>
            </w:r>
          </w:p>
          <w:p w:rsidR="00F932CA" w:rsidRPr="00424CF0" w:rsidRDefault="00F932CA" w:rsidP="005F1874">
            <w:pPr>
              <w:pStyle w:val="ASFKTablenorm"/>
            </w:pPr>
            <w:r>
              <w:t>Поле заполняется значением «0» или пусто, передается только до АРМ ОРФК.</w:t>
            </w:r>
          </w:p>
        </w:tc>
      </w:tr>
      <w:tr w:rsidR="00EF0BA3" w:rsidRPr="002A1228">
        <w:trPr>
          <w:cantSplit/>
        </w:trPr>
        <w:tc>
          <w:tcPr>
            <w:tcW w:w="5000" w:type="pct"/>
            <w:gridSpan w:val="2"/>
            <w:shd w:val="clear" w:color="auto" w:fill="auto"/>
          </w:tcPr>
          <w:p w:rsidR="00EF0BA3" w:rsidRPr="002A1228" w:rsidRDefault="00EF0BA3" w:rsidP="00EF0BA3">
            <w:pPr>
              <w:pStyle w:val="ASFKTablenorm"/>
            </w:pPr>
            <w:r w:rsidRPr="002A1228">
              <w:t>Заголовок</w:t>
            </w:r>
          </w:p>
        </w:tc>
      </w:tr>
      <w:tr w:rsidR="00C468B3" w:rsidRPr="002A1228">
        <w:trPr>
          <w:cantSplit/>
        </w:trPr>
        <w:tc>
          <w:tcPr>
            <w:tcW w:w="1120" w:type="pct"/>
            <w:shd w:val="clear" w:color="auto" w:fill="auto"/>
          </w:tcPr>
          <w:p w:rsidR="00C468B3" w:rsidRPr="00C468B3" w:rsidRDefault="00C468B3" w:rsidP="00EF0BA3">
            <w:pPr>
              <w:pStyle w:val="ASFKTablenorm"/>
            </w:pPr>
            <w:r w:rsidRPr="00C468B3">
              <w:lastRenderedPageBreak/>
              <w:t>Наименование клиента</w:t>
            </w:r>
          </w:p>
        </w:tc>
        <w:tc>
          <w:tcPr>
            <w:tcW w:w="3880" w:type="pct"/>
            <w:shd w:val="clear" w:color="auto" w:fill="auto"/>
          </w:tcPr>
          <w:p w:rsidR="00C468B3" w:rsidRPr="00C468B3" w:rsidRDefault="00C468B3" w:rsidP="00C468B3">
            <w:pPr>
              <w:pStyle w:val="ASFKTablenorm"/>
            </w:pPr>
            <w:r w:rsidRPr="00C468B3">
              <w:t xml:space="preserve">Если </w:t>
            </w:r>
            <w:r w:rsidR="00A347A9">
              <w:t>«</w:t>
            </w:r>
            <w:r w:rsidRPr="00C468B3">
              <w:t>Код по СР</w:t>
            </w:r>
            <w:r w:rsidR="00A347A9">
              <w:t>»</w:t>
            </w:r>
            <w:r w:rsidRPr="00C468B3">
              <w:t xml:space="preserve"> заполнено и Переход на СР = 1, то поле заполняется значением полного наименования актуальной записи справочника СР, найденной по коду = </w:t>
            </w:r>
            <w:r w:rsidR="00A347A9">
              <w:t>«</w:t>
            </w:r>
            <w:r w:rsidRPr="00C468B3">
              <w:t>Код по СР</w:t>
            </w:r>
            <w:r w:rsidR="00A347A9">
              <w:t>»</w:t>
            </w:r>
            <w:r w:rsidRPr="00C468B3">
              <w:t>.</w:t>
            </w:r>
          </w:p>
          <w:p w:rsidR="00C468B3" w:rsidRPr="00C468B3" w:rsidRDefault="00C468B3" w:rsidP="00C468B3">
            <w:pPr>
              <w:pStyle w:val="ASFKTablenorm"/>
            </w:pPr>
            <w:r w:rsidRPr="00C468B3">
              <w:t xml:space="preserve">Иначе, поле заполняется по-старому: полным наименованием актуальной записи РУБП/ПУБП/НУБП/УП, найденной по </w:t>
            </w:r>
            <w:r w:rsidR="00A347A9">
              <w:t>«</w:t>
            </w:r>
            <w:r w:rsidRPr="00C468B3">
              <w:t>Код собственного БУ</w:t>
            </w:r>
            <w:r w:rsidR="00A347A9">
              <w:t>»</w:t>
            </w:r>
            <w:r w:rsidRPr="00C468B3">
              <w:t xml:space="preserve"> и </w:t>
            </w:r>
            <w:r w:rsidR="00A347A9">
              <w:t>«</w:t>
            </w:r>
            <w:r w:rsidRPr="00C468B3">
              <w:t>Код бюджета</w:t>
            </w:r>
            <w:r w:rsidR="00A347A9">
              <w:t>»</w:t>
            </w:r>
            <w:r w:rsidRPr="00C468B3">
              <w:t xml:space="preserve">. </w:t>
            </w:r>
          </w:p>
          <w:p w:rsidR="00C468B3" w:rsidRPr="00C468B3" w:rsidRDefault="00C468B3" w:rsidP="00DD2307">
            <w:pPr>
              <w:pStyle w:val="ASFKTablenorm"/>
            </w:pPr>
            <w:r w:rsidRPr="00C468B3">
              <w:t>Может быть изменено вручную.</w:t>
            </w:r>
          </w:p>
          <w:p w:rsidR="00C468B3" w:rsidRPr="00C468B3" w:rsidRDefault="00C468B3" w:rsidP="00C468B3">
            <w:pPr>
              <w:pStyle w:val="ASFKTablenorm"/>
            </w:pPr>
            <w:r w:rsidRPr="00C468B3">
              <w:t>Для АРМ УП заполняется вручную.</w:t>
            </w:r>
          </w:p>
        </w:tc>
      </w:tr>
      <w:tr w:rsidR="00C468B3" w:rsidRPr="002A1228">
        <w:trPr>
          <w:cantSplit/>
        </w:trPr>
        <w:tc>
          <w:tcPr>
            <w:tcW w:w="1120" w:type="pct"/>
            <w:shd w:val="clear" w:color="auto" w:fill="auto"/>
          </w:tcPr>
          <w:p w:rsidR="00C468B3" w:rsidRPr="00C468B3" w:rsidRDefault="00C468B3" w:rsidP="00EF0BA3">
            <w:pPr>
              <w:pStyle w:val="ASFKTablenorm"/>
            </w:pPr>
            <w:r w:rsidRPr="00C468B3">
              <w:t>По сводному реестру</w:t>
            </w:r>
          </w:p>
        </w:tc>
        <w:tc>
          <w:tcPr>
            <w:tcW w:w="3880" w:type="pct"/>
            <w:shd w:val="clear" w:color="auto" w:fill="auto"/>
          </w:tcPr>
          <w:p w:rsidR="00C468B3" w:rsidRPr="00C468B3" w:rsidRDefault="00C468B3" w:rsidP="00DD2307">
            <w:pPr>
              <w:pStyle w:val="ASFKTablenorm"/>
            </w:pPr>
            <w:r w:rsidRPr="00C468B3">
              <w:t xml:space="preserve">Если </w:t>
            </w:r>
            <w:r w:rsidR="00A347A9">
              <w:t>«</w:t>
            </w:r>
            <w:r w:rsidRPr="00C468B3">
              <w:t>Код по СР</w:t>
            </w:r>
            <w:r w:rsidR="00A347A9">
              <w:t>»</w:t>
            </w:r>
            <w:r w:rsidRPr="00C468B3">
              <w:t xml:space="preserve"> заполнено, то</w:t>
            </w:r>
            <w:r w:rsidR="00675C50">
              <w:t xml:space="preserve"> </w:t>
            </w:r>
            <w:r w:rsidRPr="00C468B3">
              <w:t xml:space="preserve">поле заполняется значением константы </w:t>
            </w:r>
            <w:r w:rsidR="00A347A9">
              <w:t>«</w:t>
            </w:r>
            <w:r w:rsidRPr="00C468B3">
              <w:t>Код по СР</w:t>
            </w:r>
            <w:r w:rsidR="00A347A9">
              <w:t>»</w:t>
            </w:r>
            <w:r w:rsidRPr="00C468B3">
              <w:t>,</w:t>
            </w:r>
            <w:r w:rsidR="00675C50">
              <w:t xml:space="preserve"> </w:t>
            </w:r>
            <w:r w:rsidRPr="00C468B3">
              <w:t xml:space="preserve">иначе поле заполняется по-старому: </w:t>
            </w:r>
          </w:p>
          <w:p w:rsidR="00C468B3" w:rsidRPr="00C468B3" w:rsidRDefault="00C468B3" w:rsidP="00A347A9">
            <w:pPr>
              <w:pStyle w:val="ASFKTableListMark"/>
            </w:pPr>
            <w:r w:rsidRPr="00C468B3">
              <w:t xml:space="preserve">на АРМ УП </w:t>
            </w:r>
            <w:r w:rsidR="00204377">
              <w:t>–</w:t>
            </w:r>
            <w:r w:rsidRPr="00C468B3">
              <w:t xml:space="preserve"> из </w:t>
            </w:r>
            <w:r w:rsidR="00A347A9">
              <w:t>«</w:t>
            </w:r>
            <w:r w:rsidRPr="00C468B3">
              <w:t>Код собственного БУ</w:t>
            </w:r>
            <w:r w:rsidR="00A347A9">
              <w:t>»</w:t>
            </w:r>
            <w:r w:rsidRPr="00C468B3">
              <w:t>, если документ может формировать УП</w:t>
            </w:r>
            <w:r>
              <w:t>,</w:t>
            </w:r>
            <w:r w:rsidRPr="00C468B3">
              <w:t xml:space="preserve"> и в ТФФ прописана обязательность кода для УП</w:t>
            </w:r>
            <w:r>
              <w:t>.</w:t>
            </w:r>
          </w:p>
        </w:tc>
      </w:tr>
      <w:tr w:rsidR="00C468B3" w:rsidRPr="002A1228">
        <w:trPr>
          <w:cantSplit/>
        </w:trPr>
        <w:tc>
          <w:tcPr>
            <w:tcW w:w="1120" w:type="pct"/>
            <w:shd w:val="clear" w:color="auto" w:fill="auto"/>
          </w:tcPr>
          <w:p w:rsidR="00C468B3" w:rsidRPr="00C468B3" w:rsidRDefault="00C468B3" w:rsidP="00EF0BA3">
            <w:pPr>
              <w:pStyle w:val="ASFKTablenorm"/>
            </w:pPr>
            <w:r w:rsidRPr="00C468B3">
              <w:t>ИНН</w:t>
            </w:r>
          </w:p>
        </w:tc>
        <w:tc>
          <w:tcPr>
            <w:tcW w:w="3880" w:type="pct"/>
            <w:shd w:val="clear" w:color="auto" w:fill="auto"/>
          </w:tcPr>
          <w:p w:rsidR="00C468B3" w:rsidRPr="00C468B3" w:rsidRDefault="00C468B3" w:rsidP="00A347A9">
            <w:pPr>
              <w:pStyle w:val="ASFKTablenorm"/>
            </w:pPr>
            <w:r w:rsidRPr="00C468B3">
              <w:t>Заполняется из справочника СРРПБС/ПУБП/НУБП на основании кода из системной константы «Код собственного БУ» (с учетом Бюджета) (при условии наличия в справочнике единственной актуальной записи).</w:t>
            </w:r>
          </w:p>
          <w:p w:rsidR="00C468B3" w:rsidRPr="00C468B3" w:rsidRDefault="00C468B3" w:rsidP="00C468B3">
            <w:pPr>
              <w:pStyle w:val="ASFKTablenorm"/>
            </w:pPr>
            <w:r w:rsidRPr="00C468B3">
              <w:t>Может быть изменено вручную.</w:t>
            </w:r>
          </w:p>
        </w:tc>
      </w:tr>
      <w:tr w:rsidR="00C468B3" w:rsidRPr="002A1228">
        <w:trPr>
          <w:cantSplit/>
        </w:trPr>
        <w:tc>
          <w:tcPr>
            <w:tcW w:w="1120" w:type="pct"/>
            <w:shd w:val="clear" w:color="auto" w:fill="auto"/>
          </w:tcPr>
          <w:p w:rsidR="00C468B3" w:rsidRPr="00C468B3" w:rsidRDefault="00C468B3" w:rsidP="00EF0BA3">
            <w:pPr>
              <w:pStyle w:val="ASFKTablenorm"/>
            </w:pPr>
            <w:r w:rsidRPr="00C468B3">
              <w:t>КПП</w:t>
            </w:r>
          </w:p>
        </w:tc>
        <w:tc>
          <w:tcPr>
            <w:tcW w:w="3880" w:type="pct"/>
            <w:shd w:val="clear" w:color="auto" w:fill="auto"/>
          </w:tcPr>
          <w:p w:rsidR="00C468B3" w:rsidRPr="00C468B3" w:rsidRDefault="00C468B3" w:rsidP="00A347A9">
            <w:pPr>
              <w:pStyle w:val="ASFKTablenorm"/>
            </w:pPr>
            <w:r w:rsidRPr="00C468B3">
              <w:t>Заполняется из справочника СРРПБС/ПУБП/НУБП на основании кода из системной константы «Код собственного БУ» (с учетом Бюджета) (при условии наличия в справочнике единственной актуальной записи).</w:t>
            </w:r>
          </w:p>
          <w:p w:rsidR="00C468B3" w:rsidRPr="00C468B3" w:rsidRDefault="00C468B3" w:rsidP="00DD2307">
            <w:pPr>
              <w:pStyle w:val="ASFKTablenorm"/>
            </w:pPr>
            <w:r w:rsidRPr="00C468B3">
              <w:t>Может быть изменено вручную.</w:t>
            </w:r>
          </w:p>
          <w:p w:rsidR="00C468B3" w:rsidRPr="00C468B3" w:rsidRDefault="00C468B3" w:rsidP="00DD2307">
            <w:pPr>
              <w:pStyle w:val="ASFKTablenorm"/>
            </w:pPr>
            <w:r w:rsidRPr="00C468B3">
              <w:t>Для ОФК off-line заполняется вручную</w:t>
            </w:r>
          </w:p>
        </w:tc>
      </w:tr>
      <w:tr w:rsidR="00EF0BA3" w:rsidRPr="002A1228">
        <w:trPr>
          <w:cantSplit/>
        </w:trPr>
        <w:tc>
          <w:tcPr>
            <w:tcW w:w="112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2A1228">
              <w:t xml:space="preserve">Наименование органа </w:t>
            </w:r>
            <w:r w:rsidRPr="00EF0BA3">
              <w:t>ФК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2A1228">
              <w:t xml:space="preserve">Значение поля подтягивается по полю </w:t>
            </w:r>
            <w:r w:rsidRPr="00EF0BA3">
              <w:t>«по КОФК» из справочника органов ФК из поля «Полное наименование».</w:t>
            </w:r>
          </w:p>
          <w:p w:rsidR="00EF0BA3" w:rsidRPr="00EF0BA3" w:rsidRDefault="00EF0BA3" w:rsidP="00C468B3">
            <w:pPr>
              <w:pStyle w:val="ASFKTablenorm"/>
            </w:pPr>
            <w:r w:rsidRPr="002A1228">
              <w:t xml:space="preserve">Может быть изменено </w:t>
            </w:r>
            <w:r w:rsidRPr="00EF0BA3">
              <w:t>вручную.</w:t>
            </w:r>
          </w:p>
        </w:tc>
      </w:tr>
      <w:tr w:rsidR="00EF0BA3" w:rsidRPr="002A1228">
        <w:trPr>
          <w:cantSplit/>
        </w:trPr>
        <w:tc>
          <w:tcPr>
            <w:tcW w:w="112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2A1228">
              <w:t>П</w:t>
            </w:r>
            <w:r w:rsidRPr="00EF0BA3">
              <w:t>о КОФК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2A1228">
              <w:t xml:space="preserve">Проверяется значение константы </w:t>
            </w:r>
            <w:r w:rsidRPr="00EF0BA3">
              <w:t>«Код собственного ТОФК». Если оно равно ххуу, то по умолчанию проставляется значение константы код вышестоящего ТОФК равный хх00; если равна хх00, то по умолчанию проставляется значение «Код собственного ТОФК».</w:t>
            </w:r>
          </w:p>
          <w:p w:rsidR="00EF0BA3" w:rsidRPr="00EF0BA3" w:rsidRDefault="00EF0BA3" w:rsidP="00C468B3">
            <w:pPr>
              <w:pStyle w:val="ASFKTablenorm"/>
            </w:pPr>
            <w:r w:rsidRPr="002A1228">
              <w:t>Может быть изменено вручную или выбо</w:t>
            </w:r>
            <w:r w:rsidRPr="00EF0BA3">
              <w:t>ром из справочника Органы ФК.</w:t>
            </w:r>
          </w:p>
        </w:tc>
      </w:tr>
      <w:tr w:rsidR="00EF0BA3" w:rsidRPr="002A1228">
        <w:trPr>
          <w:cantSplit/>
        </w:trPr>
        <w:tc>
          <w:tcPr>
            <w:tcW w:w="1120" w:type="pct"/>
            <w:shd w:val="clear" w:color="auto" w:fill="auto"/>
          </w:tcPr>
          <w:p w:rsidR="00EF0BA3" w:rsidRPr="002A1228" w:rsidRDefault="00EF0BA3" w:rsidP="00EF0BA3">
            <w:pPr>
              <w:pStyle w:val="ASFKTablenorm"/>
            </w:pPr>
            <w:r w:rsidRPr="002A1228">
              <w:t>Денежные средства в сумме</w:t>
            </w:r>
          </w:p>
        </w:tc>
        <w:tc>
          <w:tcPr>
            <w:tcW w:w="3880" w:type="pct"/>
            <w:shd w:val="clear" w:color="auto" w:fill="auto"/>
          </w:tcPr>
          <w:p w:rsidR="00EF0BA3" w:rsidRPr="002A1228" w:rsidRDefault="00EF0BA3" w:rsidP="00EF0BA3">
            <w:pPr>
              <w:pStyle w:val="ASFKTablenorm"/>
            </w:pPr>
            <w:r w:rsidRPr="002A1228">
              <w:t>Значение вводится вручную.</w:t>
            </w:r>
          </w:p>
        </w:tc>
      </w:tr>
      <w:tr w:rsidR="00EF0BA3" w:rsidRPr="002A1228">
        <w:trPr>
          <w:cantSplit/>
        </w:trPr>
        <w:tc>
          <w:tcPr>
            <w:tcW w:w="1120" w:type="pct"/>
            <w:shd w:val="clear" w:color="auto" w:fill="auto"/>
          </w:tcPr>
          <w:p w:rsidR="00EF0BA3" w:rsidRPr="002A1228" w:rsidRDefault="00EF0BA3" w:rsidP="00A347A9">
            <w:pPr>
              <w:pStyle w:val="ASFKTablenorm"/>
            </w:pPr>
            <w:r w:rsidRPr="002A1228">
              <w:t>Наименование операции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2A1228">
              <w:t>Выводится наименования вида оп</w:t>
            </w:r>
            <w:r w:rsidR="00DF1547">
              <w:t>ерации.</w:t>
            </w:r>
          </w:p>
          <w:p w:rsidR="00EF0BA3" w:rsidRPr="00EF0BA3" w:rsidRDefault="00EF0BA3" w:rsidP="00EF0BA3">
            <w:pPr>
              <w:pStyle w:val="ASFKTablenorm"/>
            </w:pPr>
            <w:r w:rsidRPr="002A1228">
              <w:t xml:space="preserve">Может быть изменено </w:t>
            </w:r>
            <w:r w:rsidRPr="00EF0BA3">
              <w:t>выбором из списка:</w:t>
            </w:r>
          </w:p>
          <w:p w:rsidR="00EF0BA3" w:rsidRPr="00EF0BA3" w:rsidRDefault="00EF0BA3" w:rsidP="000F4C6F">
            <w:pPr>
              <w:pStyle w:val="ASFKTableListMark"/>
            </w:pPr>
            <w:r>
              <w:t>«</w:t>
            </w:r>
            <w:r w:rsidRPr="00EF0BA3">
              <w:t>Внесенные наличными»;</w:t>
            </w:r>
          </w:p>
          <w:p w:rsidR="00EF0BA3" w:rsidRPr="00EF0BA3" w:rsidRDefault="00EF0BA3" w:rsidP="000F4C6F">
            <w:pPr>
              <w:pStyle w:val="ASFKTableListMark"/>
            </w:pPr>
            <w:r>
              <w:t>«</w:t>
            </w:r>
            <w:r w:rsidRPr="00EF0BA3">
              <w:t>Неиспользованные по карте».</w:t>
            </w:r>
          </w:p>
        </w:tc>
      </w:tr>
      <w:tr w:rsidR="00A347A9" w:rsidRPr="002A1228">
        <w:trPr>
          <w:cantSplit/>
        </w:trPr>
        <w:tc>
          <w:tcPr>
            <w:tcW w:w="1120" w:type="pct"/>
            <w:shd w:val="clear" w:color="auto" w:fill="auto"/>
          </w:tcPr>
          <w:p w:rsidR="00A347A9" w:rsidRDefault="00A347A9" w:rsidP="00A347A9">
            <w:pPr>
              <w:pStyle w:val="ASFKTablenorm"/>
            </w:pPr>
            <w:r>
              <w:t>Код валюты по ОКВ</w:t>
            </w:r>
          </w:p>
        </w:tc>
        <w:tc>
          <w:tcPr>
            <w:tcW w:w="3880" w:type="pct"/>
            <w:shd w:val="clear" w:color="auto" w:fill="auto"/>
          </w:tcPr>
          <w:p w:rsidR="00A347A9" w:rsidRDefault="00A347A9" w:rsidP="00A347A9">
            <w:pPr>
              <w:pStyle w:val="ASFKTablenorm"/>
            </w:pPr>
            <w:r>
              <w:t>Заполняется автоматически при импорте документа.</w:t>
            </w:r>
          </w:p>
          <w:p w:rsidR="00A347A9" w:rsidRDefault="00A347A9" w:rsidP="00A347A9">
            <w:pPr>
              <w:pStyle w:val="ASFKTablenorm"/>
            </w:pPr>
            <w:r>
              <w:t>При ручном вводе документа заполняется автоматически по правилам:</w:t>
            </w:r>
          </w:p>
          <w:p w:rsidR="00A347A9" w:rsidRDefault="00A347A9" w:rsidP="00E73332">
            <w:pPr>
              <w:pStyle w:val="ASFKTableNum"/>
              <w:numPr>
                <w:ilvl w:val="0"/>
                <w:numId w:val="50"/>
              </w:numPr>
            </w:pPr>
            <w:r>
              <w:t>В справочнике «Банковские карты» для карты, указанной в документе, определяются реквизиты счета № 40116, к которому выпущена карта.</w:t>
            </w:r>
          </w:p>
          <w:p w:rsidR="00A347A9" w:rsidRDefault="00A347A9" w:rsidP="00E73332">
            <w:pPr>
              <w:pStyle w:val="ASFKTableNum"/>
              <w:numPr>
                <w:ilvl w:val="0"/>
                <w:numId w:val="51"/>
              </w:numPr>
            </w:pPr>
            <w:r>
              <w:t>Если значение символов 6 – 8 номера счета № 40116 равно «810», то заполняется значением «643». Если значение символов 6 – 8 номера счета № 40116 не равно «810», то заполняется значением символов 6 – 8 номера счета № 40116.</w:t>
            </w:r>
          </w:p>
        </w:tc>
      </w:tr>
      <w:tr w:rsidR="00EF0BA3" w:rsidRPr="002A1228">
        <w:trPr>
          <w:cantSplit/>
        </w:trPr>
        <w:tc>
          <w:tcPr>
            <w:tcW w:w="112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2A1228">
              <w:t>Реквизиты карты (н</w:t>
            </w:r>
            <w:r w:rsidRPr="00EF0BA3">
              <w:t>омер карты)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2A1228">
              <w:t>Выбирается из справочника банко</w:t>
            </w:r>
            <w:r w:rsidRPr="00EF0BA3">
              <w:t>вских карт.</w:t>
            </w:r>
          </w:p>
          <w:p w:rsidR="00EF0BA3" w:rsidRPr="00EF0BA3" w:rsidRDefault="00EF0BA3" w:rsidP="00C468B3">
            <w:pPr>
              <w:pStyle w:val="ASFKTablenorm"/>
            </w:pPr>
            <w:r w:rsidRPr="002A1228">
              <w:t xml:space="preserve">Может быть </w:t>
            </w:r>
            <w:r w:rsidR="00C468B3">
              <w:t>изменено</w:t>
            </w:r>
            <w:r w:rsidRPr="002A1228">
              <w:t xml:space="preserve"> вру</w:t>
            </w:r>
            <w:r w:rsidRPr="00EF0BA3">
              <w:t>чную.</w:t>
            </w:r>
          </w:p>
        </w:tc>
      </w:tr>
      <w:tr w:rsidR="00EF0BA3" w:rsidRPr="002A1228">
        <w:trPr>
          <w:cantSplit/>
        </w:trPr>
        <w:tc>
          <w:tcPr>
            <w:tcW w:w="112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2A1228">
              <w:lastRenderedPageBreak/>
              <w:t>Зачислить на лицевой счет кл</w:t>
            </w:r>
            <w:r w:rsidRPr="00EF0BA3">
              <w:t>иента №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424CF0">
              <w:t>Заполняется вручную, либо выбором значения из справочника</w:t>
            </w:r>
            <w:r w:rsidRPr="00EF0BA3">
              <w:t xml:space="preserve"> информация лицевых счетов. </w:t>
            </w:r>
          </w:p>
          <w:p w:rsidR="00EF0BA3" w:rsidRPr="00EF0BA3" w:rsidRDefault="00EF0BA3" w:rsidP="00EF0BA3">
            <w:pPr>
              <w:pStyle w:val="ASFKTablenorm"/>
            </w:pPr>
            <w:r w:rsidRPr="0063653D">
              <w:t xml:space="preserve">При указании в поле </w:t>
            </w:r>
            <w:r w:rsidRPr="00EF0BA3">
              <w:t>«Зачислить на лицевой счет клиента №» 05 и 14 типа ЛС (для 05 ЛС в записи справочника ЛС должна быть в заполнены поля раздела «Дополнительные реквизиты ЛС по переданным полномочиям» и отмечен чекбокс НУБП на вкладке «Дополнительные реквизиты (5)») необходимо перезаполнить следующие поля документа:</w:t>
            </w:r>
          </w:p>
          <w:p w:rsidR="00EF0BA3" w:rsidRPr="00424CF0" w:rsidRDefault="00EF0BA3" w:rsidP="00EF0BA3">
            <w:pPr>
              <w:pStyle w:val="ASFKTableListMark"/>
            </w:pPr>
            <w:r w:rsidRPr="00424CF0">
              <w:t xml:space="preserve">код бюджета (код бюджета из </w:t>
            </w:r>
            <w:r>
              <w:t>справочника «Информация о ЛС»</w:t>
            </w:r>
            <w:r w:rsidRPr="00424CF0">
              <w:t>);</w:t>
            </w:r>
          </w:p>
          <w:p w:rsidR="00EF0BA3" w:rsidRPr="00424CF0" w:rsidRDefault="00EF0BA3" w:rsidP="00EF0BA3">
            <w:pPr>
              <w:pStyle w:val="ASFKTableListMark"/>
            </w:pPr>
            <w:r w:rsidRPr="00424CF0">
              <w:t xml:space="preserve">наименование клиента (полное наименование владельца ЛС из </w:t>
            </w:r>
            <w:r>
              <w:t>спр</w:t>
            </w:r>
            <w:r w:rsidRPr="00EF0BA3">
              <w:t>а</w:t>
            </w:r>
            <w:r>
              <w:t>вочника «Информация о ЛС»</w:t>
            </w:r>
            <w:r w:rsidRPr="00424CF0">
              <w:t>);</w:t>
            </w:r>
          </w:p>
          <w:p w:rsidR="00EF0BA3" w:rsidRPr="00424CF0" w:rsidRDefault="00EF0BA3" w:rsidP="00EF0BA3">
            <w:pPr>
              <w:pStyle w:val="ASFKTableListMark"/>
            </w:pPr>
            <w:r w:rsidRPr="00424CF0">
              <w:t>код по сводному реестру (заполняется только в случае указания фед</w:t>
            </w:r>
            <w:r w:rsidRPr="00EF0BA3">
              <w:t>е</w:t>
            </w:r>
            <w:r w:rsidRPr="00424CF0">
              <w:t xml:space="preserve">рального бюджета – из </w:t>
            </w:r>
            <w:r>
              <w:t>справочника «Информация о ЛС»</w:t>
            </w:r>
            <w:r w:rsidRPr="00424CF0">
              <w:t>);</w:t>
            </w:r>
          </w:p>
          <w:p w:rsidR="00EF0BA3" w:rsidRDefault="00EF0BA3" w:rsidP="00EF0BA3">
            <w:pPr>
              <w:pStyle w:val="ASFKTableListMark"/>
            </w:pPr>
            <w:r w:rsidRPr="00424CF0">
              <w:t xml:space="preserve">код главы (ведомство из </w:t>
            </w:r>
            <w:r>
              <w:t>справочника «Информация о ЛС»</w:t>
            </w:r>
            <w:r w:rsidRPr="00424CF0">
              <w:t>)</w:t>
            </w:r>
            <w:r>
              <w:t>;</w:t>
            </w:r>
          </w:p>
          <w:p w:rsidR="00EF0BA3" w:rsidRDefault="00EF0BA3" w:rsidP="00EF0BA3">
            <w:pPr>
              <w:pStyle w:val="ASFKTableListMark"/>
            </w:pPr>
            <w:r>
              <w:t>ИНН;</w:t>
            </w:r>
          </w:p>
          <w:p w:rsidR="00EF0BA3" w:rsidRPr="00424CF0" w:rsidRDefault="00EF0BA3" w:rsidP="00EF0BA3">
            <w:pPr>
              <w:pStyle w:val="ASFKTableListMark"/>
            </w:pPr>
            <w:r>
              <w:t>КПП</w:t>
            </w:r>
            <w:r w:rsidRPr="00424CF0">
              <w:t>.</w:t>
            </w:r>
          </w:p>
        </w:tc>
      </w:tr>
      <w:tr w:rsidR="00EF0BA3" w:rsidRPr="002A1228">
        <w:trPr>
          <w:cantSplit/>
        </w:trPr>
        <w:tc>
          <w:tcPr>
            <w:tcW w:w="112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>
              <w:t>Код объекта ФАИП</w:t>
            </w:r>
          </w:p>
        </w:tc>
        <w:tc>
          <w:tcPr>
            <w:tcW w:w="3880" w:type="pct"/>
            <w:shd w:val="clear" w:color="auto" w:fill="auto"/>
          </w:tcPr>
          <w:p w:rsidR="00EF0BA3" w:rsidRDefault="00EF0BA3" w:rsidP="00EF0BA3">
            <w:pPr>
              <w:pStyle w:val="ASFKTablenorm"/>
            </w:pPr>
            <w:r w:rsidRPr="0063653D">
              <w:t>Заполняется в соо</w:t>
            </w:r>
            <w:r w:rsidRPr="00EF0BA3">
              <w:t>тветствии со справочником «ФАИП», по которому должна быть произведена кассовая выплата в целях реализации ФАИП. Для выбора из справочника доступны все записи, у которых: признак актуальности указан «Да» и значение поля «Дата с» &lt;= дате документа (т.е. значение поля «Дата по» не учитывается</w:t>
            </w:r>
            <w:r w:rsidR="00C63342">
              <w:t xml:space="preserve"> – </w:t>
            </w:r>
            <w:r w:rsidRPr="00EF0BA3">
              <w:t>выводятся все записи прошлых лет).</w:t>
            </w:r>
          </w:p>
          <w:p w:rsidR="009C3EE0" w:rsidRPr="00EF0BA3" w:rsidRDefault="009C3EE0" w:rsidP="00AA1C49">
            <w:pPr>
              <w:pStyle w:val="ASFKTablenorm"/>
            </w:pPr>
            <w:r w:rsidRPr="009C3EE0">
              <w:t xml:space="preserve">Для всех документов, за исключением документов по л/с с кодом 20, 21, 22, 30, 31, 32, 41, </w:t>
            </w:r>
            <w:r w:rsidR="00AA1C49">
              <w:t>возможен</w:t>
            </w:r>
            <w:r w:rsidR="00675C50">
              <w:t xml:space="preserve"> </w:t>
            </w:r>
            <w:r w:rsidRPr="009C3EE0">
              <w:t>выб</w:t>
            </w:r>
            <w:r w:rsidR="00AA1C49">
              <w:t>ор</w:t>
            </w:r>
            <w:r w:rsidRPr="009C3EE0">
              <w:t xml:space="preserve"> значени</w:t>
            </w:r>
            <w:r w:rsidR="00AA1C49">
              <w:t>й</w:t>
            </w:r>
            <w:r w:rsidRPr="009C3EE0">
              <w:t xml:space="preserve"> из справочника «Перечень кодов мероприятий по информатизации».</w:t>
            </w:r>
          </w:p>
        </w:tc>
      </w:tr>
      <w:tr w:rsidR="000E1752" w:rsidRPr="002A1228">
        <w:trPr>
          <w:cantSplit/>
        </w:trPr>
        <w:tc>
          <w:tcPr>
            <w:tcW w:w="1120" w:type="pct"/>
            <w:shd w:val="clear" w:color="auto" w:fill="auto"/>
          </w:tcPr>
          <w:p w:rsidR="000E1752" w:rsidRDefault="000E1752" w:rsidP="00EF0BA3">
            <w:pPr>
              <w:pStyle w:val="ASFKTablenorm"/>
            </w:pPr>
            <w:r>
              <w:t>Учетный номер БО</w:t>
            </w:r>
          </w:p>
        </w:tc>
        <w:tc>
          <w:tcPr>
            <w:tcW w:w="3880" w:type="pct"/>
            <w:shd w:val="clear" w:color="auto" w:fill="auto"/>
          </w:tcPr>
          <w:p w:rsidR="000E1752" w:rsidRPr="0063653D" w:rsidRDefault="000E1752" w:rsidP="00EF0BA3">
            <w:pPr>
              <w:pStyle w:val="ASFKTablenorm"/>
            </w:pPr>
            <w:r>
              <w:t>Заполняется вручную.</w:t>
            </w:r>
          </w:p>
        </w:tc>
      </w:tr>
      <w:tr w:rsidR="00EF0BA3" w:rsidRPr="002A1228">
        <w:trPr>
          <w:cantSplit/>
        </w:trPr>
        <w:tc>
          <w:tcPr>
            <w:tcW w:w="5000" w:type="pct"/>
            <w:gridSpan w:val="2"/>
            <w:shd w:val="clear" w:color="auto" w:fill="auto"/>
          </w:tcPr>
          <w:p w:rsidR="00EF0BA3" w:rsidRPr="002A1228" w:rsidRDefault="00EF0BA3" w:rsidP="00EF0BA3">
            <w:pPr>
              <w:pStyle w:val="ASFKTablenorm"/>
            </w:pPr>
            <w:r w:rsidRPr="002A1228">
              <w:t>Строки документа</w:t>
            </w:r>
          </w:p>
        </w:tc>
      </w:tr>
      <w:tr w:rsidR="00EF0BA3" w:rsidRPr="002A1228">
        <w:trPr>
          <w:cantSplit/>
        </w:trPr>
        <w:tc>
          <w:tcPr>
            <w:tcW w:w="1120" w:type="pct"/>
            <w:shd w:val="clear" w:color="auto" w:fill="auto"/>
          </w:tcPr>
          <w:p w:rsidR="00EF0BA3" w:rsidRPr="002A1228" w:rsidRDefault="00EF0BA3" w:rsidP="00EF0BA3">
            <w:pPr>
              <w:pStyle w:val="ASFKTablenorm"/>
            </w:pPr>
            <w:r w:rsidRPr="002A1228">
              <w:t>№</w:t>
            </w:r>
          </w:p>
        </w:tc>
        <w:tc>
          <w:tcPr>
            <w:tcW w:w="3880" w:type="pct"/>
            <w:shd w:val="clear" w:color="auto" w:fill="auto"/>
          </w:tcPr>
          <w:p w:rsidR="00EF0BA3" w:rsidRPr="002A1228" w:rsidRDefault="00EF0BA3" w:rsidP="00EF0BA3">
            <w:pPr>
              <w:pStyle w:val="ASFKTablenorm"/>
            </w:pPr>
            <w:r w:rsidRPr="002A1228">
              <w:t>Номер позиции.</w:t>
            </w:r>
          </w:p>
          <w:p w:rsidR="00EF0BA3" w:rsidRPr="002A1228" w:rsidRDefault="00EF0BA3" w:rsidP="00EF0BA3">
            <w:pPr>
              <w:pStyle w:val="ASFKTablenorm"/>
            </w:pPr>
            <w:r w:rsidRPr="002A1228">
              <w:t>Заполняется автоматически.</w:t>
            </w:r>
          </w:p>
        </w:tc>
      </w:tr>
      <w:tr w:rsidR="00EF0BA3" w:rsidRPr="002A1228">
        <w:trPr>
          <w:cantSplit/>
        </w:trPr>
        <w:tc>
          <w:tcPr>
            <w:tcW w:w="1120" w:type="pct"/>
            <w:shd w:val="clear" w:color="auto" w:fill="auto"/>
          </w:tcPr>
          <w:p w:rsidR="00EF0BA3" w:rsidRPr="002A1228" w:rsidRDefault="00EF0BA3" w:rsidP="00EF0BA3">
            <w:pPr>
              <w:pStyle w:val="ASFKTablenorm"/>
            </w:pPr>
            <w:r w:rsidRPr="002A1228">
              <w:t>Вид средств</w:t>
            </w:r>
          </w:p>
        </w:tc>
        <w:tc>
          <w:tcPr>
            <w:tcW w:w="3880" w:type="pct"/>
            <w:shd w:val="clear" w:color="auto" w:fill="auto"/>
          </w:tcPr>
          <w:p w:rsidR="00EF0BA3" w:rsidRPr="002A1228" w:rsidRDefault="00EF0BA3" w:rsidP="00EF0BA3">
            <w:pPr>
              <w:pStyle w:val="ASFKTablenorm"/>
            </w:pPr>
            <w:r w:rsidRPr="002A1228">
              <w:t>Выводится наименование вида средств.</w:t>
            </w:r>
          </w:p>
          <w:p w:rsidR="00EF0BA3" w:rsidRPr="00EF0BA3" w:rsidRDefault="00EF0BA3" w:rsidP="00EF0BA3">
            <w:pPr>
              <w:pStyle w:val="ASFKTablenorm"/>
            </w:pPr>
            <w:r w:rsidRPr="002A1228">
              <w:t>Может быть изменено пользователем вручную или выбором из справо</w:t>
            </w:r>
            <w:r w:rsidRPr="00EF0BA3">
              <w:t>чника «Источники финансирования». Список значений, доступных для выбора пользователем ограничен следующими кодами: 10, 11, 20, 14, 30, 40, 80, 90, 70, где:</w:t>
            </w:r>
          </w:p>
          <w:p w:rsidR="00EF0BA3" w:rsidRPr="002A1228" w:rsidRDefault="00EF0BA3" w:rsidP="00EF0BA3">
            <w:pPr>
              <w:pStyle w:val="ASFKTableListMark"/>
            </w:pPr>
            <w:r w:rsidRPr="002A1228">
              <w:t xml:space="preserve">10 – </w:t>
            </w:r>
            <w:r>
              <w:t>«</w:t>
            </w:r>
            <w:r w:rsidRPr="002A1228">
              <w:t>Средства бюджета</w:t>
            </w:r>
            <w:r>
              <w:t>»</w:t>
            </w:r>
            <w:r w:rsidRPr="002A1228">
              <w:t>;</w:t>
            </w:r>
          </w:p>
          <w:p w:rsidR="00EF0BA3" w:rsidRPr="002A1228" w:rsidRDefault="00EF0BA3" w:rsidP="00EF0BA3">
            <w:pPr>
              <w:pStyle w:val="ASFKTableListMark"/>
            </w:pPr>
            <w:r w:rsidRPr="002A1228">
              <w:t xml:space="preserve">11 – </w:t>
            </w:r>
            <w:r>
              <w:t>«</w:t>
            </w:r>
            <w:r w:rsidRPr="002A1228">
              <w:t>Средства по дополнительному бюджетному финансированию за счет арендных платежей</w:t>
            </w:r>
            <w:r>
              <w:t>»</w:t>
            </w:r>
            <w:r w:rsidRPr="002A1228">
              <w:t>;</w:t>
            </w:r>
          </w:p>
          <w:p w:rsidR="00EF0BA3" w:rsidRPr="002A1228" w:rsidRDefault="00EF0BA3" w:rsidP="00EF0BA3">
            <w:pPr>
              <w:pStyle w:val="ASFKTableListMark"/>
            </w:pPr>
            <w:r w:rsidRPr="002A1228">
              <w:t xml:space="preserve">20 – </w:t>
            </w:r>
            <w:r>
              <w:t>«</w:t>
            </w:r>
            <w:r w:rsidRPr="002A1228">
              <w:t>Средства от приносящей доход деятельности</w:t>
            </w:r>
            <w:r>
              <w:t>»</w:t>
            </w:r>
            <w:r w:rsidRPr="002A1228">
              <w:t>;</w:t>
            </w:r>
          </w:p>
          <w:p w:rsidR="00EF0BA3" w:rsidRPr="002A1228" w:rsidRDefault="00EF0BA3" w:rsidP="00EF0BA3">
            <w:pPr>
              <w:pStyle w:val="ASFKTableListMark"/>
            </w:pPr>
            <w:r w:rsidRPr="002A1228">
              <w:t xml:space="preserve">14 – </w:t>
            </w:r>
            <w:r>
              <w:t>«</w:t>
            </w:r>
            <w:r w:rsidRPr="002A1228">
              <w:t>Средства для финансирования мероприятий по опер</w:t>
            </w:r>
            <w:r w:rsidRPr="00EF0BA3">
              <w:t>а</w:t>
            </w:r>
            <w:r w:rsidRPr="002A1228">
              <w:t>тивно-розыскной деятельности</w:t>
            </w:r>
            <w:r>
              <w:t>»</w:t>
            </w:r>
            <w:r w:rsidRPr="002A1228">
              <w:t>;</w:t>
            </w:r>
          </w:p>
          <w:p w:rsidR="00EF0BA3" w:rsidRPr="002A1228" w:rsidRDefault="00EF0BA3" w:rsidP="00EF0BA3">
            <w:pPr>
              <w:pStyle w:val="ASFKTableListMark"/>
            </w:pPr>
            <w:r w:rsidRPr="002A1228">
              <w:t xml:space="preserve">30 – </w:t>
            </w:r>
            <w:r>
              <w:t>«</w:t>
            </w:r>
            <w:r w:rsidRPr="002A1228">
              <w:t>Средства во временном расп</w:t>
            </w:r>
            <w:r w:rsidRPr="00EF0BA3">
              <w:t>о</w:t>
            </w:r>
            <w:r w:rsidRPr="002A1228">
              <w:t>ряжении</w:t>
            </w:r>
            <w:r>
              <w:t>»</w:t>
            </w:r>
            <w:r w:rsidRPr="002A1228">
              <w:t>;</w:t>
            </w:r>
          </w:p>
          <w:p w:rsidR="00EF0BA3" w:rsidRPr="002A1228" w:rsidRDefault="00EF0BA3" w:rsidP="00EF0BA3">
            <w:pPr>
              <w:pStyle w:val="ASFKTableListMark"/>
            </w:pPr>
            <w:r w:rsidRPr="002A1228">
              <w:t xml:space="preserve">40 – </w:t>
            </w:r>
            <w:r>
              <w:t>«</w:t>
            </w:r>
            <w:r w:rsidRPr="002A1228">
              <w:t>Средства юридических лиц</w:t>
            </w:r>
            <w:r>
              <w:t>»</w:t>
            </w:r>
            <w:r w:rsidRPr="002A1228">
              <w:t>;</w:t>
            </w:r>
          </w:p>
          <w:p w:rsidR="00EF0BA3" w:rsidRPr="002A1228" w:rsidRDefault="00EF0BA3" w:rsidP="00EF0BA3">
            <w:pPr>
              <w:pStyle w:val="ASFKTableListMark"/>
            </w:pPr>
            <w:r w:rsidRPr="002A1228">
              <w:t xml:space="preserve">70 – </w:t>
            </w:r>
            <w:r>
              <w:t>«С</w:t>
            </w:r>
            <w:r w:rsidRPr="002A1228">
              <w:t>редства юридических лиц</w:t>
            </w:r>
            <w:r>
              <w:t>»</w:t>
            </w:r>
            <w:r w:rsidRPr="002A1228">
              <w:t>;</w:t>
            </w:r>
          </w:p>
          <w:p w:rsidR="00EF0BA3" w:rsidRPr="002A1228" w:rsidRDefault="00EF0BA3" w:rsidP="00EF0BA3">
            <w:pPr>
              <w:pStyle w:val="ASFKTableListMark"/>
            </w:pPr>
            <w:r w:rsidRPr="002A1228">
              <w:t xml:space="preserve">80 – </w:t>
            </w:r>
            <w:r>
              <w:t>«</w:t>
            </w:r>
            <w:r w:rsidRPr="002A1228">
              <w:t>Средства юридических лиц</w:t>
            </w:r>
            <w:r>
              <w:t>»</w:t>
            </w:r>
            <w:r w:rsidRPr="002A1228">
              <w:t>;</w:t>
            </w:r>
          </w:p>
          <w:p w:rsidR="00EF0BA3" w:rsidRPr="002A1228" w:rsidRDefault="00EF0BA3" w:rsidP="00EF0BA3">
            <w:pPr>
              <w:pStyle w:val="ASFKTableListMark"/>
            </w:pPr>
            <w:r w:rsidRPr="002A1228">
              <w:t xml:space="preserve">90 – </w:t>
            </w:r>
            <w:r>
              <w:t>«</w:t>
            </w:r>
            <w:r w:rsidRPr="002A1228">
              <w:t>Средства юридических лиц</w:t>
            </w:r>
            <w:r>
              <w:t>»</w:t>
            </w:r>
            <w:r w:rsidRPr="002A1228">
              <w:t>.</w:t>
            </w:r>
          </w:p>
        </w:tc>
      </w:tr>
      <w:tr w:rsidR="00EF0BA3" w:rsidRPr="002A1228">
        <w:trPr>
          <w:cantSplit/>
        </w:trPr>
        <w:tc>
          <w:tcPr>
            <w:tcW w:w="1120" w:type="pct"/>
            <w:shd w:val="clear" w:color="auto" w:fill="auto"/>
          </w:tcPr>
          <w:p w:rsidR="00EF0BA3" w:rsidRPr="002A1228" w:rsidRDefault="00EF0BA3" w:rsidP="00EF0BA3">
            <w:pPr>
              <w:pStyle w:val="ASFKTablenorm"/>
            </w:pPr>
            <w:r w:rsidRPr="002A1228">
              <w:lastRenderedPageBreak/>
              <w:t>КБК</w:t>
            </w:r>
          </w:p>
        </w:tc>
        <w:tc>
          <w:tcPr>
            <w:tcW w:w="3880" w:type="pct"/>
            <w:shd w:val="clear" w:color="auto" w:fill="auto"/>
          </w:tcPr>
          <w:p w:rsidR="00EF0BA3" w:rsidRPr="002A1228" w:rsidRDefault="00EF0BA3" w:rsidP="00EF0BA3">
            <w:pPr>
              <w:pStyle w:val="ASFKTablenorm"/>
            </w:pPr>
            <w:r w:rsidRPr="002A1228">
              <w:t xml:space="preserve">Значение вводится вручную или выбирается из справочника КБК. </w:t>
            </w:r>
          </w:p>
          <w:p w:rsidR="00EF0BA3" w:rsidRDefault="00EF0BA3" w:rsidP="00EF0BA3">
            <w:pPr>
              <w:pStyle w:val="ASFKTablenorm"/>
            </w:pPr>
            <w:r w:rsidRPr="002A1228">
              <w:t xml:space="preserve">Поле не обязательно для заполнения, если вид средств равен </w:t>
            </w:r>
            <w:r w:rsidRPr="00EF0BA3">
              <w:t>«Средства, поступающие во временное распоряжение».</w:t>
            </w:r>
          </w:p>
          <w:p w:rsidR="00E83851" w:rsidRDefault="00E83851" w:rsidP="00E83851">
            <w:pPr>
              <w:pStyle w:val="ASFKTablenorm"/>
            </w:pPr>
            <w:r>
              <w:t>Если в поле «Вид средств» указано значение «Средства от привлечения осужденных к оплачиваемому труду», то в документе указывается доходный КБК.</w:t>
            </w:r>
          </w:p>
          <w:p w:rsidR="00E83851" w:rsidRPr="00EF0BA3" w:rsidRDefault="00E83851" w:rsidP="00E83851">
            <w:pPr>
              <w:pStyle w:val="ASFKTablenorm"/>
            </w:pPr>
            <w:r>
              <w:t>Если в поле «Вид средств» указано значение «Средства дополнительного бюджетного финансирования», то в документе указывается расходный КБК.</w:t>
            </w:r>
          </w:p>
        </w:tc>
      </w:tr>
      <w:tr w:rsidR="00EF0BA3" w:rsidRPr="002A1228">
        <w:trPr>
          <w:cantSplit/>
        </w:trPr>
        <w:tc>
          <w:tcPr>
            <w:tcW w:w="1120" w:type="pct"/>
            <w:shd w:val="clear" w:color="auto" w:fill="auto"/>
          </w:tcPr>
          <w:p w:rsidR="00EF0BA3" w:rsidRPr="002A1228" w:rsidRDefault="00EF0BA3" w:rsidP="00EF0BA3">
            <w:pPr>
              <w:pStyle w:val="ASFKTablenorm"/>
            </w:pPr>
            <w:r w:rsidRPr="002A1228">
              <w:t>Сумма</w:t>
            </w:r>
          </w:p>
        </w:tc>
        <w:tc>
          <w:tcPr>
            <w:tcW w:w="3880" w:type="pct"/>
            <w:shd w:val="clear" w:color="auto" w:fill="auto"/>
          </w:tcPr>
          <w:p w:rsidR="00EF0BA3" w:rsidRPr="002A1228" w:rsidRDefault="00EF0BA3" w:rsidP="00EF0BA3">
            <w:pPr>
              <w:pStyle w:val="ASFKTablenorm"/>
            </w:pPr>
            <w:r w:rsidRPr="002A1228">
              <w:t>Значение вводится вручную.</w:t>
            </w:r>
          </w:p>
        </w:tc>
      </w:tr>
      <w:tr w:rsidR="00EF0BA3" w:rsidRPr="002A1228">
        <w:trPr>
          <w:cantSplit/>
        </w:trPr>
        <w:tc>
          <w:tcPr>
            <w:tcW w:w="1120" w:type="pct"/>
            <w:shd w:val="clear" w:color="auto" w:fill="auto"/>
          </w:tcPr>
          <w:p w:rsidR="00EF0BA3" w:rsidRPr="002A1228" w:rsidRDefault="00EF0BA3" w:rsidP="00EF0BA3">
            <w:pPr>
              <w:pStyle w:val="ASFKTablenorm"/>
            </w:pPr>
            <w:r w:rsidRPr="002A1228">
              <w:t>Примечание</w:t>
            </w:r>
          </w:p>
        </w:tc>
        <w:tc>
          <w:tcPr>
            <w:tcW w:w="3880" w:type="pct"/>
            <w:shd w:val="clear" w:color="auto" w:fill="auto"/>
          </w:tcPr>
          <w:p w:rsidR="00EF0BA3" w:rsidRPr="002A1228" w:rsidRDefault="00EF0BA3" w:rsidP="00EF0BA3">
            <w:pPr>
              <w:pStyle w:val="ASFKTablenorm"/>
            </w:pPr>
            <w:r w:rsidRPr="002A1228">
              <w:t>Значение вводится вручную.</w:t>
            </w:r>
          </w:p>
        </w:tc>
      </w:tr>
      <w:tr w:rsidR="00EF0BA3" w:rsidRPr="002A1228">
        <w:trPr>
          <w:cantSplit/>
        </w:trPr>
        <w:tc>
          <w:tcPr>
            <w:tcW w:w="1120" w:type="pct"/>
            <w:shd w:val="clear" w:color="auto" w:fill="auto"/>
          </w:tcPr>
          <w:p w:rsidR="00EF0BA3" w:rsidRPr="002A1228" w:rsidRDefault="00EF0BA3" w:rsidP="00EF0BA3">
            <w:pPr>
              <w:pStyle w:val="ASFKTablenorm"/>
            </w:pPr>
            <w:r w:rsidRPr="002A1228">
              <w:t>Итого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2A1228">
              <w:t>На АРМ УП заполняется автоматически как сумма по строкам. Недосту</w:t>
            </w:r>
            <w:r w:rsidRPr="00EF0BA3">
              <w:t>пно для редактирования.</w:t>
            </w:r>
          </w:p>
        </w:tc>
      </w:tr>
      <w:tr w:rsidR="00EF0BA3" w:rsidRPr="002A1228">
        <w:trPr>
          <w:cantSplit/>
        </w:trPr>
        <w:tc>
          <w:tcPr>
            <w:tcW w:w="5000" w:type="pct"/>
            <w:gridSpan w:val="2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2A1228">
              <w:t xml:space="preserve">Закладка </w:t>
            </w:r>
            <w:r w:rsidRPr="00EF0BA3">
              <w:t>«Подписи»</w:t>
            </w:r>
          </w:p>
        </w:tc>
      </w:tr>
      <w:tr w:rsidR="00EF0BA3" w:rsidRPr="002A1228">
        <w:trPr>
          <w:cantSplit/>
        </w:trPr>
        <w:tc>
          <w:tcPr>
            <w:tcW w:w="112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B639CE">
              <w:t>Руководитель (упо</w:t>
            </w:r>
            <w:r w:rsidRPr="00EF0BA3">
              <w:t>лномоченное лицо). Должность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820596">
              <w:t>Заполняется автоматически на основании ЭП документа</w:t>
            </w:r>
            <w:r w:rsidRPr="00EF0BA3">
              <w:t>.</w:t>
            </w:r>
          </w:p>
        </w:tc>
      </w:tr>
      <w:tr w:rsidR="00EF0BA3" w:rsidRPr="002A1228">
        <w:trPr>
          <w:cantSplit/>
        </w:trPr>
        <w:tc>
          <w:tcPr>
            <w:tcW w:w="112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B639CE">
              <w:t>Руководитель (упо</w:t>
            </w:r>
            <w:r w:rsidRPr="00EF0BA3">
              <w:t>лномоченное лицо). Расшифровка подписи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820596">
              <w:t>Заполняется автоматически на основании ЭП документа</w:t>
            </w:r>
            <w:r w:rsidRPr="00EF0BA3">
              <w:t>.</w:t>
            </w:r>
          </w:p>
        </w:tc>
      </w:tr>
      <w:tr w:rsidR="00EF0BA3" w:rsidRPr="002A1228">
        <w:trPr>
          <w:cantSplit/>
        </w:trPr>
        <w:tc>
          <w:tcPr>
            <w:tcW w:w="112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B11F4A">
              <w:t>Гл</w:t>
            </w:r>
            <w:r w:rsidRPr="00EF0BA3">
              <w:t>авный бухгалтер (уполномоченное лицо). Должность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820596">
              <w:t>Заполняется автоматически на основании ЭП документа</w:t>
            </w:r>
            <w:r w:rsidRPr="00EF0BA3">
              <w:t>.</w:t>
            </w:r>
          </w:p>
        </w:tc>
      </w:tr>
      <w:tr w:rsidR="00EF0BA3" w:rsidRPr="002A1228">
        <w:trPr>
          <w:cantSplit/>
        </w:trPr>
        <w:tc>
          <w:tcPr>
            <w:tcW w:w="112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B11F4A">
              <w:t>Гл</w:t>
            </w:r>
            <w:r w:rsidRPr="00EF0BA3">
              <w:t>авный бухгалтер (уполномоченное лицо). Расшифровка подписи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820596">
              <w:t>Заполняется автоматически на основании ЭП документа</w:t>
            </w:r>
            <w:r w:rsidRPr="00EF0BA3">
              <w:t>.</w:t>
            </w:r>
          </w:p>
        </w:tc>
      </w:tr>
      <w:tr w:rsidR="00EF0BA3" w:rsidRPr="002A1228">
        <w:trPr>
          <w:cantSplit/>
          <w:trHeight w:val="70"/>
        </w:trPr>
        <w:tc>
          <w:tcPr>
            <w:tcW w:w="112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B11F4A">
              <w:t xml:space="preserve">Дата </w:t>
            </w:r>
            <w:r w:rsidRPr="00EF0BA3">
              <w:t>подписания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820596">
              <w:t>Заполняется автоматически на основании ЭП документа</w:t>
            </w:r>
            <w:r w:rsidRPr="00EF0BA3">
              <w:t>.</w:t>
            </w:r>
          </w:p>
        </w:tc>
      </w:tr>
      <w:tr w:rsidR="00EF0BA3" w:rsidRPr="002A1228">
        <w:trPr>
          <w:cantSplit/>
        </w:trPr>
        <w:tc>
          <w:tcPr>
            <w:tcW w:w="5000" w:type="pct"/>
            <w:gridSpan w:val="2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2A1228">
              <w:t>Отметка органа Федерального казначейства о регистрации Заявки на получение нали</w:t>
            </w:r>
            <w:r w:rsidRPr="00EF0BA3">
              <w:t>чных на карту</w:t>
            </w:r>
          </w:p>
        </w:tc>
      </w:tr>
      <w:tr w:rsidR="00EF0BA3" w:rsidRPr="002A1228">
        <w:trPr>
          <w:cantSplit/>
        </w:trPr>
        <w:tc>
          <w:tcPr>
            <w:tcW w:w="112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2A1228">
              <w:t>Регистрационный н</w:t>
            </w:r>
            <w:r w:rsidRPr="00EF0BA3">
              <w:t>омер</w:t>
            </w:r>
          </w:p>
        </w:tc>
        <w:tc>
          <w:tcPr>
            <w:tcW w:w="3880" w:type="pct"/>
            <w:shd w:val="clear" w:color="auto" w:fill="auto"/>
          </w:tcPr>
          <w:p w:rsidR="00EF0BA3" w:rsidRPr="002A1228" w:rsidRDefault="00EF0BA3" w:rsidP="00EF0BA3">
            <w:pPr>
              <w:pStyle w:val="ASFKTablenorm"/>
            </w:pPr>
            <w:r w:rsidRPr="002A1228">
              <w:t>Поле закрыто на редактирование.</w:t>
            </w:r>
          </w:p>
          <w:p w:rsidR="00EF0BA3" w:rsidRPr="002A1228" w:rsidRDefault="00EF0BA3" w:rsidP="00EF0BA3">
            <w:pPr>
              <w:pStyle w:val="ASFKTablenorm"/>
            </w:pPr>
            <w:r w:rsidRPr="002A1228">
              <w:t>Значение заполняется в OEBS.</w:t>
            </w:r>
          </w:p>
        </w:tc>
      </w:tr>
      <w:tr w:rsidR="00EF0BA3" w:rsidRPr="002A1228">
        <w:trPr>
          <w:cantSplit/>
        </w:trPr>
        <w:tc>
          <w:tcPr>
            <w:tcW w:w="1120" w:type="pct"/>
            <w:shd w:val="clear" w:color="auto" w:fill="auto"/>
          </w:tcPr>
          <w:p w:rsidR="00EF0BA3" w:rsidRPr="002A1228" w:rsidRDefault="00EF0BA3" w:rsidP="00EF0BA3">
            <w:pPr>
              <w:pStyle w:val="ASFKTablenorm"/>
            </w:pPr>
            <w:r w:rsidRPr="002A1228">
              <w:t>Дата регистрации</w:t>
            </w:r>
          </w:p>
        </w:tc>
        <w:tc>
          <w:tcPr>
            <w:tcW w:w="3880" w:type="pct"/>
            <w:shd w:val="clear" w:color="auto" w:fill="auto"/>
          </w:tcPr>
          <w:p w:rsidR="00EF0BA3" w:rsidRPr="002A1228" w:rsidRDefault="00EF0BA3" w:rsidP="00EF0BA3">
            <w:pPr>
              <w:pStyle w:val="ASFKTablenorm"/>
            </w:pPr>
            <w:r w:rsidRPr="002A1228">
              <w:t>Поле закрыто на редактирование.</w:t>
            </w:r>
          </w:p>
          <w:p w:rsidR="00EF0BA3" w:rsidRPr="002A1228" w:rsidRDefault="00EF0BA3" w:rsidP="00EF0BA3">
            <w:pPr>
              <w:pStyle w:val="ASFKTablenorm"/>
            </w:pPr>
            <w:r w:rsidRPr="002A1228">
              <w:t>Значение заполняется в OEBS.</w:t>
            </w:r>
          </w:p>
        </w:tc>
      </w:tr>
      <w:tr w:rsidR="00EF0BA3" w:rsidRPr="002A1228">
        <w:trPr>
          <w:cantSplit/>
        </w:trPr>
        <w:tc>
          <w:tcPr>
            <w:tcW w:w="112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2A1228">
              <w:t>Ответственный испо</w:t>
            </w:r>
            <w:r w:rsidRPr="00EF0BA3">
              <w:t>лнитель. Должность</w:t>
            </w:r>
          </w:p>
        </w:tc>
        <w:tc>
          <w:tcPr>
            <w:tcW w:w="3880" w:type="pct"/>
            <w:shd w:val="clear" w:color="auto" w:fill="auto"/>
          </w:tcPr>
          <w:p w:rsidR="00EF0BA3" w:rsidRPr="002A1228" w:rsidRDefault="00EF0BA3" w:rsidP="00EF0BA3">
            <w:pPr>
              <w:pStyle w:val="ASFKTablenorm"/>
            </w:pPr>
            <w:r w:rsidRPr="002A1228">
              <w:t>Поле закрыто на редактирование.</w:t>
            </w:r>
          </w:p>
          <w:p w:rsidR="00EF0BA3" w:rsidRPr="002A1228" w:rsidRDefault="00EF0BA3" w:rsidP="00EF0BA3">
            <w:pPr>
              <w:pStyle w:val="ASFKTablenorm"/>
            </w:pPr>
            <w:r w:rsidRPr="002A1228">
              <w:t>Значение заполняется в OEBS.</w:t>
            </w:r>
          </w:p>
        </w:tc>
      </w:tr>
      <w:tr w:rsidR="00EF0BA3" w:rsidRPr="002A1228">
        <w:trPr>
          <w:cantSplit/>
        </w:trPr>
        <w:tc>
          <w:tcPr>
            <w:tcW w:w="112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2A1228">
              <w:t>Ответственный испо</w:t>
            </w:r>
            <w:r w:rsidRPr="00EF0BA3">
              <w:t>лнитель. Расшифровка подписи</w:t>
            </w:r>
          </w:p>
        </w:tc>
        <w:tc>
          <w:tcPr>
            <w:tcW w:w="3880" w:type="pct"/>
            <w:shd w:val="clear" w:color="auto" w:fill="auto"/>
          </w:tcPr>
          <w:p w:rsidR="00EF0BA3" w:rsidRPr="002A1228" w:rsidRDefault="00EF0BA3" w:rsidP="00EF0BA3">
            <w:pPr>
              <w:pStyle w:val="ASFKTablenorm"/>
            </w:pPr>
            <w:r w:rsidRPr="002A1228">
              <w:t>Поле закрыто на редактирование.</w:t>
            </w:r>
          </w:p>
          <w:p w:rsidR="00EF0BA3" w:rsidRPr="002A1228" w:rsidRDefault="00EF0BA3" w:rsidP="00EF0BA3">
            <w:pPr>
              <w:pStyle w:val="ASFKTablenorm"/>
            </w:pPr>
            <w:r w:rsidRPr="002A1228">
              <w:t>Значение заполняется в OEBS.</w:t>
            </w:r>
          </w:p>
        </w:tc>
      </w:tr>
      <w:tr w:rsidR="00EF0BA3" w:rsidRPr="002A1228">
        <w:trPr>
          <w:cantSplit/>
        </w:trPr>
        <w:tc>
          <w:tcPr>
            <w:tcW w:w="112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2A1228">
              <w:t>Ответственный испо</w:t>
            </w:r>
            <w:r w:rsidRPr="00EF0BA3">
              <w:t>лнитель. Телефон</w:t>
            </w:r>
          </w:p>
        </w:tc>
        <w:tc>
          <w:tcPr>
            <w:tcW w:w="3880" w:type="pct"/>
            <w:shd w:val="clear" w:color="auto" w:fill="auto"/>
          </w:tcPr>
          <w:p w:rsidR="00EF0BA3" w:rsidRPr="002A1228" w:rsidRDefault="00EF0BA3" w:rsidP="00EF0BA3">
            <w:pPr>
              <w:pStyle w:val="ASFKTablenorm"/>
            </w:pPr>
            <w:r w:rsidRPr="002A1228">
              <w:t>Поле закрыто на редактирование.</w:t>
            </w:r>
          </w:p>
          <w:p w:rsidR="00EF0BA3" w:rsidRPr="002A1228" w:rsidRDefault="00EF0BA3" w:rsidP="00EF0BA3">
            <w:pPr>
              <w:pStyle w:val="ASFKTablenorm"/>
            </w:pPr>
            <w:r w:rsidRPr="002A1228">
              <w:t>Значение заполняется в OEBS.</w:t>
            </w:r>
          </w:p>
        </w:tc>
      </w:tr>
    </w:tbl>
    <w:p w:rsidR="00EF0BA3" w:rsidRPr="00B73930" w:rsidRDefault="00EF0BA3" w:rsidP="00EF0BA3">
      <w:pPr>
        <w:pStyle w:val="ASFKNormal"/>
      </w:pPr>
      <w:r w:rsidRPr="00B73930">
        <w:t xml:space="preserve">В табличном блоке на закладке </w:t>
      </w:r>
      <w:r>
        <w:t>«</w:t>
      </w:r>
      <w:r w:rsidRPr="00B73930">
        <w:t>Заголовок</w:t>
      </w:r>
      <w:r>
        <w:t>»</w:t>
      </w:r>
      <w:r w:rsidRPr="00B73930">
        <w:t xml:space="preserve"> (рис. </w:t>
      </w:r>
      <w:r w:rsidRPr="00B73930">
        <w:fldChar w:fldCharType="begin"/>
      </w:r>
      <w:r w:rsidRPr="00B73930">
        <w:instrText xml:space="preserve"> REF _Ref263684916 \h  \* MERGEFORMAT </w:instrText>
      </w:r>
      <w:r w:rsidRPr="00B73930">
        <w:fldChar w:fldCharType="separate"/>
      </w:r>
      <w:r w:rsidR="004A5EC6">
        <w:t>17</w:t>
      </w:r>
      <w:r w:rsidRPr="00B73930">
        <w:fldChar w:fldCharType="end"/>
      </w:r>
      <w:r w:rsidRPr="00B73930">
        <w:t>) содержится перечень сумм неи</w:t>
      </w:r>
      <w:r w:rsidRPr="00EF0BA3">
        <w:t>с</w:t>
      </w:r>
      <w:r w:rsidRPr="00B73930">
        <w:t>пользованных денежных средств. Поля табличного блока приведены в таблице</w:t>
      </w:r>
      <w:r w:rsidR="00415082" w:rsidRPr="00B73930">
        <w:t> </w:t>
      </w:r>
      <w:r w:rsidRPr="00B73930">
        <w:fldChar w:fldCharType="begin"/>
      </w:r>
      <w:r w:rsidRPr="00B73930">
        <w:instrText xml:space="preserve"> REF _Ref317670331 \h  \* MERGEFORMAT </w:instrText>
      </w:r>
      <w:r w:rsidRPr="00B73930">
        <w:fldChar w:fldCharType="separate"/>
      </w:r>
      <w:r w:rsidR="004A5EC6">
        <w:t>7</w:t>
      </w:r>
      <w:r w:rsidRPr="00B73930">
        <w:fldChar w:fldCharType="end"/>
      </w:r>
      <w:r w:rsidRPr="00B73930">
        <w:t>. Для д</w:t>
      </w:r>
      <w:r w:rsidRPr="00EF0BA3">
        <w:t>о</w:t>
      </w:r>
      <w:r w:rsidRPr="00B73930">
        <w:t>бав</w:t>
      </w:r>
      <w:r w:rsidRPr="00B73930">
        <w:lastRenderedPageBreak/>
        <w:t xml:space="preserve">ления записи в список следует нажать на кнопку </w:t>
      </w:r>
      <w:r w:rsidR="004A5EC6">
        <w:pict>
          <v:shape id="_x0000_i1098" type="#_x0000_t75" style="width:21.75pt;height:21.75pt">
            <v:imagedata r:id="rId70" o:title="Snap7"/>
          </v:shape>
        </w:pict>
      </w:r>
      <w:r w:rsidRPr="00B73930">
        <w:t> </w:t>
      </w:r>
      <w:r>
        <w:t>(Добавить новую строку)</w:t>
      </w:r>
      <w:r w:rsidRPr="00B73930">
        <w:t>. Открое</w:t>
      </w:r>
      <w:r w:rsidRPr="00EF0BA3">
        <w:t>т</w:t>
      </w:r>
      <w:r w:rsidRPr="00B73930">
        <w:t xml:space="preserve">ся форма </w:t>
      </w:r>
      <w:r>
        <w:t>«</w:t>
      </w:r>
      <w:r w:rsidRPr="00B73930">
        <w:t>Добавл</w:t>
      </w:r>
      <w:r w:rsidRPr="00EF0BA3">
        <w:t>е</w:t>
      </w:r>
      <w:r w:rsidRPr="00B73930">
        <w:t>ние записи</w:t>
      </w:r>
      <w:r>
        <w:t>»</w:t>
      </w:r>
      <w:r w:rsidRPr="00B73930">
        <w:t xml:space="preserve"> (рис. </w:t>
      </w:r>
      <w:r w:rsidRPr="00B73930">
        <w:fldChar w:fldCharType="begin"/>
      </w:r>
      <w:r w:rsidRPr="00B73930">
        <w:instrText xml:space="preserve"> REF _Ref263686677 \h  \* MERGEFORMAT </w:instrText>
      </w:r>
      <w:r w:rsidRPr="00B73930">
        <w:fldChar w:fldCharType="separate"/>
      </w:r>
      <w:r w:rsidR="004A5EC6">
        <w:t>18</w:t>
      </w:r>
      <w:r w:rsidRPr="00B73930">
        <w:fldChar w:fldCharType="end"/>
      </w:r>
      <w:r w:rsidRPr="00B73930">
        <w:t>).</w:t>
      </w:r>
    </w:p>
    <w:p w:rsidR="00EF0BA3" w:rsidRPr="00EF0BA3" w:rsidRDefault="004A5EC6" w:rsidP="00EF0BA3">
      <w:pPr>
        <w:pStyle w:val="ASFKFigure"/>
      </w:pPr>
      <w:r>
        <w:pict>
          <v:shape id="_x0000_i1099" type="#_x0000_t75" style="width:417.75pt;height:302.25pt">
            <v:imagedata r:id="rId76" o:title="1"/>
          </v:shape>
        </w:pict>
      </w:r>
    </w:p>
    <w:p w:rsidR="00EF0BA3" w:rsidRPr="00EF0BA3" w:rsidRDefault="00EF0BA3" w:rsidP="00EF0BA3">
      <w:pPr>
        <w:pStyle w:val="ASFKFigName"/>
      </w:pPr>
      <w:r w:rsidRPr="00EF0BA3">
        <w:fldChar w:fldCharType="begin"/>
      </w:r>
      <w:r w:rsidRPr="00EF0BA3">
        <w:instrText xml:space="preserve"> SEQ Рисунок \* ARABIC </w:instrText>
      </w:r>
      <w:r w:rsidRPr="00EF0BA3">
        <w:fldChar w:fldCharType="separate"/>
      </w:r>
      <w:bookmarkStart w:id="325" w:name="_Ref263686677"/>
      <w:bookmarkStart w:id="326" w:name="_Toc50371511"/>
      <w:r w:rsidR="004A5EC6">
        <w:rPr>
          <w:noProof/>
        </w:rPr>
        <w:t>18</w:t>
      </w:r>
      <w:bookmarkEnd w:id="325"/>
      <w:r w:rsidRPr="00EF0BA3">
        <w:fldChar w:fldCharType="end"/>
      </w:r>
      <w:r w:rsidRPr="00EF0BA3">
        <w:t>. ЭФ «Добавление записи»</w:t>
      </w:r>
      <w:bookmarkEnd w:id="326"/>
    </w:p>
    <w:p w:rsidR="00EF0BA3" w:rsidRPr="00EF0BA3" w:rsidRDefault="00EF0BA3" w:rsidP="00EF0BA3">
      <w:pPr>
        <w:pStyle w:val="ASFKNormal"/>
      </w:pPr>
      <w:r w:rsidRPr="00B73930">
        <w:t xml:space="preserve">На форме </w:t>
      </w:r>
      <w:r w:rsidRPr="00EF0BA3">
        <w:t>«Добавление записи» заполняются следующие поля:</w:t>
      </w:r>
    </w:p>
    <w:p w:rsidR="00EF0BA3" w:rsidRPr="00EF0BA3" w:rsidRDefault="00EF0BA3" w:rsidP="00EF0BA3">
      <w:pPr>
        <w:pStyle w:val="ASFKListmark1"/>
      </w:pPr>
      <w:r>
        <w:t>«</w:t>
      </w:r>
      <w:r w:rsidRPr="00EF0BA3">
        <w:t>Номер строки». Поле заполняется автоматически.</w:t>
      </w:r>
    </w:p>
    <w:p w:rsidR="00EF0BA3" w:rsidRPr="00EF0BA3" w:rsidRDefault="00EF0BA3" w:rsidP="00EF0BA3">
      <w:pPr>
        <w:pStyle w:val="ASFKListmark1"/>
      </w:pPr>
      <w:r>
        <w:t>«</w:t>
      </w:r>
      <w:r w:rsidRPr="00EF0BA3">
        <w:t xml:space="preserve">Вид средств» – наименование вида средств. </w:t>
      </w:r>
    </w:p>
    <w:p w:rsidR="00EF0BA3" w:rsidRPr="00EF0BA3" w:rsidRDefault="00EF0BA3" w:rsidP="00EF0BA3">
      <w:pPr>
        <w:pStyle w:val="ASFKListnormal1"/>
      </w:pPr>
      <w:r w:rsidRPr="00B73930">
        <w:t xml:space="preserve">Возможные значения: </w:t>
      </w:r>
      <w:r w:rsidRPr="00EF0BA3">
        <w:t>«Средства бюджета»; «Средства по дополнительному бюджетному финансированию за счет арендных платежей»; «Средства от приносящей доход деятельности»; «Средства для финансирования мероприятий для оперативно-розыскной деятельности»; «Средства во временном распоряжении»; «Средства юридических лиц» (с кодом «40», если тип ЛС в поле «Зачислить на лицевой счет клиента №» на закладке «Заголовок» (рис. </w:t>
      </w:r>
      <w:r w:rsidRPr="00EF0BA3">
        <w:fldChar w:fldCharType="begin"/>
      </w:r>
      <w:r w:rsidRPr="00EF0BA3">
        <w:instrText xml:space="preserve"> REF _Ref263684916 \h  \* MERGEFORMAT </w:instrText>
      </w:r>
      <w:r w:rsidRPr="00EF0BA3">
        <w:fldChar w:fldCharType="separate"/>
      </w:r>
      <w:r w:rsidR="004A5EC6">
        <w:t>17</w:t>
      </w:r>
      <w:r w:rsidRPr="00EF0BA3">
        <w:fldChar w:fldCharType="end"/>
      </w:r>
      <w:r w:rsidRPr="00EF0BA3">
        <w:t>) равен «41», с кодом «80», если тип ЛС – «20» или «30», с кодом «90», если тип ЛС – «21» или «31»).</w:t>
      </w:r>
    </w:p>
    <w:p w:rsidR="00EF0BA3" w:rsidRPr="00EF0BA3" w:rsidRDefault="00EF0BA3" w:rsidP="00EF0BA3">
      <w:pPr>
        <w:pStyle w:val="ASFKListmark1"/>
      </w:pPr>
      <w:r>
        <w:t>«</w:t>
      </w:r>
      <w:r w:rsidRPr="00EF0BA3">
        <w:t>КБК» – код бюджетной классификации.</w:t>
      </w:r>
    </w:p>
    <w:p w:rsidR="00EF0BA3" w:rsidRPr="00EF0BA3" w:rsidRDefault="00EF0BA3" w:rsidP="00EF0BA3">
      <w:pPr>
        <w:pStyle w:val="ASFKListmark1"/>
      </w:pPr>
      <w:r>
        <w:t>«</w:t>
      </w:r>
      <w:r w:rsidRPr="00EF0BA3">
        <w:t xml:space="preserve">КЦ (аналитический код)» – код и наименование цели субсидий/субвенций. </w:t>
      </w:r>
    </w:p>
    <w:p w:rsidR="0084384F" w:rsidRPr="0084384F" w:rsidRDefault="00833976" w:rsidP="0084384F">
      <w:pPr>
        <w:pStyle w:val="ASFKListnormal1"/>
      </w:pPr>
      <w:r>
        <w:t>Значение вводится вручную или выбирается из справочника «Коды целей субсидий/субвенций», если тип ЛС поля</w:t>
      </w:r>
      <w:r w:rsidR="0084384F" w:rsidRPr="0084384F">
        <w:t xml:space="preserve"> «Зачислить на лицевой счет клиента №» отличен от 21, 31, 41. </w:t>
      </w:r>
    </w:p>
    <w:p w:rsidR="0084384F" w:rsidRPr="0084384F" w:rsidRDefault="0084384F" w:rsidP="0084384F">
      <w:pPr>
        <w:pStyle w:val="ASFKListnormal1"/>
      </w:pPr>
      <w:r w:rsidRPr="0084384F">
        <w:t xml:space="preserve">При указании в документе 21 или 31 типа ЛС значение вводится вручную или выбирается из справочников: «Коды целей субсидий/субвенций», «Коды субсидий НУБП». </w:t>
      </w:r>
    </w:p>
    <w:p w:rsidR="00C5659A" w:rsidRDefault="00C5659A" w:rsidP="00C5659A">
      <w:pPr>
        <w:pStyle w:val="ASFKListnormal1"/>
      </w:pPr>
      <w:r w:rsidRPr="00C5659A">
        <w:t>При указании в документе 41 типа ЛС, и если нет на л/с допустимого показателя «СМТ_АВ», то значение вводится вручную или выбирается из справочника «Коды субсидий НУБП».</w:t>
      </w:r>
    </w:p>
    <w:p w:rsidR="0076343D" w:rsidRDefault="0076343D" w:rsidP="0076343D">
      <w:pPr>
        <w:pStyle w:val="ASFKListnormal11"/>
        <w:rPr>
          <w:rStyle w:val="83"/>
        </w:rPr>
      </w:pPr>
      <w:r>
        <w:rPr>
          <w:rStyle w:val="83"/>
        </w:rPr>
        <w:t xml:space="preserve">Значение выводится вручную или выбирается из справочника «Перечень направлений расходования целевых средств» или из справочника «Перечень </w:t>
      </w:r>
      <w:r>
        <w:rPr>
          <w:rStyle w:val="83"/>
        </w:rPr>
        <w:lastRenderedPageBreak/>
        <w:t>источников поступлений целевых средств», если на л/с показатели «СМТ_АВ» и «ЦЕЛ_СРЕД_П».</w:t>
      </w:r>
    </w:p>
    <w:p w:rsidR="00EF0BA3" w:rsidRDefault="00EF0BA3" w:rsidP="00EF0BA3">
      <w:pPr>
        <w:pStyle w:val="ASFKListmark1"/>
      </w:pPr>
      <w:r w:rsidRPr="00EF0BA3">
        <w:t>«Сумма» – сумма в рублях.</w:t>
      </w:r>
    </w:p>
    <w:p w:rsidR="000E1752" w:rsidRDefault="000E1752" w:rsidP="000E1752">
      <w:pPr>
        <w:pStyle w:val="ASFKListmark1"/>
      </w:pPr>
      <w:r>
        <w:t xml:space="preserve">«ОКТМО» </w:t>
      </w:r>
      <w:r w:rsidRPr="00CA3543">
        <w:t>–</w:t>
      </w:r>
      <w:r>
        <w:t xml:space="preserve"> код по ОКТМО. Заполняется при импорте из внешних систем или при ручном вводе. При ручном вводе значение вводится или выбирается из справочника ОКТМО.</w:t>
      </w:r>
    </w:p>
    <w:p w:rsidR="000E1752" w:rsidRPr="00424CF0" w:rsidRDefault="000E1752" w:rsidP="000E1752">
      <w:pPr>
        <w:pStyle w:val="ASFKListmark1"/>
      </w:pPr>
      <w:r>
        <w:t xml:space="preserve">«Символ кассовой отчетности» </w:t>
      </w:r>
      <w:r w:rsidRPr="00CA3543">
        <w:t>–</w:t>
      </w:r>
      <w:r>
        <w:t xml:space="preserve"> заполняется при импорте из внешних систем или при ручном вводе. При ручном вводе значение вводится или выбирается из справочника «Символы кассового планирования».</w:t>
      </w:r>
    </w:p>
    <w:p w:rsidR="00EF0BA3" w:rsidRPr="00EF0BA3" w:rsidRDefault="00EF0BA3" w:rsidP="00EF0BA3">
      <w:pPr>
        <w:pStyle w:val="ASFKListmark1"/>
      </w:pPr>
      <w:r>
        <w:t>«</w:t>
      </w:r>
      <w:r w:rsidRPr="00EF0BA3">
        <w:t>Примечание».</w:t>
      </w:r>
    </w:p>
    <w:p w:rsidR="00EF0BA3" w:rsidRDefault="00EF0BA3" w:rsidP="00EF0BA3">
      <w:pPr>
        <w:pStyle w:val="ASFKNormal"/>
      </w:pPr>
      <w:r w:rsidRPr="00B73930">
        <w:t xml:space="preserve">Нажать на </w:t>
      </w:r>
      <w:r w:rsidR="008B05A2">
        <w:t>кнопку «Ok»</w:t>
      </w:r>
      <w:r w:rsidRPr="00EF0BA3">
        <w:t xml:space="preserve"> для сохранения заполненной строки и выхода из формы. В табличном блоке появится добавленная строка.</w:t>
      </w:r>
    </w:p>
    <w:p w:rsidR="001B356A" w:rsidRPr="00EF0BA3" w:rsidRDefault="001B356A" w:rsidP="00EF0BA3">
      <w:pPr>
        <w:pStyle w:val="ASFKNormal"/>
      </w:pPr>
      <w:r w:rsidRPr="001B356A">
        <w:t>ЭФ документа «Расшифровка сумм неиспользованных средств», закладки «Подписи»</w:t>
      </w:r>
      <w:r>
        <w:t xml:space="preserve"> представлена на рисунке</w:t>
      </w:r>
      <w:r w:rsidR="00E92186">
        <w:t> </w:t>
      </w:r>
      <w:r>
        <w:fldChar w:fldCharType="begin"/>
      </w:r>
      <w:r>
        <w:instrText xml:space="preserve"> REF _Ref263684917 \h </w:instrText>
      </w:r>
      <w:r>
        <w:fldChar w:fldCharType="separate"/>
      </w:r>
      <w:r w:rsidR="004A5EC6">
        <w:rPr>
          <w:noProof/>
        </w:rPr>
        <w:t>19</w:t>
      </w:r>
      <w:r>
        <w:fldChar w:fldCharType="end"/>
      </w:r>
      <w:r>
        <w:t>.</w:t>
      </w:r>
    </w:p>
    <w:p w:rsidR="00EF0BA3" w:rsidRPr="00EF0BA3" w:rsidRDefault="004A5EC6" w:rsidP="00EF0BA3">
      <w:pPr>
        <w:pStyle w:val="ASFKFigure"/>
      </w:pPr>
      <w:r>
        <w:pict>
          <v:shape id="_x0000_i1100" type="#_x0000_t75" style="width:482.25pt;height:100.5pt">
            <v:imagedata r:id="rId77" o:title="1"/>
          </v:shape>
        </w:pict>
      </w:r>
    </w:p>
    <w:p w:rsidR="00EF0BA3" w:rsidRDefault="00EF0BA3" w:rsidP="007D03BF">
      <w:pPr>
        <w:pStyle w:val="ASFKFigName"/>
      </w:pPr>
      <w:r w:rsidRPr="007D03BF">
        <w:fldChar w:fldCharType="begin"/>
      </w:r>
      <w:r w:rsidRPr="007D03BF">
        <w:instrText xml:space="preserve"> SEQ Рисунок \* ARABIC </w:instrText>
      </w:r>
      <w:r w:rsidRPr="007D03BF">
        <w:fldChar w:fldCharType="separate"/>
      </w:r>
      <w:bookmarkStart w:id="327" w:name="_Ref263684917"/>
      <w:bookmarkStart w:id="328" w:name="_Toc50371512"/>
      <w:r w:rsidR="004A5EC6">
        <w:rPr>
          <w:noProof/>
        </w:rPr>
        <w:t>19</w:t>
      </w:r>
      <w:bookmarkEnd w:id="327"/>
      <w:r w:rsidRPr="007D03BF">
        <w:fldChar w:fldCharType="end"/>
      </w:r>
      <w:r w:rsidRPr="007D03BF">
        <w:t xml:space="preserve">. ЭФ </w:t>
      </w:r>
      <w:r w:rsidR="00F440C2">
        <w:t xml:space="preserve">документа </w:t>
      </w:r>
      <w:r w:rsidRPr="007D03BF">
        <w:t>«Расшифровка сумм неиспользованных средств</w:t>
      </w:r>
      <w:r w:rsidR="000F4C6F">
        <w:t xml:space="preserve">», закладки </w:t>
      </w:r>
      <w:r w:rsidRPr="007D03BF">
        <w:t>«Подписи»</w:t>
      </w:r>
      <w:bookmarkEnd w:id="328"/>
    </w:p>
    <w:p w:rsidR="001B356A" w:rsidRPr="001B356A" w:rsidRDefault="00F95638" w:rsidP="001B356A">
      <w:pPr>
        <w:pStyle w:val="ASFKNormal"/>
      </w:pPr>
      <w:bookmarkStart w:id="329" w:name="_Ref406407928"/>
      <w:r>
        <w:t>Перечень</w:t>
      </w:r>
      <w:r w:rsidRPr="000F4C6F">
        <w:t xml:space="preserve"> </w:t>
      </w:r>
      <w:r w:rsidR="001B356A" w:rsidRPr="001B356A">
        <w:t xml:space="preserve">полей документа «Расшифровка сумм неиспользованных средств», закладки «Заголовок» </w:t>
      </w:r>
      <w:r>
        <w:t>приведен в таблице</w:t>
      </w:r>
      <w:r w:rsidR="00E92186">
        <w:t> </w:t>
      </w:r>
      <w:r w:rsidR="001B356A" w:rsidRPr="001B356A">
        <w:fldChar w:fldCharType="begin"/>
      </w:r>
      <w:r w:rsidR="001B356A" w:rsidRPr="001B356A">
        <w:instrText xml:space="preserve"> REF _Ref318713686 \h  \* MERGEFORMAT </w:instrText>
      </w:r>
      <w:r w:rsidR="001B356A" w:rsidRPr="001B356A">
        <w:fldChar w:fldCharType="separate"/>
      </w:r>
      <w:r w:rsidR="004A5EC6">
        <w:t>7</w:t>
      </w:r>
      <w:r w:rsidR="001B356A" w:rsidRPr="001B356A">
        <w:fldChar w:fldCharType="end"/>
      </w:r>
      <w:r w:rsidR="001B356A" w:rsidRPr="001B356A">
        <w:t>.</w:t>
      </w:r>
    </w:p>
    <w:p w:rsidR="001B356A" w:rsidRPr="001B356A" w:rsidRDefault="00E73F2A" w:rsidP="001B356A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330" w:name="_Toc50371474"/>
      <w:r w:rsidR="004A5EC6">
        <w:rPr>
          <w:noProof/>
        </w:rPr>
        <w:t>8</w:t>
      </w:r>
      <w:r>
        <w:rPr>
          <w:noProof/>
        </w:rPr>
        <w:fldChar w:fldCharType="end"/>
      </w:r>
      <w:r w:rsidR="001B356A" w:rsidRPr="001B356A">
        <w:t>. Описание полей документа «Расшифровка сумм неиспользованных средств», закладки «Заголовок»</w:t>
      </w:r>
      <w:bookmarkEnd w:id="33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778"/>
        <w:gridCol w:w="5974"/>
      </w:tblGrid>
      <w:tr w:rsidR="001B356A" w:rsidRPr="00AB7803">
        <w:trPr>
          <w:trHeight w:val="315"/>
          <w:tblHeader/>
        </w:trPr>
        <w:tc>
          <w:tcPr>
            <w:tcW w:w="1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1B356A" w:rsidRPr="001B356A" w:rsidRDefault="001B356A" w:rsidP="00913751">
            <w:pPr>
              <w:pStyle w:val="ASFKTableHead"/>
            </w:pPr>
            <w:r w:rsidRPr="001B356A">
              <w:t>Наименование поля</w:t>
            </w:r>
          </w:p>
        </w:tc>
        <w:tc>
          <w:tcPr>
            <w:tcW w:w="3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1B356A" w:rsidRPr="001B356A" w:rsidRDefault="001B356A" w:rsidP="00913751">
            <w:pPr>
              <w:pStyle w:val="ASFKTableHead"/>
            </w:pPr>
            <w:r w:rsidRPr="001B356A">
              <w:t>Описание поля</w:t>
            </w:r>
          </w:p>
        </w:tc>
      </w:tr>
      <w:tr w:rsidR="001B356A" w:rsidRPr="002A1228">
        <w:trPr>
          <w:cantSplit/>
        </w:trPr>
        <w:tc>
          <w:tcPr>
            <w:tcW w:w="1937" w:type="pct"/>
            <w:shd w:val="clear" w:color="auto" w:fill="auto"/>
          </w:tcPr>
          <w:p w:rsidR="001B356A" w:rsidRPr="001B356A" w:rsidRDefault="001B356A" w:rsidP="00913751">
            <w:pPr>
              <w:pStyle w:val="ASFKTablenorm"/>
            </w:pPr>
            <w:r w:rsidRPr="001B356A">
              <w:t>Руководитель (уполномоченное лицо). Должность</w:t>
            </w:r>
          </w:p>
        </w:tc>
        <w:tc>
          <w:tcPr>
            <w:tcW w:w="3063" w:type="pct"/>
            <w:shd w:val="clear" w:color="auto" w:fill="auto"/>
          </w:tcPr>
          <w:p w:rsidR="001B356A" w:rsidRPr="001B356A" w:rsidRDefault="001B356A" w:rsidP="00913751">
            <w:pPr>
              <w:pStyle w:val="ASFKTablenorm"/>
            </w:pPr>
            <w:r w:rsidRPr="001B356A">
              <w:t>Заполняется автоматически на основании ЭП документа.</w:t>
            </w:r>
          </w:p>
        </w:tc>
      </w:tr>
      <w:tr w:rsidR="001B356A" w:rsidRPr="002A1228">
        <w:trPr>
          <w:cantSplit/>
        </w:trPr>
        <w:tc>
          <w:tcPr>
            <w:tcW w:w="1937" w:type="pct"/>
            <w:shd w:val="clear" w:color="auto" w:fill="auto"/>
          </w:tcPr>
          <w:p w:rsidR="001B356A" w:rsidRPr="001B356A" w:rsidRDefault="001B356A" w:rsidP="00913751">
            <w:pPr>
              <w:pStyle w:val="ASFKTablenorm"/>
            </w:pPr>
            <w:r w:rsidRPr="001B356A">
              <w:t>Руководитель (уполномоченное лицо). Расшифровка подписи</w:t>
            </w:r>
          </w:p>
        </w:tc>
        <w:tc>
          <w:tcPr>
            <w:tcW w:w="3063" w:type="pct"/>
            <w:shd w:val="clear" w:color="auto" w:fill="auto"/>
          </w:tcPr>
          <w:p w:rsidR="001B356A" w:rsidRPr="001B356A" w:rsidRDefault="001B356A" w:rsidP="00913751">
            <w:pPr>
              <w:pStyle w:val="ASFKTablenorm"/>
            </w:pPr>
            <w:r w:rsidRPr="001B356A">
              <w:t>Заполняется автоматически на основании ЭП документа.</w:t>
            </w:r>
          </w:p>
        </w:tc>
      </w:tr>
      <w:tr w:rsidR="001B356A" w:rsidRPr="002A1228">
        <w:trPr>
          <w:cantSplit/>
        </w:trPr>
        <w:tc>
          <w:tcPr>
            <w:tcW w:w="1937" w:type="pct"/>
            <w:shd w:val="clear" w:color="auto" w:fill="auto"/>
          </w:tcPr>
          <w:p w:rsidR="001B356A" w:rsidRPr="001B356A" w:rsidRDefault="001B356A" w:rsidP="00913751">
            <w:pPr>
              <w:pStyle w:val="ASFKTablenorm"/>
            </w:pPr>
            <w:r w:rsidRPr="001B356A">
              <w:t>Главный бухгалтер (уполномоченное лицо). Должность</w:t>
            </w:r>
          </w:p>
        </w:tc>
        <w:tc>
          <w:tcPr>
            <w:tcW w:w="3063" w:type="pct"/>
            <w:shd w:val="clear" w:color="auto" w:fill="auto"/>
          </w:tcPr>
          <w:p w:rsidR="001B356A" w:rsidRPr="001B356A" w:rsidRDefault="001B356A" w:rsidP="00913751">
            <w:pPr>
              <w:pStyle w:val="ASFKTablenorm"/>
            </w:pPr>
            <w:r w:rsidRPr="001B356A">
              <w:t>Заполняется автоматически на основании ЭП документа.</w:t>
            </w:r>
          </w:p>
        </w:tc>
      </w:tr>
      <w:tr w:rsidR="001B356A" w:rsidRPr="002A1228">
        <w:trPr>
          <w:cantSplit/>
        </w:trPr>
        <w:tc>
          <w:tcPr>
            <w:tcW w:w="1937" w:type="pct"/>
            <w:shd w:val="clear" w:color="auto" w:fill="auto"/>
          </w:tcPr>
          <w:p w:rsidR="001B356A" w:rsidRPr="001B356A" w:rsidRDefault="001B356A" w:rsidP="00913751">
            <w:pPr>
              <w:pStyle w:val="ASFKTablenorm"/>
            </w:pPr>
            <w:r w:rsidRPr="001B356A">
              <w:t>Главный бухгалтер (уполномоченное лицо). Расшифровка подписи</w:t>
            </w:r>
          </w:p>
        </w:tc>
        <w:tc>
          <w:tcPr>
            <w:tcW w:w="3063" w:type="pct"/>
            <w:shd w:val="clear" w:color="auto" w:fill="auto"/>
          </w:tcPr>
          <w:p w:rsidR="001B356A" w:rsidRPr="001B356A" w:rsidRDefault="001B356A" w:rsidP="00913751">
            <w:pPr>
              <w:pStyle w:val="ASFKTablenorm"/>
            </w:pPr>
            <w:r w:rsidRPr="001B356A">
              <w:t>Заполняется автоматически на основании ЭП документа.</w:t>
            </w:r>
          </w:p>
        </w:tc>
      </w:tr>
      <w:tr w:rsidR="001B356A" w:rsidRPr="002A1228">
        <w:trPr>
          <w:cantSplit/>
          <w:trHeight w:val="70"/>
        </w:trPr>
        <w:tc>
          <w:tcPr>
            <w:tcW w:w="1937" w:type="pct"/>
            <w:shd w:val="clear" w:color="auto" w:fill="auto"/>
          </w:tcPr>
          <w:p w:rsidR="001B356A" w:rsidRPr="001B356A" w:rsidRDefault="001B356A" w:rsidP="00913751">
            <w:pPr>
              <w:pStyle w:val="ASFKTablenorm"/>
            </w:pPr>
            <w:r w:rsidRPr="001B356A">
              <w:t>Дата подписания</w:t>
            </w:r>
          </w:p>
        </w:tc>
        <w:tc>
          <w:tcPr>
            <w:tcW w:w="3063" w:type="pct"/>
            <w:shd w:val="clear" w:color="auto" w:fill="auto"/>
          </w:tcPr>
          <w:p w:rsidR="001B356A" w:rsidRPr="001B356A" w:rsidRDefault="001B356A" w:rsidP="00913751">
            <w:pPr>
              <w:pStyle w:val="ASFKTablenorm"/>
            </w:pPr>
            <w:r w:rsidRPr="001B356A">
              <w:t>Заполняется автоматически на основании ЭП документа.</w:t>
            </w:r>
          </w:p>
        </w:tc>
      </w:tr>
      <w:tr w:rsidR="001B356A" w:rsidRPr="002A1228">
        <w:trPr>
          <w:cantSplit/>
        </w:trPr>
        <w:tc>
          <w:tcPr>
            <w:tcW w:w="5000" w:type="pct"/>
            <w:gridSpan w:val="2"/>
            <w:shd w:val="clear" w:color="auto" w:fill="auto"/>
          </w:tcPr>
          <w:p w:rsidR="001B356A" w:rsidRPr="001B356A" w:rsidRDefault="001B356A" w:rsidP="00913751">
            <w:pPr>
              <w:pStyle w:val="ASFKTablenorm"/>
            </w:pPr>
            <w:r w:rsidRPr="001B356A">
              <w:t>Отметка органа Федерального казначейства о регистрации Заявки на получение наличных на карту</w:t>
            </w:r>
          </w:p>
        </w:tc>
      </w:tr>
      <w:tr w:rsidR="001B356A" w:rsidRPr="002A1228">
        <w:trPr>
          <w:cantSplit/>
        </w:trPr>
        <w:tc>
          <w:tcPr>
            <w:tcW w:w="1937" w:type="pct"/>
            <w:shd w:val="clear" w:color="auto" w:fill="auto"/>
          </w:tcPr>
          <w:p w:rsidR="001B356A" w:rsidRPr="001B356A" w:rsidRDefault="001B356A" w:rsidP="00913751">
            <w:pPr>
              <w:pStyle w:val="ASFKTablenorm"/>
            </w:pPr>
            <w:r w:rsidRPr="001B356A">
              <w:t>Регистрационный номер</w:t>
            </w:r>
          </w:p>
        </w:tc>
        <w:tc>
          <w:tcPr>
            <w:tcW w:w="3063" w:type="pct"/>
            <w:shd w:val="clear" w:color="auto" w:fill="auto"/>
          </w:tcPr>
          <w:p w:rsidR="001B356A" w:rsidRPr="001B356A" w:rsidRDefault="001B356A" w:rsidP="00913751">
            <w:pPr>
              <w:pStyle w:val="ASFKTablenorm"/>
            </w:pPr>
            <w:r w:rsidRPr="001B356A">
              <w:t>Поле закрыто на редактирование.</w:t>
            </w:r>
          </w:p>
          <w:p w:rsidR="001B356A" w:rsidRPr="001B356A" w:rsidRDefault="001B356A" w:rsidP="00913751">
            <w:pPr>
              <w:pStyle w:val="ASFKTablenorm"/>
            </w:pPr>
            <w:r w:rsidRPr="001B356A">
              <w:t>Значение заполняется в OEBS.</w:t>
            </w:r>
          </w:p>
        </w:tc>
      </w:tr>
      <w:tr w:rsidR="001B356A" w:rsidRPr="002A1228">
        <w:trPr>
          <w:cantSplit/>
        </w:trPr>
        <w:tc>
          <w:tcPr>
            <w:tcW w:w="1937" w:type="pct"/>
            <w:shd w:val="clear" w:color="auto" w:fill="auto"/>
          </w:tcPr>
          <w:p w:rsidR="001B356A" w:rsidRPr="001B356A" w:rsidRDefault="001B356A" w:rsidP="00913751">
            <w:pPr>
              <w:pStyle w:val="ASFKTablenorm"/>
            </w:pPr>
            <w:r w:rsidRPr="001B356A">
              <w:t>Дата регистрации</w:t>
            </w:r>
          </w:p>
        </w:tc>
        <w:tc>
          <w:tcPr>
            <w:tcW w:w="3063" w:type="pct"/>
            <w:shd w:val="clear" w:color="auto" w:fill="auto"/>
          </w:tcPr>
          <w:p w:rsidR="001B356A" w:rsidRPr="001B356A" w:rsidRDefault="001B356A" w:rsidP="00913751">
            <w:pPr>
              <w:pStyle w:val="ASFKTablenorm"/>
            </w:pPr>
            <w:r w:rsidRPr="001B356A">
              <w:t>Поле закрыто на редактирование.</w:t>
            </w:r>
          </w:p>
          <w:p w:rsidR="001B356A" w:rsidRPr="001B356A" w:rsidRDefault="001B356A" w:rsidP="00913751">
            <w:pPr>
              <w:pStyle w:val="ASFKTablenorm"/>
            </w:pPr>
            <w:r w:rsidRPr="001B356A">
              <w:t>Значение заполняется в OEBS.</w:t>
            </w:r>
          </w:p>
        </w:tc>
      </w:tr>
      <w:tr w:rsidR="001B356A" w:rsidRPr="002A1228">
        <w:trPr>
          <w:cantSplit/>
        </w:trPr>
        <w:tc>
          <w:tcPr>
            <w:tcW w:w="1937" w:type="pct"/>
            <w:shd w:val="clear" w:color="auto" w:fill="auto"/>
          </w:tcPr>
          <w:p w:rsidR="001B356A" w:rsidRPr="001B356A" w:rsidRDefault="001B356A" w:rsidP="00913751">
            <w:pPr>
              <w:pStyle w:val="ASFKTablenorm"/>
            </w:pPr>
            <w:r w:rsidRPr="001B356A">
              <w:t>Ответственный исполнитель. Должность</w:t>
            </w:r>
          </w:p>
        </w:tc>
        <w:tc>
          <w:tcPr>
            <w:tcW w:w="3063" w:type="pct"/>
            <w:shd w:val="clear" w:color="auto" w:fill="auto"/>
          </w:tcPr>
          <w:p w:rsidR="001B356A" w:rsidRPr="001B356A" w:rsidRDefault="001B356A" w:rsidP="00913751">
            <w:pPr>
              <w:pStyle w:val="ASFKTablenorm"/>
            </w:pPr>
            <w:r w:rsidRPr="001B356A">
              <w:t>Поле закрыто на редактирование.</w:t>
            </w:r>
          </w:p>
          <w:p w:rsidR="001B356A" w:rsidRPr="001B356A" w:rsidRDefault="001B356A" w:rsidP="00913751">
            <w:pPr>
              <w:pStyle w:val="ASFKTablenorm"/>
            </w:pPr>
            <w:r w:rsidRPr="001B356A">
              <w:t>Значение заполняется в OEBS.</w:t>
            </w:r>
          </w:p>
        </w:tc>
      </w:tr>
      <w:tr w:rsidR="001B356A" w:rsidRPr="002A1228">
        <w:trPr>
          <w:cantSplit/>
        </w:trPr>
        <w:tc>
          <w:tcPr>
            <w:tcW w:w="1937" w:type="pct"/>
            <w:shd w:val="clear" w:color="auto" w:fill="auto"/>
          </w:tcPr>
          <w:p w:rsidR="001B356A" w:rsidRPr="001B356A" w:rsidRDefault="001B356A" w:rsidP="00913751">
            <w:pPr>
              <w:pStyle w:val="ASFKTablenorm"/>
            </w:pPr>
            <w:r w:rsidRPr="001B356A">
              <w:lastRenderedPageBreak/>
              <w:t>Ответственный исполнитель. Расшифровка подписи</w:t>
            </w:r>
          </w:p>
        </w:tc>
        <w:tc>
          <w:tcPr>
            <w:tcW w:w="3063" w:type="pct"/>
            <w:shd w:val="clear" w:color="auto" w:fill="auto"/>
          </w:tcPr>
          <w:p w:rsidR="001B356A" w:rsidRPr="001B356A" w:rsidRDefault="001B356A" w:rsidP="00913751">
            <w:pPr>
              <w:pStyle w:val="ASFKTablenorm"/>
            </w:pPr>
            <w:r w:rsidRPr="001B356A">
              <w:t>Поле закрыто на редактирование.</w:t>
            </w:r>
          </w:p>
          <w:p w:rsidR="001B356A" w:rsidRPr="001B356A" w:rsidRDefault="001B356A" w:rsidP="00913751">
            <w:pPr>
              <w:pStyle w:val="ASFKTablenorm"/>
            </w:pPr>
            <w:r w:rsidRPr="001B356A">
              <w:t>Значение заполняется в OEBS.</w:t>
            </w:r>
          </w:p>
        </w:tc>
      </w:tr>
      <w:tr w:rsidR="001B356A" w:rsidRPr="002A1228">
        <w:trPr>
          <w:cantSplit/>
        </w:trPr>
        <w:tc>
          <w:tcPr>
            <w:tcW w:w="1937" w:type="pct"/>
            <w:shd w:val="clear" w:color="auto" w:fill="auto"/>
          </w:tcPr>
          <w:p w:rsidR="001B356A" w:rsidRPr="001B356A" w:rsidRDefault="001B356A" w:rsidP="00913751">
            <w:pPr>
              <w:pStyle w:val="ASFKTablenorm"/>
            </w:pPr>
            <w:r w:rsidRPr="001B356A">
              <w:t>Ответственный исполнитель. Телефон</w:t>
            </w:r>
          </w:p>
        </w:tc>
        <w:tc>
          <w:tcPr>
            <w:tcW w:w="3063" w:type="pct"/>
            <w:shd w:val="clear" w:color="auto" w:fill="auto"/>
          </w:tcPr>
          <w:p w:rsidR="001B356A" w:rsidRPr="001B356A" w:rsidRDefault="001B356A" w:rsidP="00913751">
            <w:pPr>
              <w:pStyle w:val="ASFKTablenorm"/>
            </w:pPr>
            <w:r w:rsidRPr="001B356A">
              <w:t>Поле закрыто на редактирование.</w:t>
            </w:r>
          </w:p>
          <w:p w:rsidR="001B356A" w:rsidRPr="001B356A" w:rsidRDefault="001B356A" w:rsidP="00913751">
            <w:pPr>
              <w:pStyle w:val="ASFKTablenorm"/>
            </w:pPr>
            <w:r w:rsidRPr="001B356A">
              <w:t>Значение заполняется в OEBS.</w:t>
            </w:r>
          </w:p>
        </w:tc>
      </w:tr>
      <w:tr w:rsidR="00F932CA" w:rsidRPr="00AB7803" w:rsidTr="00F932CA">
        <w:trPr>
          <w:trHeight w:val="70"/>
        </w:trPr>
        <w:tc>
          <w:tcPr>
            <w:tcW w:w="1937" w:type="pct"/>
          </w:tcPr>
          <w:p w:rsidR="00F932CA" w:rsidRPr="003C6701" w:rsidRDefault="00F932CA" w:rsidP="005F1874">
            <w:pPr>
              <w:pStyle w:val="ASFKTablenorm"/>
            </w:pPr>
            <w:r w:rsidRPr="00104BB2">
              <w:t>ФИО ответственного за конфиденциальность данных</w:t>
            </w:r>
          </w:p>
        </w:tc>
        <w:tc>
          <w:tcPr>
            <w:tcW w:w="3063" w:type="pct"/>
          </w:tcPr>
          <w:p w:rsidR="00F932CA" w:rsidRPr="003C6701" w:rsidRDefault="00F932CA" w:rsidP="00C73466">
            <w:pPr>
              <w:pStyle w:val="ASFKTablenorm"/>
            </w:pPr>
            <w:r w:rsidRPr="00104BB2">
              <w:t xml:space="preserve">Заполняется автоматически при подписании ЭП данными расшифровки подписи подписанта с должностью «Руководитель», если «Уровень конфиденциальности» = «0». </w:t>
            </w:r>
          </w:p>
        </w:tc>
      </w:tr>
    </w:tbl>
    <w:p w:rsidR="00EF0BA3" w:rsidRPr="00EF0BA3" w:rsidRDefault="00EF0BA3" w:rsidP="00EF0BA3">
      <w:pPr>
        <w:pStyle w:val="32"/>
      </w:pPr>
      <w:bookmarkStart w:id="331" w:name="_Ref469923570"/>
      <w:bookmarkStart w:id="332" w:name="_Toc50371449"/>
      <w:r w:rsidRPr="00EF0BA3">
        <w:t>Заявление на получение карт</w:t>
      </w:r>
      <w:bookmarkEnd w:id="312"/>
      <w:bookmarkEnd w:id="313"/>
      <w:bookmarkEnd w:id="314"/>
      <w:bookmarkEnd w:id="315"/>
      <w:bookmarkEnd w:id="329"/>
      <w:bookmarkEnd w:id="331"/>
      <w:bookmarkEnd w:id="332"/>
    </w:p>
    <w:p w:rsidR="00EF0BA3" w:rsidRPr="00EF0BA3" w:rsidRDefault="00EF0BA3" w:rsidP="00EF0BA3">
      <w:pPr>
        <w:pStyle w:val="ASFKNormal"/>
      </w:pPr>
      <w:r w:rsidRPr="000D57CF">
        <w:t xml:space="preserve">Документ </w:t>
      </w:r>
      <w:r w:rsidRPr="00EF0BA3">
        <w:t xml:space="preserve">«Заявление на получение карт» предназначен для обеспечения ведения Реестра на выпуск карт, в прикладном программном обеспечении «Автоматизированная система Федерального казначейства». </w:t>
      </w:r>
    </w:p>
    <w:p w:rsidR="00EF0BA3" w:rsidRPr="00EF0BA3" w:rsidRDefault="00EF0BA3" w:rsidP="00EF0BA3">
      <w:pPr>
        <w:pStyle w:val="ASFKNormal"/>
      </w:pPr>
      <w:r w:rsidRPr="000D57CF">
        <w:t xml:space="preserve">Документ </w:t>
      </w:r>
      <w:r w:rsidRPr="00EF0BA3">
        <w:t xml:space="preserve">«Реестр на выпуск карт» автоматизировано формируется в </w:t>
      </w:r>
      <w:r w:rsidR="004667BB">
        <w:t>ППО OEBS АСФК</w:t>
      </w:r>
      <w:r w:rsidRPr="00EF0BA3">
        <w:t xml:space="preserve"> на основании документа «Заявление на получение карт», полученного от получателя средств бюджета (неучастника бюджетного процесса, уп</w:t>
      </w:r>
      <w:r w:rsidR="000C62C9">
        <w:t xml:space="preserve">олномоченного учреждения) (ППО </w:t>
      </w:r>
      <w:r w:rsidRPr="00EF0BA3">
        <w:t>АСФК (СУФД/OEBS)), для последующего его направления в кредитную организацию.</w:t>
      </w:r>
    </w:p>
    <w:p w:rsidR="00EF0BA3" w:rsidRPr="00246D77" w:rsidRDefault="000F4C6F" w:rsidP="00EF0BA3">
      <w:pPr>
        <w:pStyle w:val="ASFKNormal"/>
      </w:pPr>
      <w:r>
        <w:t>Для работы с документами «</w:t>
      </w:r>
      <w:r w:rsidR="00EF0BA3">
        <w:t>Заявление на получение карт»</w:t>
      </w:r>
      <w:r w:rsidR="00EF0BA3" w:rsidRPr="00246D77">
        <w:t xml:space="preserve"> следует перейти на панели навигации по следующему пути </w:t>
      </w:r>
      <w:r w:rsidR="00EF0BA3">
        <w:t>«</w:t>
      </w:r>
      <w:r w:rsidR="00EF0BA3" w:rsidRPr="00246D77">
        <w:t>Документы</w:t>
      </w:r>
      <w:r w:rsidR="00EF0BA3">
        <w:t xml:space="preserve"> – </w:t>
      </w:r>
      <w:r w:rsidR="00EF0BA3" w:rsidRPr="00246D77">
        <w:t>Регистрация и учет обязательств</w:t>
      </w:r>
      <w:r w:rsidR="00EF0BA3">
        <w:t xml:space="preserve"> – Заявки на платеж – Заявление на п</w:t>
      </w:r>
      <w:r w:rsidR="00EF0BA3" w:rsidRPr="00EF0BA3">
        <w:t>о</w:t>
      </w:r>
      <w:r w:rsidR="00EF0BA3">
        <w:t>лучение карт»</w:t>
      </w:r>
      <w:r w:rsidR="00EF0BA3" w:rsidRPr="00246D77">
        <w:t xml:space="preserve"> (рис.</w:t>
      </w:r>
      <w:r w:rsidR="00E92186">
        <w:t> </w:t>
      </w:r>
      <w:r w:rsidR="00EF0BA3">
        <w:fldChar w:fldCharType="begin"/>
      </w:r>
      <w:r w:rsidR="00EF0BA3">
        <w:instrText xml:space="preserve"> REF _Ref395525620 \h </w:instrText>
      </w:r>
      <w:r w:rsidR="00EF0BA3">
        <w:fldChar w:fldCharType="separate"/>
      </w:r>
      <w:r w:rsidR="004A5EC6">
        <w:rPr>
          <w:noProof/>
        </w:rPr>
        <w:t>20</w:t>
      </w:r>
      <w:r w:rsidR="00EF0BA3">
        <w:fldChar w:fldCharType="end"/>
      </w:r>
      <w:r w:rsidR="00EF0BA3" w:rsidRPr="00246D77">
        <w:t>).</w:t>
      </w:r>
    </w:p>
    <w:p w:rsidR="00EF0BA3" w:rsidRPr="00EF0BA3" w:rsidRDefault="004A5EC6" w:rsidP="00EF0BA3">
      <w:pPr>
        <w:pStyle w:val="ASFKFigure"/>
      </w:pPr>
      <w:r>
        <w:pict>
          <v:shape id="_x0000_i1101" type="#_x0000_t75" style="width:483pt;height:244.5pt">
            <v:imagedata r:id="rId78" o:title="0"/>
          </v:shape>
        </w:pict>
      </w:r>
    </w:p>
    <w:p w:rsidR="00EF0BA3" w:rsidRPr="00EF0BA3" w:rsidRDefault="00EF0BA3" w:rsidP="00EF0BA3">
      <w:pPr>
        <w:pStyle w:val="ASFKFigName"/>
      </w:pPr>
      <w:r w:rsidRPr="00EF0BA3">
        <w:fldChar w:fldCharType="begin"/>
      </w:r>
      <w:r w:rsidRPr="00EF0BA3">
        <w:instrText xml:space="preserve"> SEQ Рисунок \* ARABIC </w:instrText>
      </w:r>
      <w:r w:rsidRPr="00EF0BA3">
        <w:fldChar w:fldCharType="separate"/>
      </w:r>
      <w:bookmarkStart w:id="333" w:name="_Ref395525620"/>
      <w:bookmarkStart w:id="334" w:name="_Toc50371513"/>
      <w:r w:rsidR="004A5EC6">
        <w:rPr>
          <w:noProof/>
        </w:rPr>
        <w:t>20</w:t>
      </w:r>
      <w:bookmarkEnd w:id="333"/>
      <w:r w:rsidRPr="00EF0BA3">
        <w:fldChar w:fldCharType="end"/>
      </w:r>
      <w:r w:rsidRPr="00EF0BA3">
        <w:t>. ЭФ списка документов «Заявление на получение карт»</w:t>
      </w:r>
      <w:bookmarkEnd w:id="334"/>
    </w:p>
    <w:p w:rsidR="00EF0BA3" w:rsidRPr="00246D77" w:rsidRDefault="00EF0BA3" w:rsidP="00EF0BA3">
      <w:pPr>
        <w:pStyle w:val="41"/>
      </w:pPr>
      <w:r w:rsidRPr="00246D77">
        <w:t>Доступные операции</w:t>
      </w:r>
    </w:p>
    <w:p w:rsidR="00EF0BA3" w:rsidRPr="00246D77" w:rsidRDefault="00EF0BA3" w:rsidP="00EF0BA3">
      <w:pPr>
        <w:pStyle w:val="ASFKNormal"/>
      </w:pPr>
      <w:r w:rsidRPr="00246D77">
        <w:t xml:space="preserve">На АРМ </w:t>
      </w:r>
      <w:r>
        <w:t>У</w:t>
      </w:r>
      <w:r w:rsidRPr="00246D77">
        <w:t xml:space="preserve">П доступны </w:t>
      </w:r>
      <w:r>
        <w:t>следующие операции над документом</w:t>
      </w:r>
      <w:r w:rsidRPr="00246D77">
        <w:t>:</w:t>
      </w:r>
    </w:p>
    <w:p w:rsidR="00EF0BA3" w:rsidRDefault="00EF0BA3" w:rsidP="00EF0BA3">
      <w:pPr>
        <w:pStyle w:val="ASFKListmark1"/>
      </w:pPr>
      <w:r>
        <w:t>ручной ввод;</w:t>
      </w:r>
    </w:p>
    <w:p w:rsidR="00EF0BA3" w:rsidRDefault="00EF0BA3" w:rsidP="00EF0BA3">
      <w:pPr>
        <w:pStyle w:val="ASFKListmark1"/>
      </w:pPr>
      <w:r w:rsidRPr="00246D77">
        <w:t>просмотр и редактирование</w:t>
      </w:r>
      <w:r>
        <w:t>;</w:t>
      </w:r>
    </w:p>
    <w:p w:rsidR="00EF0BA3" w:rsidRDefault="00EF0BA3" w:rsidP="00EF0BA3">
      <w:pPr>
        <w:pStyle w:val="ASFKListmark1"/>
      </w:pPr>
      <w:r w:rsidRPr="00246D77">
        <w:t>копирование</w:t>
      </w:r>
      <w:r>
        <w:t xml:space="preserve"> и </w:t>
      </w:r>
      <w:r w:rsidRPr="00246D77">
        <w:t>удаление</w:t>
      </w:r>
      <w:r>
        <w:t>;</w:t>
      </w:r>
    </w:p>
    <w:p w:rsidR="00EF0BA3" w:rsidRDefault="00EF0BA3" w:rsidP="00EF0BA3">
      <w:pPr>
        <w:pStyle w:val="ASFKListmark1"/>
      </w:pPr>
      <w:r w:rsidRPr="00246D77">
        <w:t xml:space="preserve">подписание и проверка </w:t>
      </w:r>
      <w:r>
        <w:t>ЭП;</w:t>
      </w:r>
    </w:p>
    <w:p w:rsidR="00EF0BA3" w:rsidRDefault="00EF0BA3" w:rsidP="00EF0BA3">
      <w:pPr>
        <w:pStyle w:val="ASFKListmark1"/>
      </w:pPr>
      <w:r w:rsidRPr="00246D77">
        <w:t>печать</w:t>
      </w:r>
      <w:r>
        <w:t>;</w:t>
      </w:r>
    </w:p>
    <w:p w:rsidR="00EF0BA3" w:rsidRDefault="00EF0BA3" w:rsidP="00EF0BA3">
      <w:pPr>
        <w:pStyle w:val="ASFKListmark1"/>
      </w:pPr>
      <w:r>
        <w:lastRenderedPageBreak/>
        <w:t>импорт из внешней системы;</w:t>
      </w:r>
    </w:p>
    <w:p w:rsidR="00EF0BA3" w:rsidRPr="00AB7803" w:rsidRDefault="00EF0BA3" w:rsidP="00EF0BA3">
      <w:pPr>
        <w:pStyle w:val="ASFKListmark1"/>
      </w:pPr>
      <w:r>
        <w:t>экспорт во внешнюю систему;</w:t>
      </w:r>
    </w:p>
    <w:p w:rsidR="00EF0BA3" w:rsidRPr="00EB452C" w:rsidRDefault="00EF0BA3" w:rsidP="00EF0BA3">
      <w:pPr>
        <w:pStyle w:val="ASFKListmark1"/>
      </w:pPr>
      <w:r>
        <w:t xml:space="preserve">экспорт в </w:t>
      </w:r>
      <w:r w:rsidR="004667BB">
        <w:t>ППО OEBS АСФК</w:t>
      </w:r>
      <w:r w:rsidRPr="00EF0BA3">
        <w:t>.</w:t>
      </w:r>
    </w:p>
    <w:p w:rsidR="00EF0BA3" w:rsidRPr="00246D77" w:rsidRDefault="00EF0BA3" w:rsidP="00EF0BA3">
      <w:pPr>
        <w:pStyle w:val="41"/>
      </w:pPr>
      <w:bookmarkStart w:id="335" w:name="_Ref400608385"/>
      <w:r w:rsidRPr="00246D77">
        <w:t>Экранная форма документа</w:t>
      </w:r>
      <w:bookmarkEnd w:id="335"/>
    </w:p>
    <w:p w:rsidR="00EF0BA3" w:rsidRPr="00246D77" w:rsidRDefault="00EF0BA3" w:rsidP="00EF0BA3">
      <w:pPr>
        <w:pStyle w:val="ASFKNormal"/>
      </w:pPr>
      <w:r w:rsidRPr="00246D77">
        <w:t xml:space="preserve">ЭФ документа </w:t>
      </w:r>
      <w:r>
        <w:t>«Заявление на получение карт»</w:t>
      </w:r>
      <w:r w:rsidRPr="00246D77">
        <w:t xml:space="preserve"> представлена на рисунке</w:t>
      </w:r>
      <w:r w:rsidR="00E92186">
        <w:t> </w:t>
      </w:r>
      <w:r>
        <w:fldChar w:fldCharType="begin"/>
      </w:r>
      <w:r>
        <w:instrText xml:space="preserve"> REF _Ref395525969 \h </w:instrText>
      </w:r>
      <w:r>
        <w:fldChar w:fldCharType="separate"/>
      </w:r>
      <w:r w:rsidR="004A5EC6">
        <w:rPr>
          <w:noProof/>
        </w:rPr>
        <w:t>21</w:t>
      </w:r>
      <w:r>
        <w:fldChar w:fldCharType="end"/>
      </w:r>
      <w:r w:rsidRPr="00246D77">
        <w:t>. Форма с</w:t>
      </w:r>
      <w:r w:rsidRPr="00EF0BA3">
        <w:t>о</w:t>
      </w:r>
      <w:r w:rsidRPr="00246D77">
        <w:t>держит сл</w:t>
      </w:r>
      <w:r w:rsidRPr="00EF0BA3">
        <w:t>е</w:t>
      </w:r>
      <w:r w:rsidRPr="00246D77">
        <w:t>дующие закладки:</w:t>
      </w:r>
    </w:p>
    <w:p w:rsidR="00EF0BA3" w:rsidRPr="00246D77" w:rsidRDefault="00EF0BA3" w:rsidP="00EF0BA3">
      <w:pPr>
        <w:pStyle w:val="ASFKListmark1"/>
      </w:pPr>
      <w:r>
        <w:t>«</w:t>
      </w:r>
      <w:r w:rsidRPr="00246D77">
        <w:t>Основные атрибуты</w:t>
      </w:r>
      <w:r w:rsidR="001B356A">
        <w:t xml:space="preserve"> (1)</w:t>
      </w:r>
      <w:r>
        <w:t>»</w:t>
      </w:r>
      <w:r w:rsidRPr="00246D77">
        <w:t>;</w:t>
      </w:r>
    </w:p>
    <w:p w:rsidR="00EF0BA3" w:rsidRPr="00246D77" w:rsidRDefault="00EF0BA3" w:rsidP="00EF0BA3">
      <w:pPr>
        <w:pStyle w:val="ASFKListmark1"/>
      </w:pPr>
      <w:r>
        <w:t>«</w:t>
      </w:r>
      <w:r w:rsidRPr="00246D77">
        <w:t>Подписи</w:t>
      </w:r>
      <w:r w:rsidR="001B356A">
        <w:t xml:space="preserve"> (2)</w:t>
      </w:r>
      <w:r>
        <w:t>»</w:t>
      </w:r>
      <w:r w:rsidRPr="00246D77">
        <w:t>.</w:t>
      </w:r>
    </w:p>
    <w:p w:rsidR="00EF0BA3" w:rsidRPr="00EF0BA3" w:rsidRDefault="004A5EC6" w:rsidP="00EF0BA3">
      <w:pPr>
        <w:pStyle w:val="ASFKFigure"/>
      </w:pPr>
      <w:r>
        <w:pict>
          <v:shape id="_x0000_i1102" type="#_x0000_t75" style="width:482.25pt;height:237.75pt">
            <v:imagedata r:id="rId79" o:title="0"/>
          </v:shape>
        </w:pict>
      </w:r>
    </w:p>
    <w:p w:rsidR="00EF0BA3" w:rsidRPr="00EF0BA3" w:rsidRDefault="00EF0BA3" w:rsidP="00EF0BA3">
      <w:pPr>
        <w:pStyle w:val="ASFKFigName"/>
      </w:pPr>
      <w:r w:rsidRPr="00EF0BA3">
        <w:fldChar w:fldCharType="begin"/>
      </w:r>
      <w:r w:rsidRPr="00EF0BA3">
        <w:instrText xml:space="preserve"> SEQ Рисунок \* ARABIC </w:instrText>
      </w:r>
      <w:r w:rsidRPr="00EF0BA3">
        <w:fldChar w:fldCharType="separate"/>
      </w:r>
      <w:bookmarkStart w:id="336" w:name="_Ref395525969"/>
      <w:bookmarkStart w:id="337" w:name="_Toc50371514"/>
      <w:r w:rsidR="004A5EC6">
        <w:rPr>
          <w:noProof/>
        </w:rPr>
        <w:t>21</w:t>
      </w:r>
      <w:bookmarkEnd w:id="336"/>
      <w:r w:rsidRPr="00EF0BA3">
        <w:fldChar w:fldCharType="end"/>
      </w:r>
      <w:r w:rsidRPr="00EF0BA3">
        <w:t>. ЭФ документа «Заявление на получение карт</w:t>
      </w:r>
      <w:r w:rsidR="000F4C6F">
        <w:t xml:space="preserve">», закладки </w:t>
      </w:r>
      <w:r w:rsidRPr="00EF0BA3">
        <w:t>«Основные атрибуты (1)»</w:t>
      </w:r>
      <w:bookmarkEnd w:id="337"/>
    </w:p>
    <w:p w:rsidR="001B356A" w:rsidRDefault="001B356A" w:rsidP="00EF0BA3">
      <w:r w:rsidRPr="001B356A">
        <w:t xml:space="preserve">Для ручного ввода документа </w:t>
      </w:r>
      <w:r w:rsidR="003F07F9">
        <w:t xml:space="preserve">следует </w:t>
      </w:r>
      <w:r w:rsidRPr="001B356A">
        <w:t xml:space="preserve">на ЭФ </w:t>
      </w:r>
      <w:r w:rsidR="003F07F9">
        <w:t xml:space="preserve">документа </w:t>
      </w:r>
      <w:r w:rsidRPr="001B356A">
        <w:t>заполнить поля, доступные для редактирования.</w:t>
      </w:r>
    </w:p>
    <w:p w:rsidR="00EF0BA3" w:rsidRPr="00EF0BA3" w:rsidRDefault="00F95638" w:rsidP="00EF0BA3">
      <w:r>
        <w:t>П</w:t>
      </w:r>
      <w:r w:rsidRPr="00F95638">
        <w:t xml:space="preserve">еречень </w:t>
      </w:r>
      <w:r w:rsidR="003F07F9" w:rsidRPr="003F07F9">
        <w:t>полей документа «Заявление на получение карт», закладки «Основные атрибуты (1)»</w:t>
      </w:r>
      <w:r w:rsidR="003F07F9">
        <w:t xml:space="preserve"> </w:t>
      </w:r>
      <w:r>
        <w:t>приведен в таблице</w:t>
      </w:r>
      <w:r w:rsidR="00E92186">
        <w:t> </w:t>
      </w:r>
      <w:r w:rsidR="00EF0BA3" w:rsidRPr="00EF0BA3">
        <w:fldChar w:fldCharType="begin"/>
      </w:r>
      <w:r w:rsidR="00EF0BA3" w:rsidRPr="00EF0BA3">
        <w:instrText xml:space="preserve"> REF _Ref395529418 \h </w:instrText>
      </w:r>
      <w:r w:rsidR="00EF0BA3" w:rsidRPr="00EF0BA3">
        <w:fldChar w:fldCharType="separate"/>
      </w:r>
      <w:r w:rsidR="004A5EC6">
        <w:rPr>
          <w:noProof/>
        </w:rPr>
        <w:t>9</w:t>
      </w:r>
      <w:r w:rsidR="00EF0BA3" w:rsidRPr="00EF0BA3">
        <w:fldChar w:fldCharType="end"/>
      </w:r>
      <w:r w:rsidR="00EF0BA3" w:rsidRPr="00EF0BA3">
        <w:t>.</w:t>
      </w:r>
    </w:p>
    <w:p w:rsidR="00EF0BA3" w:rsidRPr="00EF0BA3" w:rsidRDefault="002265A9" w:rsidP="00EF0BA3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338" w:name="_Ref395529418"/>
      <w:bookmarkStart w:id="339" w:name="_Toc50371475"/>
      <w:r w:rsidR="004A5EC6">
        <w:rPr>
          <w:noProof/>
        </w:rPr>
        <w:t>9</w:t>
      </w:r>
      <w:bookmarkEnd w:id="338"/>
      <w:r>
        <w:rPr>
          <w:noProof/>
        </w:rPr>
        <w:fldChar w:fldCharType="end"/>
      </w:r>
      <w:r w:rsidR="00EF0BA3" w:rsidRPr="00EF0BA3">
        <w:t>. Описание полей документа «Заявление на получение карт</w:t>
      </w:r>
      <w:r w:rsidR="000F4C6F">
        <w:t xml:space="preserve">», закладки </w:t>
      </w:r>
      <w:r w:rsidR="00EF0BA3" w:rsidRPr="00EF0BA3">
        <w:t>«Основные атрибуты (1)»</w:t>
      </w:r>
      <w:bookmarkEnd w:id="339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325"/>
        <w:gridCol w:w="7427"/>
      </w:tblGrid>
      <w:tr w:rsidR="00EF0BA3" w:rsidRPr="00441A5F">
        <w:trPr>
          <w:cantSplit/>
          <w:tblHeader/>
        </w:trPr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F0BA3" w:rsidRPr="00441A5F" w:rsidRDefault="00EF0BA3" w:rsidP="00EF0BA3">
            <w:pPr>
              <w:pStyle w:val="ASFKTableHead"/>
            </w:pPr>
            <w:r w:rsidRPr="00441A5F">
              <w:t>Наименование поля</w:t>
            </w:r>
          </w:p>
        </w:tc>
        <w:tc>
          <w:tcPr>
            <w:tcW w:w="3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F0BA3" w:rsidRPr="00441A5F" w:rsidRDefault="00EF0BA3" w:rsidP="00EF0BA3">
            <w:pPr>
              <w:pStyle w:val="ASFKTableHead"/>
            </w:pPr>
            <w:r w:rsidRPr="00441A5F">
              <w:t>Описание поля</w:t>
            </w:r>
          </w:p>
        </w:tc>
      </w:tr>
      <w:tr w:rsidR="00EF0BA3" w:rsidRPr="00441A5F">
        <w:trPr>
          <w:cantSplit/>
        </w:trPr>
        <w:tc>
          <w:tcPr>
            <w:tcW w:w="1192" w:type="pct"/>
            <w:shd w:val="clear" w:color="auto" w:fill="auto"/>
          </w:tcPr>
          <w:p w:rsidR="00EF0BA3" w:rsidRPr="00441A5F" w:rsidRDefault="00EF0BA3" w:rsidP="00EF0BA3">
            <w:pPr>
              <w:pStyle w:val="ASFKTablenorm"/>
            </w:pPr>
            <w:r w:rsidRPr="00441A5F">
              <w:t>Номер</w:t>
            </w:r>
          </w:p>
        </w:tc>
        <w:tc>
          <w:tcPr>
            <w:tcW w:w="3808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>
              <w:t xml:space="preserve">УП: </w:t>
            </w:r>
            <w:r w:rsidRPr="00EF0BA3">
              <w:t>Заполняется по умолчанию значением текущей системной даты.</w:t>
            </w:r>
          </w:p>
          <w:p w:rsidR="00EF0BA3" w:rsidRPr="00EF0BA3" w:rsidRDefault="00EF0BA3" w:rsidP="00EF0BA3">
            <w:pPr>
              <w:pStyle w:val="ASFKTablenorm"/>
            </w:pPr>
            <w:r>
              <w:t>Выбор из системного календаря.</w:t>
            </w:r>
          </w:p>
          <w:p w:rsidR="00EF0BA3" w:rsidRPr="00EF0BA3" w:rsidRDefault="00EF0BA3" w:rsidP="00EF0BA3">
            <w:pPr>
              <w:pStyle w:val="ASFKTablenorm"/>
            </w:pPr>
            <w:r>
              <w:t>Ввод значения вручную.</w:t>
            </w:r>
          </w:p>
        </w:tc>
      </w:tr>
      <w:tr w:rsidR="00EF0BA3" w:rsidRPr="00441A5F">
        <w:trPr>
          <w:cantSplit/>
        </w:trPr>
        <w:tc>
          <w:tcPr>
            <w:tcW w:w="1192" w:type="pct"/>
            <w:shd w:val="clear" w:color="auto" w:fill="auto"/>
          </w:tcPr>
          <w:p w:rsidR="00EF0BA3" w:rsidRPr="00441A5F" w:rsidRDefault="00EF0BA3" w:rsidP="00EF0BA3">
            <w:pPr>
              <w:pStyle w:val="ASFKTablenorm"/>
            </w:pPr>
            <w:r w:rsidRPr="00441A5F">
              <w:t>Дата</w:t>
            </w:r>
          </w:p>
        </w:tc>
        <w:tc>
          <w:tcPr>
            <w:tcW w:w="3808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>
              <w:t xml:space="preserve">УП: </w:t>
            </w:r>
            <w:r w:rsidRPr="00EF0BA3">
              <w:t>Заполняется по умолчанию значением текущей системной даты.</w:t>
            </w:r>
          </w:p>
          <w:p w:rsidR="00EF0BA3" w:rsidRPr="00EF0BA3" w:rsidRDefault="00EF0BA3" w:rsidP="00EF0BA3">
            <w:pPr>
              <w:pStyle w:val="ASFKTablenorm"/>
            </w:pPr>
            <w:r>
              <w:t>Выбор из системного календаря.</w:t>
            </w:r>
          </w:p>
          <w:p w:rsidR="00EF0BA3" w:rsidRPr="00441A5F" w:rsidRDefault="00EF0BA3" w:rsidP="00EF0BA3">
            <w:pPr>
              <w:pStyle w:val="ASFKTablenorm"/>
            </w:pPr>
            <w:r w:rsidRPr="00441A5F">
              <w:t>Ввод значения вручную.</w:t>
            </w:r>
          </w:p>
        </w:tc>
      </w:tr>
      <w:tr w:rsidR="00EF0BA3" w:rsidRPr="00441A5F">
        <w:trPr>
          <w:cantSplit/>
        </w:trPr>
        <w:tc>
          <w:tcPr>
            <w:tcW w:w="5000" w:type="pct"/>
            <w:gridSpan w:val="2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1B742D">
              <w:t xml:space="preserve">Закладка </w:t>
            </w:r>
            <w:r w:rsidRPr="00EF0BA3">
              <w:t>«Основные атрибуты (1)»</w:t>
            </w:r>
          </w:p>
        </w:tc>
      </w:tr>
      <w:tr w:rsidR="00F67597" w:rsidRPr="00441A5F">
        <w:trPr>
          <w:cantSplit/>
        </w:trPr>
        <w:tc>
          <w:tcPr>
            <w:tcW w:w="1192" w:type="pct"/>
            <w:shd w:val="clear" w:color="auto" w:fill="auto"/>
          </w:tcPr>
          <w:p w:rsidR="00F67597" w:rsidRPr="00F67597" w:rsidRDefault="00F67597" w:rsidP="00EF0BA3">
            <w:pPr>
              <w:pStyle w:val="ASFKTablenorm"/>
            </w:pPr>
            <w:r w:rsidRPr="00F67597">
              <w:lastRenderedPageBreak/>
              <w:t>Наименование клиента</w:t>
            </w:r>
          </w:p>
        </w:tc>
        <w:tc>
          <w:tcPr>
            <w:tcW w:w="3808" w:type="pct"/>
            <w:shd w:val="clear" w:color="auto" w:fill="auto"/>
          </w:tcPr>
          <w:p w:rsidR="00F67597" w:rsidRPr="00F67597" w:rsidRDefault="00F67597" w:rsidP="00A8268E">
            <w:pPr>
              <w:pStyle w:val="ASFKTablenorm"/>
            </w:pPr>
            <w:r w:rsidRPr="00F67597">
              <w:t>Если SelfSRCode (Код по СР) заполнено и Переход на СР = 1, то поле заполняется значением полного наименования актуальной записи справочника СР, найденной по коду = SelfSRCode (Код по СР).</w:t>
            </w:r>
          </w:p>
          <w:p w:rsidR="00F67597" w:rsidRPr="00F67597" w:rsidRDefault="00F67597" w:rsidP="00A8268E">
            <w:pPr>
              <w:pStyle w:val="ASFKTablenorm"/>
            </w:pPr>
            <w:r w:rsidRPr="00F67597">
              <w:t>Иначе поле заполняется по-старому: полным наименованием актуальной записи РУБП/ПУБП/НУБП/УП, найденной по SelfBUCode (Код собственного БУ) и SelfBudgetCode (Код бюджета).</w:t>
            </w:r>
          </w:p>
          <w:p w:rsidR="00F67597" w:rsidRPr="00F67597" w:rsidRDefault="00F67597" w:rsidP="00A8268E">
            <w:pPr>
              <w:pStyle w:val="ASFKTablenorm"/>
            </w:pPr>
            <w:r w:rsidRPr="00F67597">
              <w:t>Варианты заполнения значения поля:</w:t>
            </w:r>
          </w:p>
          <w:p w:rsidR="00F67597" w:rsidRPr="00E93210" w:rsidRDefault="00F67597" w:rsidP="00E73332">
            <w:pPr>
              <w:pStyle w:val="ASFKTableListNum"/>
              <w:numPr>
                <w:ilvl w:val="0"/>
                <w:numId w:val="38"/>
              </w:numPr>
              <w:rPr>
                <w:lang w:val="ru-RU" w:eastAsia="ru-RU"/>
              </w:rPr>
            </w:pPr>
            <w:r w:rsidRPr="00E93210">
              <w:rPr>
                <w:lang w:val="ru-RU" w:eastAsia="ru-RU"/>
              </w:rPr>
              <w:t>На основании системных констант организации.</w:t>
            </w:r>
          </w:p>
          <w:p w:rsidR="00F67597" w:rsidRPr="00E93210" w:rsidRDefault="00F67597" w:rsidP="00A8268E">
            <w:pPr>
              <w:pStyle w:val="ASFKTableListNum"/>
              <w:rPr>
                <w:lang w:val="ru-RU" w:eastAsia="ru-RU"/>
              </w:rPr>
            </w:pPr>
            <w:r w:rsidRPr="00E93210">
              <w:rPr>
                <w:lang w:val="ru-RU" w:eastAsia="ru-RU"/>
              </w:rPr>
              <w:t>На основании указанного значения поля «Код по Сводному реестру» из справочников СРРПБС/ПУБП/НУБП или СР или УП.</w:t>
            </w:r>
          </w:p>
          <w:p w:rsidR="00F67597" w:rsidRPr="00E93210" w:rsidRDefault="00F67597" w:rsidP="00A8268E">
            <w:pPr>
              <w:pStyle w:val="ASFKTableListNum"/>
              <w:rPr>
                <w:lang w:val="ru-RU" w:eastAsia="ru-RU"/>
              </w:rPr>
            </w:pPr>
            <w:r w:rsidRPr="00E93210">
              <w:rPr>
                <w:lang w:val="ru-RU" w:eastAsia="ru-RU"/>
              </w:rPr>
              <w:t>Вручную.</w:t>
            </w:r>
          </w:p>
        </w:tc>
      </w:tr>
      <w:tr w:rsidR="00F67597" w:rsidRPr="00441A5F">
        <w:trPr>
          <w:cantSplit/>
        </w:trPr>
        <w:tc>
          <w:tcPr>
            <w:tcW w:w="1192" w:type="pct"/>
            <w:shd w:val="clear" w:color="auto" w:fill="auto"/>
          </w:tcPr>
          <w:p w:rsidR="00F67597" w:rsidRPr="00F67597" w:rsidRDefault="00F67597" w:rsidP="00EF0BA3">
            <w:pPr>
              <w:pStyle w:val="ASFKTablenorm"/>
            </w:pPr>
            <w:r w:rsidRPr="00F67597">
              <w:t>Код по Сводному реестру</w:t>
            </w:r>
          </w:p>
        </w:tc>
        <w:tc>
          <w:tcPr>
            <w:tcW w:w="3808" w:type="pct"/>
            <w:shd w:val="clear" w:color="auto" w:fill="auto"/>
          </w:tcPr>
          <w:p w:rsidR="00F67597" w:rsidRPr="00F67597" w:rsidRDefault="00F67597" w:rsidP="00F67597">
            <w:pPr>
              <w:pStyle w:val="ASFKTablenorm"/>
            </w:pPr>
            <w:r w:rsidRPr="00F67597">
              <w:t>Если SelfSRCode (Код по СР) заполнено, то поле заполняется значением константы SelfSRCode (Код по СР), иначе поле заполняется по-старому.</w:t>
            </w:r>
          </w:p>
          <w:p w:rsidR="00F67597" w:rsidRPr="00F67597" w:rsidRDefault="00F67597" w:rsidP="00A8268E">
            <w:pPr>
              <w:pStyle w:val="ASFKTablenorm"/>
            </w:pPr>
            <w:r w:rsidRPr="00F67597">
              <w:t>Варианты заполнения значения поля:</w:t>
            </w:r>
          </w:p>
          <w:p w:rsidR="00F67597" w:rsidRPr="00E93210" w:rsidRDefault="00F67597" w:rsidP="00E73332">
            <w:pPr>
              <w:pStyle w:val="ASFKTableListNum"/>
              <w:numPr>
                <w:ilvl w:val="0"/>
                <w:numId w:val="39"/>
              </w:numPr>
              <w:rPr>
                <w:lang w:val="ru-RU" w:eastAsia="ru-RU"/>
              </w:rPr>
            </w:pPr>
            <w:r w:rsidRPr="00E93210">
              <w:rPr>
                <w:lang w:val="ru-RU" w:eastAsia="ru-RU"/>
              </w:rPr>
              <w:t xml:space="preserve">По системной константе «Код собственного БУ» (=5 знаков) или «Код по СР» (=8 знаков). </w:t>
            </w:r>
          </w:p>
          <w:p w:rsidR="00F67597" w:rsidRPr="00E93210" w:rsidRDefault="00F67597" w:rsidP="00A8268E">
            <w:pPr>
              <w:pStyle w:val="ASFKTableListNum"/>
              <w:rPr>
                <w:lang w:val="ru-RU" w:eastAsia="ru-RU"/>
              </w:rPr>
            </w:pPr>
            <w:r w:rsidRPr="00E93210">
              <w:rPr>
                <w:lang w:val="ru-RU" w:eastAsia="ru-RU"/>
              </w:rPr>
              <w:t>Из справочников СРРПБС/ПУБП/НУБП или СР или УП.</w:t>
            </w:r>
          </w:p>
          <w:p w:rsidR="00F67597" w:rsidRPr="00E93210" w:rsidRDefault="00F67597" w:rsidP="00A8268E">
            <w:pPr>
              <w:pStyle w:val="ASFKTableListNum"/>
              <w:rPr>
                <w:lang w:val="ru-RU" w:eastAsia="ru-RU"/>
              </w:rPr>
            </w:pPr>
            <w:r w:rsidRPr="00E93210">
              <w:rPr>
                <w:lang w:val="ru-RU" w:eastAsia="ru-RU"/>
              </w:rPr>
              <w:t>Вручную.</w:t>
            </w:r>
          </w:p>
        </w:tc>
      </w:tr>
      <w:tr w:rsidR="00F67597" w:rsidRPr="00441A5F">
        <w:trPr>
          <w:cantSplit/>
        </w:trPr>
        <w:tc>
          <w:tcPr>
            <w:tcW w:w="1192" w:type="pct"/>
            <w:shd w:val="clear" w:color="auto" w:fill="auto"/>
          </w:tcPr>
          <w:p w:rsidR="00F67597" w:rsidRPr="00F67597" w:rsidRDefault="00F67597" w:rsidP="00EF0BA3">
            <w:pPr>
              <w:pStyle w:val="ASFKTablenorm"/>
            </w:pPr>
            <w:r w:rsidRPr="00F67597">
              <w:t>ИНН</w:t>
            </w:r>
          </w:p>
        </w:tc>
        <w:tc>
          <w:tcPr>
            <w:tcW w:w="3808" w:type="pct"/>
            <w:shd w:val="clear" w:color="auto" w:fill="auto"/>
          </w:tcPr>
          <w:p w:rsidR="00F67597" w:rsidRPr="00F67597" w:rsidRDefault="00F67597" w:rsidP="00A8268E">
            <w:pPr>
              <w:pStyle w:val="ASFKTablenorm"/>
            </w:pPr>
            <w:r w:rsidRPr="00F67597">
              <w:t>АРМ УП:</w:t>
            </w:r>
            <w:r w:rsidR="00675C50">
              <w:t xml:space="preserve"> </w:t>
            </w:r>
            <w:r w:rsidRPr="00F67597">
              <w:t>Указывается ИНН в соответствии справочнику УП.</w:t>
            </w:r>
          </w:p>
          <w:p w:rsidR="00F67597" w:rsidRPr="00F67597" w:rsidRDefault="00F67597" w:rsidP="00A8268E">
            <w:pPr>
              <w:pStyle w:val="ASFKTablenorm"/>
            </w:pPr>
            <w:r w:rsidRPr="00F67597">
              <w:t>Варианты заполнения значения поля:</w:t>
            </w:r>
          </w:p>
          <w:p w:rsidR="00F67597" w:rsidRPr="00E93210" w:rsidRDefault="00F67597" w:rsidP="00E73332">
            <w:pPr>
              <w:pStyle w:val="ASFKTableListNum"/>
              <w:numPr>
                <w:ilvl w:val="0"/>
                <w:numId w:val="40"/>
              </w:numPr>
              <w:rPr>
                <w:lang w:val="ru-RU" w:eastAsia="ru-RU"/>
              </w:rPr>
            </w:pPr>
            <w:r w:rsidRPr="00E93210">
              <w:rPr>
                <w:lang w:val="ru-RU" w:eastAsia="ru-RU"/>
              </w:rPr>
              <w:t>На основании указанного значения поля «Код по Сводному реестру» из справочников СРРПБС/ПУБП/НУБП или СР или УП.</w:t>
            </w:r>
          </w:p>
          <w:p w:rsidR="00F67597" w:rsidRPr="00E93210" w:rsidRDefault="00F67597" w:rsidP="00A8268E">
            <w:pPr>
              <w:pStyle w:val="ASFKTableListNum"/>
              <w:rPr>
                <w:lang w:val="ru-RU" w:eastAsia="ru-RU"/>
              </w:rPr>
            </w:pPr>
            <w:r w:rsidRPr="00E93210">
              <w:rPr>
                <w:lang w:val="ru-RU" w:eastAsia="ru-RU"/>
              </w:rPr>
              <w:t>Вручную.</w:t>
            </w:r>
          </w:p>
        </w:tc>
      </w:tr>
      <w:tr w:rsidR="00F67597" w:rsidRPr="00441A5F">
        <w:trPr>
          <w:cantSplit/>
        </w:trPr>
        <w:tc>
          <w:tcPr>
            <w:tcW w:w="1192" w:type="pct"/>
            <w:shd w:val="clear" w:color="auto" w:fill="auto"/>
          </w:tcPr>
          <w:p w:rsidR="00F67597" w:rsidRPr="00F67597" w:rsidRDefault="00F67597" w:rsidP="00EF0BA3">
            <w:pPr>
              <w:pStyle w:val="ASFKTablenorm"/>
            </w:pPr>
            <w:r w:rsidRPr="00F67597">
              <w:t>КПП</w:t>
            </w:r>
          </w:p>
        </w:tc>
        <w:tc>
          <w:tcPr>
            <w:tcW w:w="3808" w:type="pct"/>
            <w:shd w:val="clear" w:color="auto" w:fill="auto"/>
          </w:tcPr>
          <w:p w:rsidR="00F67597" w:rsidRPr="00F67597" w:rsidRDefault="00F67597" w:rsidP="00A8268E">
            <w:pPr>
              <w:pStyle w:val="ASFKTablenorm"/>
            </w:pPr>
            <w:r w:rsidRPr="00F67597">
              <w:t>АРМ УП:</w:t>
            </w:r>
            <w:r w:rsidR="00675C50">
              <w:t xml:space="preserve"> </w:t>
            </w:r>
            <w:r w:rsidRPr="00F67597">
              <w:t>Указывается КПП в соответствии справочнику УП.</w:t>
            </w:r>
          </w:p>
          <w:p w:rsidR="00F67597" w:rsidRPr="00F67597" w:rsidRDefault="00F67597" w:rsidP="00A8268E">
            <w:pPr>
              <w:pStyle w:val="ASFKTablenorm"/>
            </w:pPr>
            <w:r w:rsidRPr="00F67597">
              <w:t>Варианты заполнения значения поля:</w:t>
            </w:r>
          </w:p>
          <w:p w:rsidR="00F67597" w:rsidRPr="00E93210" w:rsidRDefault="00F67597" w:rsidP="00E73332">
            <w:pPr>
              <w:pStyle w:val="ASFKTableListNum"/>
              <w:numPr>
                <w:ilvl w:val="0"/>
                <w:numId w:val="41"/>
              </w:numPr>
              <w:rPr>
                <w:lang w:val="ru-RU" w:eastAsia="ru-RU"/>
              </w:rPr>
            </w:pPr>
            <w:r w:rsidRPr="00E93210">
              <w:rPr>
                <w:lang w:val="ru-RU" w:eastAsia="ru-RU"/>
              </w:rPr>
              <w:t>На основании указанного значения поля «Код по Сводному реестру» из справочников СРРПБС/ПУБП/НУБП или СР или УП.</w:t>
            </w:r>
          </w:p>
          <w:p w:rsidR="00F67597" w:rsidRPr="00E93210" w:rsidRDefault="00F67597" w:rsidP="00A8268E">
            <w:pPr>
              <w:pStyle w:val="ASFKTableListNum"/>
              <w:rPr>
                <w:lang w:val="ru-RU" w:eastAsia="ru-RU"/>
              </w:rPr>
            </w:pPr>
            <w:r w:rsidRPr="00E93210">
              <w:rPr>
                <w:lang w:val="ru-RU" w:eastAsia="ru-RU"/>
              </w:rPr>
              <w:t>Вручную.</w:t>
            </w:r>
          </w:p>
        </w:tc>
      </w:tr>
      <w:tr w:rsidR="00EF0BA3" w:rsidRPr="00441A5F">
        <w:trPr>
          <w:cantSplit/>
        </w:trPr>
        <w:tc>
          <w:tcPr>
            <w:tcW w:w="1192" w:type="pct"/>
            <w:shd w:val="clear" w:color="auto" w:fill="auto"/>
          </w:tcPr>
          <w:p w:rsidR="00EF0BA3" w:rsidRPr="00441A5F" w:rsidRDefault="00EF0BA3" w:rsidP="00EF0BA3">
            <w:pPr>
              <w:pStyle w:val="ASFKTablenorm"/>
            </w:pPr>
            <w:r w:rsidRPr="00441A5F">
              <w:t>Наименование ОрФК</w:t>
            </w:r>
          </w:p>
        </w:tc>
        <w:tc>
          <w:tcPr>
            <w:tcW w:w="3808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>
              <w:t xml:space="preserve">УП: </w:t>
            </w:r>
            <w:r w:rsidRPr="00EF0BA3">
              <w:t>Заполняется по умолчанию (и автоматически) на основании указанного значения в поле «по КОФК» из справочника «Органы ФК» поля «Полное наименование».</w:t>
            </w:r>
          </w:p>
          <w:p w:rsidR="00EF0BA3" w:rsidRPr="00EF0BA3" w:rsidRDefault="00EF0BA3" w:rsidP="00EF0BA3">
            <w:pPr>
              <w:pStyle w:val="ASFKTablenorm"/>
            </w:pPr>
            <w:r>
              <w:t>Ввод значения вручную.</w:t>
            </w:r>
          </w:p>
        </w:tc>
      </w:tr>
      <w:tr w:rsidR="00EF0BA3" w:rsidRPr="00441A5F">
        <w:trPr>
          <w:cantSplit/>
        </w:trPr>
        <w:tc>
          <w:tcPr>
            <w:tcW w:w="1192" w:type="pct"/>
            <w:shd w:val="clear" w:color="auto" w:fill="auto"/>
          </w:tcPr>
          <w:p w:rsidR="00EF0BA3" w:rsidRPr="00441A5F" w:rsidRDefault="00EF0BA3" w:rsidP="00EF0BA3">
            <w:pPr>
              <w:pStyle w:val="ASFKTablenorm"/>
            </w:pPr>
            <w:r w:rsidRPr="00441A5F">
              <w:t>Код ОрФК</w:t>
            </w:r>
          </w:p>
        </w:tc>
        <w:tc>
          <w:tcPr>
            <w:tcW w:w="3808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>
              <w:t xml:space="preserve">УП: </w:t>
            </w:r>
            <w:r w:rsidRPr="00EF0BA3">
              <w:t xml:space="preserve">Заполняется по умолчанию на основании системной константы: </w:t>
            </w:r>
            <w:r w:rsidR="009B2CD1">
              <w:t>SelfTOFKcode (Код собственного ТОФК)</w:t>
            </w:r>
            <w:r w:rsidRPr="00EF0BA3">
              <w:t xml:space="preserve"> (если соответствует маске xx00) или вышестоящего ТОФК </w:t>
            </w:r>
            <w:r w:rsidR="009B2CD1">
              <w:t>HigherTOFKcode (Код вышестоящего ТОФК)</w:t>
            </w:r>
            <w:r w:rsidRPr="00EF0BA3">
              <w:t xml:space="preserve"> (если «Код собственного ТОФК» соответствует маске xxyy).</w:t>
            </w:r>
          </w:p>
          <w:p w:rsidR="00EF0BA3" w:rsidRPr="00EF0BA3" w:rsidRDefault="00EF0BA3" w:rsidP="00EF0BA3">
            <w:pPr>
              <w:pStyle w:val="ASFKTablenorm"/>
            </w:pPr>
            <w:r w:rsidRPr="00441A5F">
              <w:t>Может быть заполнено выбором из спра</w:t>
            </w:r>
            <w:r w:rsidRPr="00EF0BA3">
              <w:t>вочника «Органы ФК» поля «КОФК».</w:t>
            </w:r>
          </w:p>
          <w:p w:rsidR="00EF0BA3" w:rsidRPr="00EF0BA3" w:rsidRDefault="00EF0BA3" w:rsidP="00EF0BA3">
            <w:pPr>
              <w:pStyle w:val="ASFKTablenorm"/>
            </w:pPr>
            <w:r>
              <w:t>Ввод значения вручную.</w:t>
            </w:r>
          </w:p>
        </w:tc>
      </w:tr>
      <w:tr w:rsidR="00EF0BA3" w:rsidRPr="00441A5F">
        <w:trPr>
          <w:cantSplit/>
        </w:trPr>
        <w:tc>
          <w:tcPr>
            <w:tcW w:w="1192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441A5F">
              <w:t>Просим выдать карты в к</w:t>
            </w:r>
            <w:r w:rsidRPr="00EF0BA3">
              <w:t>оличестве</w:t>
            </w:r>
          </w:p>
        </w:tc>
        <w:tc>
          <w:tcPr>
            <w:tcW w:w="3808" w:type="pct"/>
            <w:shd w:val="clear" w:color="auto" w:fill="auto"/>
          </w:tcPr>
          <w:p w:rsidR="00EF0BA3" w:rsidRPr="00441A5F" w:rsidRDefault="00EF0BA3" w:rsidP="00EF0BA3">
            <w:pPr>
              <w:pStyle w:val="ASFKTablenorm"/>
            </w:pPr>
            <w:r w:rsidRPr="00441A5F">
              <w:t>Указывается необходимое количество карт прописью.</w:t>
            </w:r>
          </w:p>
        </w:tc>
      </w:tr>
      <w:tr w:rsidR="00EF0BA3" w:rsidRPr="00441A5F">
        <w:trPr>
          <w:cantSplit/>
        </w:trPr>
        <w:tc>
          <w:tcPr>
            <w:tcW w:w="1192" w:type="pct"/>
            <w:shd w:val="clear" w:color="auto" w:fill="auto"/>
          </w:tcPr>
          <w:p w:rsidR="00EF0BA3" w:rsidRPr="00441A5F" w:rsidRDefault="00EF0BA3" w:rsidP="00EF0BA3">
            <w:pPr>
              <w:pStyle w:val="ASFKTablenorm"/>
            </w:pPr>
            <w:r w:rsidRPr="00441A5F">
              <w:t>Количество карт (шт.)</w:t>
            </w:r>
          </w:p>
        </w:tc>
        <w:tc>
          <w:tcPr>
            <w:tcW w:w="3808" w:type="pct"/>
            <w:shd w:val="clear" w:color="auto" w:fill="auto"/>
          </w:tcPr>
          <w:p w:rsidR="00EF0BA3" w:rsidRPr="00441A5F" w:rsidRDefault="00EF0BA3" w:rsidP="00EF0BA3">
            <w:pPr>
              <w:pStyle w:val="ASFKTablenorm"/>
            </w:pPr>
            <w:r w:rsidRPr="00441A5F">
              <w:t>Ввод значения вручную.</w:t>
            </w:r>
          </w:p>
        </w:tc>
      </w:tr>
      <w:tr w:rsidR="00EF0BA3" w:rsidRPr="00441A5F">
        <w:trPr>
          <w:cantSplit/>
        </w:trPr>
        <w:tc>
          <w:tcPr>
            <w:tcW w:w="5000" w:type="pct"/>
            <w:gridSpan w:val="2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1B742D">
              <w:t xml:space="preserve">Закладка </w:t>
            </w:r>
            <w:r w:rsidRPr="00EF0BA3">
              <w:t>«Основные атрибуты (1)», группа полей «Информация по картам»</w:t>
            </w:r>
          </w:p>
        </w:tc>
      </w:tr>
      <w:tr w:rsidR="00EF0BA3" w:rsidRPr="00441A5F">
        <w:trPr>
          <w:cantSplit/>
        </w:trPr>
        <w:tc>
          <w:tcPr>
            <w:tcW w:w="1192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>
              <w:t>Номер строки</w:t>
            </w:r>
          </w:p>
        </w:tc>
        <w:tc>
          <w:tcPr>
            <w:tcW w:w="3808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>
              <w:t>Автоматическое заполнение.</w:t>
            </w:r>
          </w:p>
        </w:tc>
      </w:tr>
      <w:tr w:rsidR="00EF0BA3" w:rsidRPr="00441A5F">
        <w:trPr>
          <w:cantSplit/>
        </w:trPr>
        <w:tc>
          <w:tcPr>
            <w:tcW w:w="1192" w:type="pct"/>
            <w:shd w:val="clear" w:color="auto" w:fill="auto"/>
          </w:tcPr>
          <w:p w:rsidR="00EF0BA3" w:rsidRPr="00441A5F" w:rsidRDefault="00EF0BA3" w:rsidP="00EF0BA3">
            <w:pPr>
              <w:pStyle w:val="ASFKTablenorm"/>
            </w:pPr>
            <w:r w:rsidRPr="00441A5F">
              <w:t>Фамилия</w:t>
            </w:r>
          </w:p>
        </w:tc>
        <w:tc>
          <w:tcPr>
            <w:tcW w:w="3808" w:type="pct"/>
            <w:shd w:val="clear" w:color="auto" w:fill="auto"/>
          </w:tcPr>
          <w:p w:rsidR="00EF0BA3" w:rsidRPr="00441A5F" w:rsidRDefault="00EF0BA3" w:rsidP="00EF0BA3">
            <w:pPr>
              <w:pStyle w:val="ASFKTablenorm"/>
            </w:pPr>
            <w:r w:rsidRPr="00441A5F">
              <w:t>Ввод значения вручную.</w:t>
            </w:r>
          </w:p>
        </w:tc>
      </w:tr>
      <w:tr w:rsidR="00EF0BA3" w:rsidRPr="00441A5F">
        <w:trPr>
          <w:cantSplit/>
        </w:trPr>
        <w:tc>
          <w:tcPr>
            <w:tcW w:w="1192" w:type="pct"/>
            <w:shd w:val="clear" w:color="auto" w:fill="auto"/>
          </w:tcPr>
          <w:p w:rsidR="00EF0BA3" w:rsidRPr="00441A5F" w:rsidRDefault="00EF0BA3" w:rsidP="00EF0BA3">
            <w:pPr>
              <w:pStyle w:val="ASFKTablenorm"/>
            </w:pPr>
            <w:r w:rsidRPr="00441A5F">
              <w:lastRenderedPageBreak/>
              <w:t>Имя</w:t>
            </w:r>
          </w:p>
        </w:tc>
        <w:tc>
          <w:tcPr>
            <w:tcW w:w="3808" w:type="pct"/>
            <w:shd w:val="clear" w:color="auto" w:fill="auto"/>
          </w:tcPr>
          <w:p w:rsidR="00EF0BA3" w:rsidRPr="00441A5F" w:rsidRDefault="00EF0BA3" w:rsidP="00EF0BA3">
            <w:pPr>
              <w:pStyle w:val="ASFKTablenorm"/>
            </w:pPr>
            <w:r w:rsidRPr="00441A5F">
              <w:t>Ввод значения вручную.</w:t>
            </w:r>
          </w:p>
        </w:tc>
      </w:tr>
      <w:tr w:rsidR="00EF0BA3" w:rsidRPr="00441A5F">
        <w:trPr>
          <w:cantSplit/>
        </w:trPr>
        <w:tc>
          <w:tcPr>
            <w:tcW w:w="1192" w:type="pct"/>
            <w:shd w:val="clear" w:color="auto" w:fill="auto"/>
          </w:tcPr>
          <w:p w:rsidR="00EF0BA3" w:rsidRPr="00441A5F" w:rsidRDefault="00EF0BA3" w:rsidP="00EF0BA3">
            <w:pPr>
              <w:pStyle w:val="ASFKTablenorm"/>
            </w:pPr>
            <w:r w:rsidRPr="00441A5F">
              <w:t>Отчество</w:t>
            </w:r>
          </w:p>
        </w:tc>
        <w:tc>
          <w:tcPr>
            <w:tcW w:w="3808" w:type="pct"/>
            <w:shd w:val="clear" w:color="auto" w:fill="auto"/>
          </w:tcPr>
          <w:p w:rsidR="00EF0BA3" w:rsidRPr="00441A5F" w:rsidRDefault="00EF0BA3" w:rsidP="00EF0BA3">
            <w:pPr>
              <w:pStyle w:val="ASFKTablenorm"/>
            </w:pPr>
            <w:r w:rsidRPr="00441A5F">
              <w:t>Ввод значения вручную.</w:t>
            </w:r>
          </w:p>
        </w:tc>
      </w:tr>
      <w:tr w:rsidR="00EF0BA3" w:rsidRPr="00441A5F">
        <w:trPr>
          <w:cantSplit/>
        </w:trPr>
        <w:tc>
          <w:tcPr>
            <w:tcW w:w="1192" w:type="pct"/>
            <w:shd w:val="clear" w:color="auto" w:fill="auto"/>
          </w:tcPr>
          <w:p w:rsidR="00EF0BA3" w:rsidRPr="00441A5F" w:rsidRDefault="00EF0BA3" w:rsidP="00EF0BA3">
            <w:pPr>
              <w:pStyle w:val="ASFKTablenorm"/>
            </w:pPr>
            <w:r w:rsidRPr="00441A5F">
              <w:t>Должность</w:t>
            </w:r>
          </w:p>
        </w:tc>
        <w:tc>
          <w:tcPr>
            <w:tcW w:w="3808" w:type="pct"/>
            <w:shd w:val="clear" w:color="auto" w:fill="auto"/>
          </w:tcPr>
          <w:p w:rsidR="00EF0BA3" w:rsidRPr="00441A5F" w:rsidRDefault="00EF0BA3" w:rsidP="00EF0BA3">
            <w:pPr>
              <w:pStyle w:val="ASFKTablenorm"/>
            </w:pPr>
            <w:r w:rsidRPr="00441A5F">
              <w:t>Ввод значения вручную.</w:t>
            </w:r>
          </w:p>
        </w:tc>
      </w:tr>
      <w:tr w:rsidR="00EF0BA3" w:rsidRPr="00441A5F">
        <w:trPr>
          <w:cantSplit/>
        </w:trPr>
        <w:tc>
          <w:tcPr>
            <w:tcW w:w="1192" w:type="pct"/>
            <w:shd w:val="clear" w:color="auto" w:fill="auto"/>
          </w:tcPr>
          <w:p w:rsidR="00EF0BA3" w:rsidRPr="00441A5F" w:rsidRDefault="00EF0BA3" w:rsidP="00EF0BA3">
            <w:pPr>
              <w:pStyle w:val="ASFKTablenorm"/>
            </w:pPr>
            <w:r w:rsidRPr="00441A5F">
              <w:t>Наименование ДУЛ</w:t>
            </w:r>
          </w:p>
        </w:tc>
        <w:tc>
          <w:tcPr>
            <w:tcW w:w="3808" w:type="pct"/>
            <w:shd w:val="clear" w:color="auto" w:fill="auto"/>
          </w:tcPr>
          <w:p w:rsidR="00EF0BA3" w:rsidRPr="00441A5F" w:rsidRDefault="00EF0BA3" w:rsidP="00EF0BA3">
            <w:pPr>
              <w:pStyle w:val="ASFKTablenorm"/>
            </w:pPr>
            <w:r w:rsidRPr="00441A5F">
              <w:t>Ввод значения вручную.</w:t>
            </w:r>
          </w:p>
        </w:tc>
      </w:tr>
      <w:tr w:rsidR="00EF0BA3" w:rsidRPr="00441A5F">
        <w:trPr>
          <w:cantSplit/>
        </w:trPr>
        <w:tc>
          <w:tcPr>
            <w:tcW w:w="1192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>
              <w:t>Серия ДУЛ</w:t>
            </w:r>
          </w:p>
        </w:tc>
        <w:tc>
          <w:tcPr>
            <w:tcW w:w="3808" w:type="pct"/>
            <w:shd w:val="clear" w:color="auto" w:fill="auto"/>
          </w:tcPr>
          <w:p w:rsidR="00EF0BA3" w:rsidRPr="00441A5F" w:rsidRDefault="00EF0BA3" w:rsidP="00EF0BA3">
            <w:pPr>
              <w:pStyle w:val="ASFKTablenorm"/>
            </w:pPr>
            <w:r w:rsidRPr="00441A5F">
              <w:t>Ввод значения вручную.</w:t>
            </w:r>
          </w:p>
        </w:tc>
      </w:tr>
      <w:tr w:rsidR="00EF0BA3" w:rsidRPr="00441A5F">
        <w:trPr>
          <w:cantSplit/>
        </w:trPr>
        <w:tc>
          <w:tcPr>
            <w:tcW w:w="1192" w:type="pct"/>
            <w:shd w:val="clear" w:color="auto" w:fill="auto"/>
          </w:tcPr>
          <w:p w:rsidR="00EF0BA3" w:rsidRPr="00441A5F" w:rsidRDefault="00EF0BA3" w:rsidP="00EF0BA3">
            <w:pPr>
              <w:pStyle w:val="ASFKTablenorm"/>
            </w:pPr>
            <w:r w:rsidRPr="00441A5F">
              <w:t>Номер ДУЛ</w:t>
            </w:r>
          </w:p>
        </w:tc>
        <w:tc>
          <w:tcPr>
            <w:tcW w:w="3808" w:type="pct"/>
            <w:shd w:val="clear" w:color="auto" w:fill="auto"/>
          </w:tcPr>
          <w:p w:rsidR="00EF0BA3" w:rsidRPr="00441A5F" w:rsidRDefault="00EF0BA3" w:rsidP="00EF0BA3">
            <w:pPr>
              <w:pStyle w:val="ASFKTablenorm"/>
            </w:pPr>
            <w:r w:rsidRPr="00441A5F">
              <w:t>Ввод значения вручную.</w:t>
            </w:r>
          </w:p>
        </w:tc>
      </w:tr>
      <w:tr w:rsidR="00EF0BA3" w:rsidRPr="00441A5F">
        <w:trPr>
          <w:cantSplit/>
        </w:trPr>
        <w:tc>
          <w:tcPr>
            <w:tcW w:w="1192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441A5F">
              <w:t>Наименование орг</w:t>
            </w:r>
            <w:r w:rsidRPr="00EF0BA3">
              <w:t>ана, выдавшего ДУЛ</w:t>
            </w:r>
          </w:p>
        </w:tc>
        <w:tc>
          <w:tcPr>
            <w:tcW w:w="3808" w:type="pct"/>
            <w:shd w:val="clear" w:color="auto" w:fill="auto"/>
          </w:tcPr>
          <w:p w:rsidR="00EF0BA3" w:rsidRPr="00441A5F" w:rsidRDefault="00EF0BA3" w:rsidP="00EF0BA3">
            <w:pPr>
              <w:pStyle w:val="ASFKTablenorm"/>
            </w:pPr>
            <w:r w:rsidRPr="00441A5F">
              <w:t>Ввод значения вручную.</w:t>
            </w:r>
          </w:p>
        </w:tc>
      </w:tr>
      <w:tr w:rsidR="00EF0BA3" w:rsidRPr="00441A5F">
        <w:trPr>
          <w:cantSplit/>
        </w:trPr>
        <w:tc>
          <w:tcPr>
            <w:tcW w:w="1192" w:type="pct"/>
            <w:shd w:val="clear" w:color="auto" w:fill="auto"/>
          </w:tcPr>
          <w:p w:rsidR="00EF0BA3" w:rsidRPr="00441A5F" w:rsidRDefault="00EF0BA3" w:rsidP="00EF0BA3">
            <w:pPr>
              <w:pStyle w:val="ASFKTablenorm"/>
            </w:pPr>
            <w:r w:rsidRPr="00441A5F">
              <w:t>Дата выдачи ДУЛ</w:t>
            </w:r>
          </w:p>
        </w:tc>
        <w:tc>
          <w:tcPr>
            <w:tcW w:w="3808" w:type="pct"/>
            <w:shd w:val="clear" w:color="auto" w:fill="auto"/>
          </w:tcPr>
          <w:p w:rsidR="00EF0BA3" w:rsidRPr="00441A5F" w:rsidRDefault="00EF0BA3" w:rsidP="00EF0BA3">
            <w:pPr>
              <w:pStyle w:val="ASFKTablenorm"/>
            </w:pPr>
            <w:r w:rsidRPr="00441A5F">
              <w:t>Ввод значения вручную.</w:t>
            </w:r>
          </w:p>
        </w:tc>
      </w:tr>
    </w:tbl>
    <w:p w:rsidR="00EF0BA3" w:rsidRPr="00246D77" w:rsidRDefault="00EF0BA3" w:rsidP="00EF0BA3">
      <w:pPr>
        <w:pStyle w:val="ASFKNormal"/>
      </w:pPr>
      <w:r w:rsidRPr="00FD7484">
        <w:t xml:space="preserve">ЭФ документа </w:t>
      </w:r>
      <w:r>
        <w:t>«Заявление на получение карт</w:t>
      </w:r>
      <w:r w:rsidR="000F4C6F">
        <w:t xml:space="preserve">», закладки </w:t>
      </w:r>
      <w:r>
        <w:t>«</w:t>
      </w:r>
      <w:r w:rsidRPr="00246D77">
        <w:t>Подписи (2)</w:t>
      </w:r>
      <w:r>
        <w:t>»</w:t>
      </w:r>
      <w:r w:rsidR="003F07F9">
        <w:t xml:space="preserve"> </w:t>
      </w:r>
      <w:r w:rsidR="003F07F9" w:rsidRPr="003F07F9">
        <w:t xml:space="preserve">представлена </w:t>
      </w:r>
      <w:r w:rsidR="003F07F9">
        <w:t>н</w:t>
      </w:r>
      <w:r w:rsidR="003F07F9" w:rsidRPr="003F07F9">
        <w:t>а рисунке</w:t>
      </w:r>
      <w:r w:rsidR="00E92186">
        <w:t> </w:t>
      </w:r>
      <w:r w:rsidR="003F07F9" w:rsidRPr="003F07F9">
        <w:fldChar w:fldCharType="begin"/>
      </w:r>
      <w:r w:rsidR="003F07F9" w:rsidRPr="003F07F9">
        <w:instrText xml:space="preserve"> REF _Ref395529357 \h </w:instrText>
      </w:r>
      <w:r w:rsidR="003F07F9" w:rsidRPr="003F07F9">
        <w:fldChar w:fldCharType="separate"/>
      </w:r>
      <w:r w:rsidR="004A5EC6">
        <w:rPr>
          <w:noProof/>
        </w:rPr>
        <w:t>22</w:t>
      </w:r>
      <w:r w:rsidR="003F07F9" w:rsidRPr="003F07F9">
        <w:fldChar w:fldCharType="end"/>
      </w:r>
      <w:r w:rsidRPr="00246D77">
        <w:t>.</w:t>
      </w:r>
    </w:p>
    <w:p w:rsidR="00EF0BA3" w:rsidRPr="00EF0BA3" w:rsidRDefault="004A5EC6" w:rsidP="00EF0BA3">
      <w:pPr>
        <w:pStyle w:val="ASFKFigure"/>
      </w:pPr>
      <w:r>
        <w:pict>
          <v:shape id="_x0000_i1103" type="#_x0000_t75" style="width:482.25pt;height:136.5pt">
            <v:imagedata r:id="rId80" o:title="0"/>
          </v:shape>
        </w:pict>
      </w:r>
    </w:p>
    <w:p w:rsidR="00EF0BA3" w:rsidRPr="00EF0BA3" w:rsidRDefault="00EF0BA3" w:rsidP="00EF0BA3">
      <w:pPr>
        <w:pStyle w:val="ASFKFigName"/>
      </w:pPr>
      <w:r w:rsidRPr="00EF0BA3">
        <w:fldChar w:fldCharType="begin"/>
      </w:r>
      <w:r w:rsidRPr="00EF0BA3">
        <w:instrText xml:space="preserve"> SEQ Рисунок \* ARABIC </w:instrText>
      </w:r>
      <w:r w:rsidRPr="00EF0BA3">
        <w:fldChar w:fldCharType="separate"/>
      </w:r>
      <w:bookmarkStart w:id="340" w:name="_Ref395529357"/>
      <w:bookmarkStart w:id="341" w:name="_Toc50371515"/>
      <w:r w:rsidR="004A5EC6">
        <w:rPr>
          <w:noProof/>
        </w:rPr>
        <w:t>22</w:t>
      </w:r>
      <w:bookmarkEnd w:id="340"/>
      <w:r w:rsidRPr="00EF0BA3">
        <w:fldChar w:fldCharType="end"/>
      </w:r>
      <w:r w:rsidRPr="00EF0BA3">
        <w:t>. ЭФ документа «Заявление на получение карт</w:t>
      </w:r>
      <w:r w:rsidR="000F4C6F">
        <w:t xml:space="preserve">», закладки </w:t>
      </w:r>
      <w:r w:rsidRPr="00EF0BA3">
        <w:t>«Подписи»</w:t>
      </w:r>
      <w:bookmarkEnd w:id="341"/>
    </w:p>
    <w:p w:rsidR="00EF0BA3" w:rsidRPr="00EF0BA3" w:rsidRDefault="00F95638" w:rsidP="00EF0BA3">
      <w:r>
        <w:t>П</w:t>
      </w:r>
      <w:r w:rsidRPr="00F95638">
        <w:t xml:space="preserve">еречень </w:t>
      </w:r>
      <w:r w:rsidR="003F07F9" w:rsidRPr="003F07F9">
        <w:t xml:space="preserve">полей документа </w:t>
      </w:r>
      <w:r w:rsidR="00EF0BA3" w:rsidRPr="00EF0BA3">
        <w:t>«Заявление на получение карт</w:t>
      </w:r>
      <w:r w:rsidR="000F4C6F">
        <w:t xml:space="preserve">», закладки </w:t>
      </w:r>
      <w:r w:rsidR="00EF0BA3" w:rsidRPr="00EF0BA3">
        <w:t xml:space="preserve">«Подписи (2)» </w:t>
      </w:r>
      <w:r>
        <w:t>приведен в таблице</w:t>
      </w:r>
      <w:r w:rsidR="00E92186">
        <w:t> </w:t>
      </w:r>
      <w:r w:rsidR="00EF0BA3" w:rsidRPr="00EF0BA3">
        <w:fldChar w:fldCharType="begin"/>
      </w:r>
      <w:r w:rsidR="00EF0BA3" w:rsidRPr="00EF0BA3">
        <w:instrText xml:space="preserve"> REF _Ref395529437 \h </w:instrText>
      </w:r>
      <w:r w:rsidR="00EF0BA3" w:rsidRPr="00EF0BA3">
        <w:fldChar w:fldCharType="separate"/>
      </w:r>
      <w:r w:rsidR="004A5EC6">
        <w:rPr>
          <w:noProof/>
        </w:rPr>
        <w:t>10</w:t>
      </w:r>
      <w:r w:rsidR="00EF0BA3" w:rsidRPr="00EF0BA3">
        <w:fldChar w:fldCharType="end"/>
      </w:r>
      <w:r w:rsidR="00EF0BA3" w:rsidRPr="00EF0BA3">
        <w:t>.</w:t>
      </w:r>
    </w:p>
    <w:p w:rsidR="00EF0BA3" w:rsidRPr="00EF0BA3" w:rsidRDefault="002265A9" w:rsidP="00EF0BA3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342" w:name="_Ref395529437"/>
      <w:bookmarkStart w:id="343" w:name="_Toc50371476"/>
      <w:r w:rsidR="004A5EC6">
        <w:rPr>
          <w:noProof/>
        </w:rPr>
        <w:t>10</w:t>
      </w:r>
      <w:bookmarkEnd w:id="342"/>
      <w:r>
        <w:rPr>
          <w:noProof/>
        </w:rPr>
        <w:fldChar w:fldCharType="end"/>
      </w:r>
      <w:r w:rsidR="00EF0BA3" w:rsidRPr="00EF0BA3">
        <w:t>. Описание полей документа «Заявление на получение карт</w:t>
      </w:r>
      <w:r w:rsidR="000F4C6F">
        <w:t xml:space="preserve">», закладки </w:t>
      </w:r>
      <w:r w:rsidR="00EF0BA3" w:rsidRPr="00EF0BA3">
        <w:t>«Подписи (2)»</w:t>
      </w:r>
      <w:bookmarkEnd w:id="34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750"/>
        <w:gridCol w:w="7002"/>
      </w:tblGrid>
      <w:tr w:rsidR="00EF0BA3" w:rsidRPr="00441A5F">
        <w:trPr>
          <w:cantSplit/>
          <w:tblHeader/>
        </w:trPr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F0BA3" w:rsidRPr="00441A5F" w:rsidRDefault="00EF0BA3" w:rsidP="00EF0BA3">
            <w:pPr>
              <w:pStyle w:val="ASFKTableHead"/>
            </w:pPr>
            <w:r w:rsidRPr="00441A5F">
              <w:t>Наименование поля</w:t>
            </w:r>
          </w:p>
        </w:tc>
        <w:tc>
          <w:tcPr>
            <w:tcW w:w="3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F0BA3" w:rsidRPr="00441A5F" w:rsidRDefault="00EF0BA3" w:rsidP="00EF0BA3">
            <w:pPr>
              <w:pStyle w:val="ASFKTableHead"/>
            </w:pPr>
            <w:r w:rsidRPr="00441A5F">
              <w:t>Описание поля</w:t>
            </w:r>
          </w:p>
        </w:tc>
      </w:tr>
      <w:tr w:rsidR="00EF0BA3" w:rsidRPr="00441A5F">
        <w:trPr>
          <w:cantSplit/>
        </w:trPr>
        <w:tc>
          <w:tcPr>
            <w:tcW w:w="141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441A5F">
              <w:t>Руководитель (уполном</w:t>
            </w:r>
            <w:r w:rsidRPr="00EF0BA3">
              <w:t xml:space="preserve">оченное лицо). Должность </w:t>
            </w:r>
          </w:p>
        </w:tc>
        <w:tc>
          <w:tcPr>
            <w:tcW w:w="359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>
              <w:t xml:space="preserve">УП: </w:t>
            </w:r>
            <w:r w:rsidRPr="00EF0BA3">
              <w:t>Заполняется автоматически на основании указанного значения в поле «ФИО руководителя» из справочника «Сотрудники».</w:t>
            </w:r>
          </w:p>
          <w:p w:rsidR="00EF0BA3" w:rsidRPr="00EF0BA3" w:rsidRDefault="00EF0BA3" w:rsidP="00EF0BA3">
            <w:pPr>
              <w:pStyle w:val="ASFKTablenorm"/>
            </w:pPr>
            <w:r>
              <w:t>Ввод значения вручную.</w:t>
            </w:r>
          </w:p>
        </w:tc>
      </w:tr>
      <w:tr w:rsidR="00EF0BA3" w:rsidRPr="00441A5F">
        <w:trPr>
          <w:cantSplit/>
        </w:trPr>
        <w:tc>
          <w:tcPr>
            <w:tcW w:w="141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441A5F">
              <w:t>Руководитель (уполном</w:t>
            </w:r>
            <w:r w:rsidRPr="00EF0BA3">
              <w:t xml:space="preserve">оченное лицо). ФИО </w:t>
            </w:r>
          </w:p>
        </w:tc>
        <w:tc>
          <w:tcPr>
            <w:tcW w:w="359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>
              <w:t xml:space="preserve">УП: </w:t>
            </w:r>
            <w:r w:rsidRPr="00EF0BA3">
              <w:t>Доступен выбор из справочника «Сотрудники».</w:t>
            </w:r>
          </w:p>
          <w:p w:rsidR="00EF0BA3" w:rsidRPr="00EF0BA3" w:rsidRDefault="00EF0BA3" w:rsidP="00EF0BA3">
            <w:pPr>
              <w:pStyle w:val="ASFKTablenorm"/>
            </w:pPr>
            <w:r>
              <w:t>Ввод значения вручную.</w:t>
            </w:r>
          </w:p>
        </w:tc>
      </w:tr>
      <w:tr w:rsidR="00EF0BA3" w:rsidRPr="00441A5F">
        <w:trPr>
          <w:cantSplit/>
        </w:trPr>
        <w:tc>
          <w:tcPr>
            <w:tcW w:w="141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441A5F">
              <w:t>Главный бухгалтер (упо</w:t>
            </w:r>
            <w:r w:rsidRPr="00EF0BA3">
              <w:t xml:space="preserve">лномоченное лицо). Должность </w:t>
            </w:r>
          </w:p>
        </w:tc>
        <w:tc>
          <w:tcPr>
            <w:tcW w:w="359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>
              <w:t xml:space="preserve">УП: </w:t>
            </w:r>
            <w:r w:rsidRPr="00EF0BA3">
              <w:t>Заполняется автоматически на основании указанного значения в поле «ФИО главного бухгалтера» из справочника «Сотрудники».</w:t>
            </w:r>
          </w:p>
          <w:p w:rsidR="00EF0BA3" w:rsidRPr="00EF0BA3" w:rsidRDefault="00EF0BA3" w:rsidP="00EF0BA3">
            <w:pPr>
              <w:pStyle w:val="ASFKTablenorm"/>
            </w:pPr>
            <w:r>
              <w:t>Ввод значения вручную.</w:t>
            </w:r>
          </w:p>
        </w:tc>
      </w:tr>
      <w:tr w:rsidR="00EF0BA3" w:rsidRPr="00441A5F">
        <w:trPr>
          <w:cantSplit/>
        </w:trPr>
        <w:tc>
          <w:tcPr>
            <w:tcW w:w="141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441A5F">
              <w:t>Главный бухгалтер (упо</w:t>
            </w:r>
            <w:r w:rsidRPr="00EF0BA3">
              <w:t xml:space="preserve">лномоченное лицо). ФИО </w:t>
            </w:r>
          </w:p>
        </w:tc>
        <w:tc>
          <w:tcPr>
            <w:tcW w:w="359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>
              <w:t xml:space="preserve">УП: </w:t>
            </w:r>
            <w:r w:rsidRPr="00EF0BA3">
              <w:t>Доступен выбор из справочника «Сотрудники».</w:t>
            </w:r>
          </w:p>
          <w:p w:rsidR="00EF0BA3" w:rsidRPr="00EF0BA3" w:rsidRDefault="00EF0BA3" w:rsidP="00EF0BA3">
            <w:pPr>
              <w:pStyle w:val="ASFKTablenorm"/>
            </w:pPr>
            <w:r>
              <w:t>Ввод значения вручную.</w:t>
            </w:r>
          </w:p>
        </w:tc>
      </w:tr>
      <w:tr w:rsidR="00EF0BA3" w:rsidRPr="00441A5F">
        <w:trPr>
          <w:cantSplit/>
        </w:trPr>
        <w:tc>
          <w:tcPr>
            <w:tcW w:w="1410" w:type="pct"/>
            <w:shd w:val="clear" w:color="auto" w:fill="auto"/>
          </w:tcPr>
          <w:p w:rsidR="00EF0BA3" w:rsidRPr="00441A5F" w:rsidRDefault="00EF0BA3" w:rsidP="00EF0BA3">
            <w:pPr>
              <w:pStyle w:val="ASFKTablenorm"/>
            </w:pPr>
            <w:r w:rsidRPr="00441A5F">
              <w:t>Дата подписания</w:t>
            </w:r>
          </w:p>
        </w:tc>
        <w:tc>
          <w:tcPr>
            <w:tcW w:w="359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>
              <w:t xml:space="preserve">УП: </w:t>
            </w:r>
            <w:r w:rsidRPr="00EF0BA3">
              <w:t>Заполняется по умолчанию значением текущей системной даты.</w:t>
            </w:r>
          </w:p>
          <w:p w:rsidR="00EF0BA3" w:rsidRPr="00EF0BA3" w:rsidRDefault="00EF0BA3" w:rsidP="00EF0BA3">
            <w:pPr>
              <w:pStyle w:val="ASFKTablenorm"/>
            </w:pPr>
            <w:r w:rsidRPr="00441A5F">
              <w:t xml:space="preserve">Выбор </w:t>
            </w:r>
            <w:r w:rsidRPr="00EF0BA3">
              <w:t>значения из системного календаря.</w:t>
            </w:r>
          </w:p>
          <w:p w:rsidR="00EF0BA3" w:rsidRPr="00441A5F" w:rsidRDefault="00EF0BA3" w:rsidP="00EF0BA3">
            <w:pPr>
              <w:pStyle w:val="ASFKTablenorm"/>
            </w:pPr>
            <w:r w:rsidRPr="00441A5F">
              <w:t>Ввод значения вручную.</w:t>
            </w:r>
          </w:p>
        </w:tc>
      </w:tr>
      <w:tr w:rsidR="00EF0BA3" w:rsidRPr="00441A5F">
        <w:trPr>
          <w:cantSplit/>
        </w:trPr>
        <w:tc>
          <w:tcPr>
            <w:tcW w:w="5000" w:type="pct"/>
            <w:gridSpan w:val="2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1B742D">
              <w:t xml:space="preserve">Закладка </w:t>
            </w:r>
            <w:r w:rsidRPr="00EF0BA3">
              <w:t>«Подписи (2)», группа полей «Отметка ОрФК»</w:t>
            </w:r>
          </w:p>
        </w:tc>
      </w:tr>
      <w:tr w:rsidR="00EF0BA3" w:rsidRPr="00441A5F">
        <w:trPr>
          <w:cantSplit/>
        </w:trPr>
        <w:tc>
          <w:tcPr>
            <w:tcW w:w="141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441A5F">
              <w:lastRenderedPageBreak/>
              <w:t>Руководитель (уполном</w:t>
            </w:r>
            <w:r w:rsidRPr="00EF0BA3">
              <w:t xml:space="preserve">оченное лицо). Должность </w:t>
            </w:r>
          </w:p>
        </w:tc>
        <w:tc>
          <w:tcPr>
            <w:tcW w:w="359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441A5F">
              <w:t>Значение заполняется на основании полученной Квита</w:t>
            </w:r>
            <w:r w:rsidRPr="00EF0BA3">
              <w:t>нции (%С9).</w:t>
            </w:r>
          </w:p>
        </w:tc>
      </w:tr>
      <w:tr w:rsidR="00EF0BA3" w:rsidRPr="00441A5F">
        <w:trPr>
          <w:cantSplit/>
        </w:trPr>
        <w:tc>
          <w:tcPr>
            <w:tcW w:w="141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441A5F">
              <w:t>Руководитель (уполном</w:t>
            </w:r>
            <w:r w:rsidRPr="00EF0BA3">
              <w:t xml:space="preserve">оченное лицо). ФИО </w:t>
            </w:r>
          </w:p>
        </w:tc>
        <w:tc>
          <w:tcPr>
            <w:tcW w:w="359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441A5F">
              <w:t>Значение заполняется на основании полученной Квита</w:t>
            </w:r>
            <w:r w:rsidRPr="00EF0BA3">
              <w:t>нции (%С9).</w:t>
            </w:r>
          </w:p>
        </w:tc>
      </w:tr>
      <w:tr w:rsidR="00EF0BA3" w:rsidRPr="00441A5F">
        <w:trPr>
          <w:cantSplit/>
        </w:trPr>
        <w:tc>
          <w:tcPr>
            <w:tcW w:w="141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441A5F">
              <w:t>Главный бухгалтер (упо</w:t>
            </w:r>
            <w:r w:rsidRPr="00EF0BA3">
              <w:t xml:space="preserve">лномоченное лицо). Должность </w:t>
            </w:r>
          </w:p>
        </w:tc>
        <w:tc>
          <w:tcPr>
            <w:tcW w:w="359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441A5F">
              <w:t>Значение заполняется на основании полученной Квита</w:t>
            </w:r>
            <w:r w:rsidRPr="00EF0BA3">
              <w:t>нции (%С9).</w:t>
            </w:r>
          </w:p>
        </w:tc>
      </w:tr>
      <w:tr w:rsidR="00EF0BA3" w:rsidRPr="00441A5F">
        <w:trPr>
          <w:cantSplit/>
        </w:trPr>
        <w:tc>
          <w:tcPr>
            <w:tcW w:w="141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441A5F">
              <w:t>Главный бухгалтер (упо</w:t>
            </w:r>
            <w:r w:rsidRPr="00EF0BA3">
              <w:t xml:space="preserve">лномоченное лицо). ФИО </w:t>
            </w:r>
          </w:p>
        </w:tc>
        <w:tc>
          <w:tcPr>
            <w:tcW w:w="359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441A5F">
              <w:t>Значение заполняется на основании полученной Квита</w:t>
            </w:r>
            <w:r w:rsidRPr="00EF0BA3">
              <w:t>нции (%С9).</w:t>
            </w:r>
          </w:p>
        </w:tc>
      </w:tr>
      <w:tr w:rsidR="00EF0BA3" w:rsidRPr="00441A5F">
        <w:trPr>
          <w:cantSplit/>
        </w:trPr>
        <w:tc>
          <w:tcPr>
            <w:tcW w:w="141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441A5F">
              <w:t>Ответственный исполн</w:t>
            </w:r>
            <w:r w:rsidRPr="00EF0BA3">
              <w:t>итель. Должность</w:t>
            </w:r>
          </w:p>
        </w:tc>
        <w:tc>
          <w:tcPr>
            <w:tcW w:w="359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441A5F">
              <w:t>Значение заполняется на основании полученной Квита</w:t>
            </w:r>
            <w:r w:rsidRPr="00EF0BA3">
              <w:t>нции (%С9).</w:t>
            </w:r>
          </w:p>
        </w:tc>
      </w:tr>
      <w:tr w:rsidR="00EF0BA3" w:rsidRPr="00441A5F">
        <w:trPr>
          <w:cantSplit/>
        </w:trPr>
        <w:tc>
          <w:tcPr>
            <w:tcW w:w="141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441A5F">
              <w:t>Ответственный исполн</w:t>
            </w:r>
            <w:r w:rsidRPr="00EF0BA3">
              <w:t>итель. ФИО</w:t>
            </w:r>
          </w:p>
        </w:tc>
        <w:tc>
          <w:tcPr>
            <w:tcW w:w="359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441A5F">
              <w:t>Значение заполняется на основании полученной Квита</w:t>
            </w:r>
            <w:r w:rsidRPr="00EF0BA3">
              <w:t>нции (%С9).</w:t>
            </w:r>
          </w:p>
        </w:tc>
      </w:tr>
      <w:tr w:rsidR="00EF0BA3" w:rsidRPr="00441A5F">
        <w:trPr>
          <w:cantSplit/>
        </w:trPr>
        <w:tc>
          <w:tcPr>
            <w:tcW w:w="1410" w:type="pct"/>
            <w:shd w:val="clear" w:color="auto" w:fill="auto"/>
          </w:tcPr>
          <w:p w:rsidR="00EF0BA3" w:rsidRPr="00441A5F" w:rsidRDefault="00EF0BA3" w:rsidP="00EF0BA3">
            <w:pPr>
              <w:pStyle w:val="ASFKTablenorm"/>
            </w:pPr>
            <w:r w:rsidRPr="00441A5F">
              <w:t>Дата подписания</w:t>
            </w:r>
          </w:p>
        </w:tc>
        <w:tc>
          <w:tcPr>
            <w:tcW w:w="359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441A5F">
              <w:t>Значение заполняется на основании полученной Квита</w:t>
            </w:r>
            <w:r w:rsidRPr="00EF0BA3">
              <w:t>нции (%С9).</w:t>
            </w:r>
          </w:p>
        </w:tc>
      </w:tr>
    </w:tbl>
    <w:p w:rsidR="00790F1C" w:rsidRPr="008A53DE" w:rsidRDefault="00790F1C" w:rsidP="00790F1C">
      <w:pPr>
        <w:pStyle w:val="32"/>
      </w:pPr>
      <w:bookmarkStart w:id="344" w:name="_Ref495653722"/>
      <w:bookmarkStart w:id="345" w:name="_Toc50371450"/>
      <w:bookmarkEnd w:id="226"/>
      <w:bookmarkEnd w:id="227"/>
      <w:bookmarkEnd w:id="228"/>
      <w:bookmarkEnd w:id="229"/>
      <w:bookmarkEnd w:id="230"/>
      <w:bookmarkEnd w:id="231"/>
      <w:r>
        <w:t>Заявка для обеспечения наличными денежными средствами</w:t>
      </w:r>
      <w:bookmarkEnd w:id="344"/>
      <w:bookmarkEnd w:id="345"/>
    </w:p>
    <w:p w:rsidR="00790F1C" w:rsidRDefault="00790F1C" w:rsidP="00790F1C">
      <w:pPr>
        <w:pStyle w:val="ASFKNormal"/>
      </w:pPr>
      <w:r>
        <w:t xml:space="preserve">Технологические операции по обеспечению наличными ПБС ФБ (БС, МБ, бюджета ГВФ РФ, ТГВФ), АУ, БУ, Росавтодора, иных НУБП, удаленных клиентов, уполномоченных подразделений (далее при совместном упоминании – клиенты) со счетов № 40116, открытых </w:t>
      </w:r>
      <w:r w:rsidR="005219BB">
        <w:t>ТОФК</w:t>
      </w:r>
      <w:r>
        <w:t xml:space="preserve"> для работы с чеками, с применением электронного документооборота в рамках проведения эксперимента выполнены по средствам документов:</w:t>
      </w:r>
    </w:p>
    <w:p w:rsidR="00C53DE5" w:rsidRDefault="00790F1C" w:rsidP="00C53DE5">
      <w:pPr>
        <w:pStyle w:val="ASFKListmark1"/>
      </w:pPr>
      <w:r>
        <w:t xml:space="preserve"> </w:t>
      </w:r>
      <w:r w:rsidR="00C53DE5">
        <w:t>«Заявка для обеспечения наличными денежными средствами»;</w:t>
      </w:r>
    </w:p>
    <w:p w:rsidR="00C53DE5" w:rsidRDefault="00C53DE5" w:rsidP="00C53DE5">
      <w:pPr>
        <w:pStyle w:val="ASFKListmark1"/>
      </w:pPr>
      <w:r>
        <w:t>«Объявление на взнос наличных денег»;</w:t>
      </w:r>
    </w:p>
    <w:p w:rsidR="00C53DE5" w:rsidRDefault="00C53DE5" w:rsidP="00C53DE5">
      <w:pPr>
        <w:pStyle w:val="ASFKListmark1"/>
      </w:pPr>
      <w:r>
        <w:t>«Уведомление о принятии».</w:t>
      </w:r>
    </w:p>
    <w:p w:rsidR="00C53DE5" w:rsidRDefault="00C53DE5" w:rsidP="00E73332">
      <w:pPr>
        <w:pStyle w:val="ASFKListnum"/>
        <w:numPr>
          <w:ilvl w:val="0"/>
          <w:numId w:val="44"/>
        </w:numPr>
      </w:pPr>
      <w:r>
        <w:t xml:space="preserve">Для получения наличных денежных средств клиент предоставляет в </w:t>
      </w:r>
      <w:r w:rsidR="005219BB">
        <w:t>ТОФК</w:t>
      </w:r>
      <w:r>
        <w:t xml:space="preserve"> документ «Заявка для обеспечения наличными денежными средствами» (далее в данном разделе – «Заявка для обеспечения наличными»). Документ предоставляется клиентом, л/с которого обслуживается в открытом контуре – в открытый контур посредством СУФД, клиентом, л/с которого обслуживается в закрытом контуре – в закрытый контур в соответствии с требованиями, предъявляемыми к документам, содержащим сведения, относящиеся к государственной тайне. В ППО OEBS АСФК имеется возможность ввода документа вручную сотрудником </w:t>
      </w:r>
      <w:r w:rsidR="005219BB">
        <w:t>ТОФК</w:t>
      </w:r>
      <w:r>
        <w:t xml:space="preserve">, печать документа. </w:t>
      </w:r>
    </w:p>
    <w:p w:rsidR="00C53DE5" w:rsidRDefault="00C53DE5" w:rsidP="00E73332">
      <w:pPr>
        <w:pStyle w:val="ASFKListnum"/>
        <w:numPr>
          <w:ilvl w:val="0"/>
          <w:numId w:val="43"/>
        </w:numPr>
      </w:pPr>
      <w:r>
        <w:t>Клиент формирует Заявку для обеспечения наличными в ППО СУФД АСФК путем ручного ввода или импортирует в формате xml из внешней системы. Импорт документа выполняется в стандартном порядке, а именно, в случае прохождения форматных контролей документ импортируется и отображается в визуальных формах, в случае непрохождения – не импортируется, формируется сообщение об ошибке.</w:t>
      </w:r>
    </w:p>
    <w:p w:rsidR="00C53DE5" w:rsidRDefault="00C53DE5" w:rsidP="00E73332">
      <w:pPr>
        <w:pStyle w:val="ASFKListnum"/>
        <w:numPr>
          <w:ilvl w:val="0"/>
          <w:numId w:val="43"/>
        </w:numPr>
      </w:pPr>
      <w:r>
        <w:t xml:space="preserve">Клиент в ППО СУФД АСФК выполняет документарный контроль, подписание ЭП и отправку Заявки для обеспечения наличными в ППО OEBS АСФК в стандартном порядке. Документ автоматически передается из ППО СУФД АСФК в ППО OEBS АСФК. </w:t>
      </w:r>
    </w:p>
    <w:p w:rsidR="00C53DE5" w:rsidRDefault="00C53DE5" w:rsidP="00E73332">
      <w:pPr>
        <w:pStyle w:val="ASFKListnum"/>
        <w:numPr>
          <w:ilvl w:val="0"/>
          <w:numId w:val="43"/>
        </w:numPr>
      </w:pPr>
      <w:r>
        <w:t xml:space="preserve">В ППО OEBS АСФК автоматически выполняется прием Заявки для обеспечения наличными, переданной из ППО СУФД АСФК. При приеме автоматически выполняется проверка документа, включающая контроли реквизитов документа, а также контроли на непревышение остатков учтенных на л/с показателей (или остатков </w:t>
      </w:r>
      <w:r>
        <w:lastRenderedPageBreak/>
        <w:t>средств, перечисленных уполномоченному подразделению, удаленному клиенту), аналогичные контролям других платежных документов клиентов (контроль на непревышение бюджетных данных, контроль свободного остатка средств на счете бюджета).</w:t>
      </w:r>
    </w:p>
    <w:p w:rsidR="00C53DE5" w:rsidRDefault="00C53DE5" w:rsidP="00E73332">
      <w:pPr>
        <w:pStyle w:val="ASFKListnum"/>
        <w:numPr>
          <w:ilvl w:val="0"/>
          <w:numId w:val="43"/>
        </w:numPr>
      </w:pPr>
      <w:r>
        <w:t>Поиск клиента в Сводном реестре осуществляется по коду по Сводному реестру из реквизитов документа. Поиск клиента в НУБП (справочнике «Уполномоченные подразделения», среди уполномоченных подразделений) осуществляется по учетному номеру из реквизитов документа. Для удаленных клиентов дополнительно осуществляется поиск в справочнике «Уполномоченные подразделения», среди удаленных клиентов, по ИНН, КПП и наименованию удаленного клиента.</w:t>
      </w:r>
    </w:p>
    <w:p w:rsidR="00C53DE5" w:rsidRDefault="00C53DE5" w:rsidP="00E73332">
      <w:pPr>
        <w:pStyle w:val="ASFKListnum2"/>
        <w:numPr>
          <w:ilvl w:val="1"/>
          <w:numId w:val="43"/>
        </w:numPr>
      </w:pPr>
      <w:r>
        <w:t>В случае успешного прохождения проверки формируются аналитические показатели, аналогичные показателям по другим платежным документам клиентов (в том числе показатели для уменьшения остатков бюджетных данных, учтенных на л/с, свободного остатка средств на счете бюджета). Заявке для обеспечения наличными автоматически присваивается статус «002» (проверено).</w:t>
      </w:r>
    </w:p>
    <w:p w:rsidR="00C53DE5" w:rsidRDefault="00C53DE5" w:rsidP="00E73332">
      <w:pPr>
        <w:pStyle w:val="ASFKListnum2"/>
        <w:numPr>
          <w:ilvl w:val="1"/>
          <w:numId w:val="43"/>
        </w:numPr>
      </w:pPr>
      <w:r>
        <w:t>В случае неуспешного прохождения проверки Заявке для обеспечения наличными автоматически присваивается статус «880» (к отмене) и формируется документ «Протокол» (ф. 0531805).</w:t>
      </w:r>
    </w:p>
    <w:p w:rsidR="00C53DE5" w:rsidRDefault="00C53DE5" w:rsidP="00E73332">
      <w:pPr>
        <w:pStyle w:val="ASFKListnum2"/>
        <w:numPr>
          <w:ilvl w:val="1"/>
          <w:numId w:val="43"/>
        </w:numPr>
      </w:pPr>
      <w:r>
        <w:t xml:space="preserve">Специалист </w:t>
      </w:r>
      <w:r w:rsidR="005219BB">
        <w:t>ТОФК</w:t>
      </w:r>
      <w:r>
        <w:t xml:space="preserve"> регистрирует документ «Протокол» (ф. 0531805), после этого статус заявки автоматически изменяется на «888» (отклонено окончательно) и заявка отображается в Журнале регистрации неисполненных документов.</w:t>
      </w:r>
    </w:p>
    <w:p w:rsidR="00C53DE5" w:rsidRDefault="00C53DE5" w:rsidP="00E73332">
      <w:pPr>
        <w:pStyle w:val="ASFKListnum"/>
        <w:numPr>
          <w:ilvl w:val="0"/>
          <w:numId w:val="43"/>
        </w:numPr>
      </w:pPr>
      <w:r>
        <w:t xml:space="preserve">Специалист </w:t>
      </w:r>
      <w:r w:rsidR="005219BB">
        <w:t>ТОФК</w:t>
      </w:r>
      <w:r>
        <w:t xml:space="preserve"> в ППО OEBS АСФК регистрирует Заявку для обеспечения наличными, находящуюся в статусе «002» (проверено), с проведением дальнейших операций в соответствии с бизнес процессом.</w:t>
      </w:r>
    </w:p>
    <w:p w:rsidR="00C53DE5" w:rsidRDefault="00C53DE5" w:rsidP="00C53DE5">
      <w:pPr>
        <w:pStyle w:val="ASFKNormal"/>
      </w:pPr>
      <w:r w:rsidRPr="00421EE3">
        <w:t xml:space="preserve">Для работы с документами </w:t>
      </w:r>
      <w:r>
        <w:t>«</w:t>
      </w:r>
      <w:r w:rsidRPr="00960C07">
        <w:t>Заявка для обеспечения наличными денежными средствами</w:t>
      </w:r>
      <w:r>
        <w:t>»</w:t>
      </w:r>
      <w:r w:rsidRPr="00421EE3">
        <w:t xml:space="preserve"> следует</w:t>
      </w:r>
      <w:r w:rsidRPr="007B2273">
        <w:t xml:space="preserve"> перейти в пункт меню</w:t>
      </w:r>
      <w:r w:rsidRPr="00726330">
        <w:rPr>
          <w:rStyle w:val="ASFKSymBold"/>
        </w:rPr>
        <w:t xml:space="preserve"> </w:t>
      </w:r>
      <w:r>
        <w:t>«</w:t>
      </w:r>
      <w:r w:rsidRPr="007B2273">
        <w:t xml:space="preserve">Документы – </w:t>
      </w:r>
      <w:r w:rsidR="00E1296F">
        <w:t>Регистрация и учет</w:t>
      </w:r>
      <w:r>
        <w:t xml:space="preserve"> обязательств</w:t>
      </w:r>
      <w:r w:rsidRPr="007B2273">
        <w:t xml:space="preserve"> – </w:t>
      </w:r>
      <w:r w:rsidR="00E1296F">
        <w:t>Документы по обеспечению наличными</w:t>
      </w:r>
      <w:r w:rsidRPr="007B2273">
        <w:t xml:space="preserve"> – </w:t>
      </w:r>
      <w:r w:rsidR="00CA694D" w:rsidRPr="00960C07">
        <w:t>Заявка для обеспечения наличными денежными средствами</w:t>
      </w:r>
      <w:r>
        <w:t>»</w:t>
      </w:r>
      <w:r w:rsidRPr="007B2273">
        <w:t>. Откроется ЭФ сп</w:t>
      </w:r>
      <w:r>
        <w:t>иска документов</w:t>
      </w:r>
      <w:r w:rsidRPr="007B2273">
        <w:t>, представленная на рисунке </w:t>
      </w:r>
      <w:r>
        <w:fldChar w:fldCharType="begin"/>
      </w:r>
      <w:r>
        <w:instrText xml:space="preserve"> REF _Ref495498067 \h </w:instrText>
      </w:r>
      <w:r>
        <w:fldChar w:fldCharType="separate"/>
      </w:r>
      <w:r w:rsidR="004A5EC6">
        <w:rPr>
          <w:noProof/>
        </w:rPr>
        <w:t>23</w:t>
      </w:r>
      <w:r>
        <w:fldChar w:fldCharType="end"/>
      </w:r>
      <w:r w:rsidRPr="007B2273">
        <w:t>.</w:t>
      </w:r>
    </w:p>
    <w:p w:rsidR="00C53DE5" w:rsidRPr="007B2273" w:rsidRDefault="004A5EC6" w:rsidP="00C53DE5">
      <w:pPr>
        <w:pStyle w:val="ASFKFigure"/>
      </w:pPr>
      <w:r>
        <w:pict>
          <v:shape id="_x0000_i1104" type="#_x0000_t75" style="width:467.25pt;height:209.25pt">
            <v:imagedata r:id="rId81" o:title="1"/>
          </v:shape>
        </w:pict>
      </w:r>
    </w:p>
    <w:p w:rsidR="00C53DE5" w:rsidRPr="007B2273" w:rsidRDefault="00C53DE5" w:rsidP="00C53DE5">
      <w:pPr>
        <w:pStyle w:val="ASFKFigName"/>
      </w:pPr>
      <w:r w:rsidRPr="007B2273">
        <w:fldChar w:fldCharType="begin"/>
      </w:r>
      <w:r w:rsidRPr="007B2273">
        <w:instrText xml:space="preserve"> SEQ Рисунок \* ARABIC </w:instrText>
      </w:r>
      <w:r w:rsidRPr="007B2273">
        <w:fldChar w:fldCharType="separate"/>
      </w:r>
      <w:bookmarkStart w:id="346" w:name="_Ref495498067"/>
      <w:bookmarkStart w:id="347" w:name="_Toc50371516"/>
      <w:r w:rsidR="004A5EC6">
        <w:rPr>
          <w:noProof/>
        </w:rPr>
        <w:t>23</w:t>
      </w:r>
      <w:bookmarkEnd w:id="346"/>
      <w:r w:rsidRPr="007B2273">
        <w:fldChar w:fldCharType="end"/>
      </w:r>
      <w:r w:rsidRPr="007B2273">
        <w:t xml:space="preserve">. ЭФ списка документов </w:t>
      </w:r>
      <w:r>
        <w:t>«</w:t>
      </w:r>
      <w:r w:rsidRPr="00960C07">
        <w:t>Заявка для обеспечения наличными денежными средствами</w:t>
      </w:r>
      <w:r>
        <w:t>»</w:t>
      </w:r>
      <w:bookmarkEnd w:id="347"/>
    </w:p>
    <w:p w:rsidR="00C53DE5" w:rsidRPr="007B2273" w:rsidRDefault="00C53DE5" w:rsidP="00C53DE5">
      <w:pPr>
        <w:pStyle w:val="41"/>
      </w:pPr>
      <w:r w:rsidRPr="007B2273">
        <w:lastRenderedPageBreak/>
        <w:t>Доступные операции</w:t>
      </w:r>
    </w:p>
    <w:p w:rsidR="00C53DE5" w:rsidRPr="007B2273" w:rsidRDefault="00C53DE5" w:rsidP="00C53DE5">
      <w:pPr>
        <w:pStyle w:val="ASFKNormal"/>
      </w:pPr>
      <w:r w:rsidRPr="007B2273">
        <w:t>На АРМ УП доступны следующие операции над документом:</w:t>
      </w:r>
    </w:p>
    <w:p w:rsidR="00C53DE5" w:rsidRDefault="00C53DE5" w:rsidP="00C53DE5">
      <w:pPr>
        <w:pStyle w:val="ASFKListmark1"/>
      </w:pPr>
      <w:r>
        <w:t>ручной ввод;</w:t>
      </w:r>
    </w:p>
    <w:p w:rsidR="00C53DE5" w:rsidRDefault="00C53DE5" w:rsidP="00C53DE5">
      <w:pPr>
        <w:pStyle w:val="ASFKListmark1"/>
      </w:pPr>
      <w:r>
        <w:t>просмотр и печать;</w:t>
      </w:r>
    </w:p>
    <w:p w:rsidR="00C53DE5" w:rsidRPr="00AB7803" w:rsidRDefault="00C53DE5" w:rsidP="00C53DE5">
      <w:pPr>
        <w:pStyle w:val="ASFKListmark1"/>
      </w:pPr>
      <w:r>
        <w:t>редактирование и копирование;</w:t>
      </w:r>
    </w:p>
    <w:p w:rsidR="00C53DE5" w:rsidRDefault="00C53DE5" w:rsidP="00C53DE5">
      <w:pPr>
        <w:pStyle w:val="ASFKListmark1"/>
      </w:pPr>
      <w:r>
        <w:t>удаление;</w:t>
      </w:r>
    </w:p>
    <w:p w:rsidR="00C53DE5" w:rsidRDefault="00C53DE5" w:rsidP="00C53DE5">
      <w:pPr>
        <w:pStyle w:val="ASFKListmark1"/>
      </w:pPr>
      <w:r>
        <w:t>проверка, формирование и удаление ЭП;</w:t>
      </w:r>
    </w:p>
    <w:p w:rsidR="00C53DE5" w:rsidRDefault="00C53DE5" w:rsidP="00C53DE5">
      <w:pPr>
        <w:pStyle w:val="ASFKListmark1"/>
      </w:pPr>
      <w:r>
        <w:t>импорт из ВС.</w:t>
      </w:r>
    </w:p>
    <w:p w:rsidR="00C53DE5" w:rsidRPr="007B2273" w:rsidRDefault="00C53DE5" w:rsidP="00C53DE5">
      <w:pPr>
        <w:pStyle w:val="41"/>
      </w:pPr>
      <w:r w:rsidRPr="007B2273">
        <w:t>Экранная форма документа.</w:t>
      </w:r>
    </w:p>
    <w:p w:rsidR="00C53DE5" w:rsidRPr="007B2273" w:rsidRDefault="00C53DE5" w:rsidP="00C53DE5">
      <w:pPr>
        <w:pStyle w:val="ASFKNormal"/>
      </w:pPr>
      <w:r w:rsidRPr="007B2273">
        <w:t xml:space="preserve">ЭФ документа </w:t>
      </w:r>
      <w:r>
        <w:t>«</w:t>
      </w:r>
      <w:r w:rsidRPr="00960C07">
        <w:t>Заявка для обеспечения наличными денежными средствами</w:t>
      </w:r>
      <w:r>
        <w:t>»</w:t>
      </w:r>
      <w:r w:rsidRPr="007B2273">
        <w:t xml:space="preserve"> представлены на р</w:t>
      </w:r>
      <w:r w:rsidRPr="00400173">
        <w:t>и</w:t>
      </w:r>
      <w:r w:rsidRPr="007B2273">
        <w:t>сунках </w:t>
      </w:r>
      <w:r>
        <w:fldChar w:fldCharType="begin"/>
      </w:r>
      <w:r>
        <w:instrText xml:space="preserve"> REF _Ref495498068 \h </w:instrText>
      </w:r>
      <w:r>
        <w:fldChar w:fldCharType="separate"/>
      </w:r>
      <w:r w:rsidR="004A5EC6">
        <w:rPr>
          <w:noProof/>
        </w:rPr>
        <w:t>24</w:t>
      </w:r>
      <w:r>
        <w:fldChar w:fldCharType="end"/>
      </w:r>
      <w:r w:rsidRPr="007B2273">
        <w:t>. Форма содержит следующие закладки:</w:t>
      </w:r>
    </w:p>
    <w:p w:rsidR="00C53DE5" w:rsidRPr="007B2273" w:rsidRDefault="00C53DE5" w:rsidP="00C53DE5">
      <w:pPr>
        <w:pStyle w:val="ASFKListmark1"/>
      </w:pPr>
      <w:r>
        <w:t>«Реквизиты»</w:t>
      </w:r>
      <w:r w:rsidRPr="007B2273">
        <w:t>;</w:t>
      </w:r>
    </w:p>
    <w:p w:rsidR="00BC4DF4" w:rsidRPr="007B2273" w:rsidRDefault="00987894" w:rsidP="00BC4DF4">
      <w:pPr>
        <w:pStyle w:val="ASFKListmark1"/>
      </w:pPr>
      <w:r>
        <w:t xml:space="preserve"> </w:t>
      </w:r>
      <w:r w:rsidR="00C53DE5">
        <w:t>«</w:t>
      </w:r>
      <w:r w:rsidR="0044142D">
        <w:t>Подписи</w:t>
      </w:r>
      <w:r w:rsidR="00C53DE5">
        <w:t>»</w:t>
      </w:r>
      <w:r w:rsidR="00BC4DF4">
        <w:t>.</w:t>
      </w:r>
    </w:p>
    <w:p w:rsidR="00C53DE5" w:rsidRPr="007B2273" w:rsidRDefault="004A5EC6" w:rsidP="00C53DE5">
      <w:pPr>
        <w:pStyle w:val="ASFKFigure"/>
      </w:pPr>
      <w:r>
        <w:pict>
          <v:shape id="_x0000_i1105" type="#_x0000_t75" style="width:403.5pt;height:388.5pt">
            <v:imagedata r:id="rId82" o:title="0"/>
          </v:shape>
        </w:pict>
      </w:r>
    </w:p>
    <w:p w:rsidR="00C53DE5" w:rsidRPr="007B2273" w:rsidRDefault="00C53DE5" w:rsidP="00C53DE5">
      <w:pPr>
        <w:pStyle w:val="ASFKFigName"/>
      </w:pPr>
      <w:r w:rsidRPr="007B2273">
        <w:fldChar w:fldCharType="begin"/>
      </w:r>
      <w:r w:rsidRPr="007B2273">
        <w:instrText xml:space="preserve"> SEQ Рисунок \* ARABIC </w:instrText>
      </w:r>
      <w:r w:rsidRPr="007B2273">
        <w:fldChar w:fldCharType="separate"/>
      </w:r>
      <w:bookmarkStart w:id="348" w:name="_Ref495498068"/>
      <w:bookmarkStart w:id="349" w:name="_Toc50371517"/>
      <w:r w:rsidR="004A5EC6">
        <w:rPr>
          <w:noProof/>
        </w:rPr>
        <w:t>24</w:t>
      </w:r>
      <w:bookmarkEnd w:id="348"/>
      <w:r w:rsidRPr="007B2273">
        <w:fldChar w:fldCharType="end"/>
      </w:r>
      <w:r w:rsidRPr="007B2273">
        <w:t xml:space="preserve">. ЭФ документа </w:t>
      </w:r>
      <w:r>
        <w:t>«Заявка для обеспечения наличными денежными средствами», закладки «</w:t>
      </w:r>
      <w:r w:rsidRPr="007B2273">
        <w:t>Реквизиты</w:t>
      </w:r>
      <w:r>
        <w:t>»</w:t>
      </w:r>
      <w:bookmarkEnd w:id="349"/>
    </w:p>
    <w:p w:rsidR="00C53DE5" w:rsidRPr="007B2273" w:rsidRDefault="00C53DE5" w:rsidP="00C53DE5">
      <w:pPr>
        <w:pStyle w:val="ASFKNormal"/>
      </w:pPr>
      <w:r w:rsidRPr="007B2273">
        <w:t xml:space="preserve">Перечень полей документа </w:t>
      </w:r>
      <w:r>
        <w:t>«Заявка для обеспечения наличными денежными средствами», закладки «</w:t>
      </w:r>
      <w:r w:rsidRPr="007B2273">
        <w:t>Реквизи</w:t>
      </w:r>
      <w:r>
        <w:t>ты»</w:t>
      </w:r>
      <w:r w:rsidRPr="007B2273">
        <w:t xml:space="preserve"> приведен в таблице </w:t>
      </w:r>
      <w:r>
        <w:fldChar w:fldCharType="begin"/>
      </w:r>
      <w:r>
        <w:instrText xml:space="preserve"> REF _Ref495498069 \h </w:instrText>
      </w:r>
      <w:r>
        <w:fldChar w:fldCharType="separate"/>
      </w:r>
      <w:r w:rsidR="004A5EC6">
        <w:rPr>
          <w:noProof/>
        </w:rPr>
        <w:t>11</w:t>
      </w:r>
      <w:r>
        <w:fldChar w:fldCharType="end"/>
      </w:r>
      <w:r w:rsidRPr="007B2273">
        <w:t>.</w:t>
      </w:r>
    </w:p>
    <w:p w:rsidR="00C53DE5" w:rsidRPr="00726330" w:rsidRDefault="002265A9" w:rsidP="00C53DE5">
      <w:pPr>
        <w:pStyle w:val="ASFKNameTable"/>
      </w:pPr>
      <w:r>
        <w:rPr>
          <w:noProof/>
        </w:rPr>
        <w:lastRenderedPageBreak/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350" w:name="_Ref495498069"/>
      <w:bookmarkStart w:id="351" w:name="_Toc50371477"/>
      <w:r w:rsidR="004A5EC6">
        <w:rPr>
          <w:noProof/>
        </w:rPr>
        <w:t>11</w:t>
      </w:r>
      <w:bookmarkEnd w:id="350"/>
      <w:r>
        <w:rPr>
          <w:noProof/>
        </w:rPr>
        <w:fldChar w:fldCharType="end"/>
      </w:r>
      <w:r w:rsidR="00C53DE5" w:rsidRPr="00726330">
        <w:t xml:space="preserve">. Описание полей </w:t>
      </w:r>
      <w:r w:rsidR="00C53DE5" w:rsidRPr="00A06172">
        <w:t>документа «</w:t>
      </w:r>
      <w:r w:rsidR="00C53DE5">
        <w:t>Заявка для обеспечения наличными денежными средствами</w:t>
      </w:r>
      <w:r w:rsidR="00C53DE5" w:rsidRPr="00A06172">
        <w:t>», закладки «Реквизиты»</w:t>
      </w:r>
      <w:bookmarkEnd w:id="35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65"/>
        <w:gridCol w:w="7287"/>
      </w:tblGrid>
      <w:tr w:rsidR="00C53DE5" w:rsidRPr="007B2273" w:rsidTr="00F84CC7">
        <w:trPr>
          <w:cantSplit/>
          <w:trHeight w:val="305"/>
          <w:tblHeader/>
        </w:trPr>
        <w:tc>
          <w:tcPr>
            <w:tcW w:w="1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C53DE5" w:rsidRPr="007B2273" w:rsidRDefault="00C53DE5" w:rsidP="00F84CC7">
            <w:pPr>
              <w:pStyle w:val="ASFKTableHead"/>
            </w:pPr>
            <w:r w:rsidRPr="007B2273">
              <w:t>Наименование поля</w:t>
            </w:r>
          </w:p>
        </w:tc>
        <w:tc>
          <w:tcPr>
            <w:tcW w:w="3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C53DE5" w:rsidRPr="007B2273" w:rsidRDefault="00C53DE5" w:rsidP="00F84CC7">
            <w:pPr>
              <w:pStyle w:val="ASFKTableHead"/>
            </w:pPr>
            <w:r w:rsidRPr="007B2273">
              <w:t>Описание поля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Pr="007B2273" w:rsidRDefault="00C53DE5" w:rsidP="00F84CC7">
            <w:pPr>
              <w:pStyle w:val="ASFKTablenorm"/>
            </w:pPr>
            <w:r>
              <w:t>Номер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>
              <w:t>Номер документа.</w:t>
            </w:r>
          </w:p>
          <w:p w:rsidR="00C53DE5" w:rsidRDefault="00C53DE5" w:rsidP="00F84CC7">
            <w:pPr>
              <w:pStyle w:val="ASFKTablenorm"/>
            </w:pPr>
            <w:r>
              <w:t>Заполняется при импорте из внешних систем соответствующим значением из файла или при ручном вводе документа.</w:t>
            </w:r>
          </w:p>
          <w:p w:rsidR="00C53DE5" w:rsidRDefault="00C53DE5" w:rsidP="00F84CC7">
            <w:pPr>
              <w:pStyle w:val="ASFKTablenorm"/>
            </w:pPr>
            <w:r>
              <w:t>Правила заполнения при ручном вводе:</w:t>
            </w:r>
          </w:p>
          <w:p w:rsidR="00C53DE5" w:rsidRDefault="00C53DE5" w:rsidP="00F84CC7">
            <w:pPr>
              <w:pStyle w:val="ASFKTableListMark"/>
            </w:pPr>
            <w:r>
              <w:t xml:space="preserve">значение по умолчанию </w:t>
            </w:r>
            <w:r w:rsidR="00204377">
              <w:t>–</w:t>
            </w:r>
            <w:r>
              <w:t xml:space="preserve"> заполняется автоматически с использованием настроек справочника «Параметры автонумерации документов» при открытии визуальной формы вновь создаваемого документа, а также при нажатии функциональной кнопки «Вычисление номера документа».</w:t>
            </w:r>
          </w:p>
          <w:p w:rsidR="00C53DE5" w:rsidRPr="00726330" w:rsidRDefault="00C53DE5" w:rsidP="00F84CC7">
            <w:pPr>
              <w:pStyle w:val="ASFKTablenorm"/>
            </w:pPr>
            <w:r>
              <w:t>Может быть заполнено/изменено вручную.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Pr="007B2273" w:rsidRDefault="00C53DE5" w:rsidP="00F84CC7">
            <w:pPr>
              <w:pStyle w:val="ASFKTablenorm"/>
            </w:pPr>
            <w:r>
              <w:t>Дата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>
              <w:t>Дата документа.</w:t>
            </w:r>
          </w:p>
          <w:p w:rsidR="00C53DE5" w:rsidRPr="005664FE" w:rsidRDefault="00C53DE5" w:rsidP="00F84CC7">
            <w:pPr>
              <w:pStyle w:val="ASFKTablenorm"/>
            </w:pPr>
            <w:r w:rsidRPr="005664FE">
              <w:t>Заполняется при импорте из внешних систем соответствующим значением из файла</w:t>
            </w:r>
            <w:r>
              <w:t>,</w:t>
            </w:r>
            <w:r w:rsidRPr="005664FE">
              <w:t xml:space="preserve"> или при ручном вводе документа.</w:t>
            </w:r>
          </w:p>
          <w:p w:rsidR="00C53DE5" w:rsidRPr="005664FE" w:rsidRDefault="00C53DE5" w:rsidP="00F84CC7">
            <w:pPr>
              <w:pStyle w:val="ASFKTablenorm"/>
            </w:pPr>
            <w:r w:rsidRPr="005664FE">
              <w:t>Правила заполнения при ручном вводе:</w:t>
            </w:r>
          </w:p>
          <w:p w:rsidR="00C53DE5" w:rsidRPr="005664FE" w:rsidRDefault="00C53DE5" w:rsidP="00F84CC7">
            <w:pPr>
              <w:pStyle w:val="ASFKTableListMark"/>
            </w:pPr>
            <w:r>
              <w:t>з</w:t>
            </w:r>
            <w:r w:rsidRPr="005664FE">
              <w:t xml:space="preserve">начение по умолчанию </w:t>
            </w:r>
            <w:r w:rsidR="00204377">
              <w:t>–</w:t>
            </w:r>
            <w:r w:rsidRPr="005664FE">
              <w:t xml:space="preserve"> заполняется автоматически значением равным текущей системной дате при открытии визуальной формы вновь создаваемого документа.</w:t>
            </w:r>
          </w:p>
          <w:p w:rsidR="00C53DE5" w:rsidRPr="00726330" w:rsidRDefault="00C53DE5" w:rsidP="00F84CC7">
            <w:pPr>
              <w:pStyle w:val="ASFKTablenorm"/>
            </w:pPr>
            <w:r w:rsidRPr="005664FE">
              <w:t>Может быть изменено вручную или путем выбора из системного календаря.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Pr="007B2273" w:rsidRDefault="00C53DE5" w:rsidP="00F84CC7">
            <w:pPr>
              <w:pStyle w:val="ASFKTablenorm"/>
            </w:pPr>
            <w:r>
              <w:t>Клиент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>
              <w:t>Наименование клиента.</w:t>
            </w:r>
          </w:p>
          <w:p w:rsidR="00C53DE5" w:rsidRPr="005664FE" w:rsidRDefault="00C53DE5" w:rsidP="00F84CC7">
            <w:pPr>
              <w:pStyle w:val="ASFKTablenorm"/>
            </w:pPr>
            <w:r w:rsidRPr="005664FE">
              <w:t>Заполняется при импорте из внешних систем соответствующим значением из файла</w:t>
            </w:r>
            <w:r>
              <w:t>,</w:t>
            </w:r>
            <w:r w:rsidRPr="005664FE">
              <w:t xml:space="preserve"> или при ручном вводе документа.</w:t>
            </w:r>
          </w:p>
          <w:p w:rsidR="00C53DE5" w:rsidRPr="005664FE" w:rsidRDefault="00C53DE5" w:rsidP="00F84CC7">
            <w:pPr>
              <w:pStyle w:val="ASFKTablenorm"/>
            </w:pPr>
            <w:r w:rsidRPr="005664FE">
              <w:t>Правила заполнения при ручном вводе:</w:t>
            </w:r>
          </w:p>
          <w:p w:rsidR="00C53DE5" w:rsidRPr="005664FE" w:rsidRDefault="00C53DE5" w:rsidP="00F84CC7">
            <w:pPr>
              <w:pStyle w:val="ASFKTableListMark"/>
            </w:pPr>
            <w:r>
              <w:t>з</w:t>
            </w:r>
            <w:r w:rsidRPr="005664FE">
              <w:t xml:space="preserve">начение по умолчанию – заполняется автоматически на основании системной константы SelfSRCode, указывается полное наименование из актуальной записи справочника СР. </w:t>
            </w:r>
          </w:p>
          <w:p w:rsidR="00C53DE5" w:rsidRPr="005664FE" w:rsidRDefault="00C53DE5" w:rsidP="00F84CC7">
            <w:pPr>
              <w:pStyle w:val="ASFKTablenorm"/>
            </w:pPr>
            <w:r w:rsidRPr="005664FE">
              <w:t xml:space="preserve">Если SelfSRCode не указана, то на основании системной константы SelfBUCode, указывается полное наименование из актуальной записи справочника </w:t>
            </w:r>
            <w:r w:rsidRPr="00D44B4F">
              <w:t>хУБП</w:t>
            </w:r>
            <w:r w:rsidRPr="005664FE">
              <w:t xml:space="preserve"> (здесь: СРРПБС/ПУБП/НУБП) или «Уполномоченные подраздел</w:t>
            </w:r>
            <w:r>
              <w:t>ения» (далее, - УП).</w:t>
            </w:r>
          </w:p>
          <w:p w:rsidR="00C53DE5" w:rsidRPr="005664FE" w:rsidRDefault="00C53DE5" w:rsidP="00F84CC7">
            <w:pPr>
              <w:pStyle w:val="ASFKTablenorm"/>
            </w:pPr>
            <w:r w:rsidRPr="005664FE">
              <w:t xml:space="preserve">Значение поля заполняется автоматически на основании значения поля «по Сводному реестру» (при указании 8-ми знаков) </w:t>
            </w:r>
            <w:r w:rsidR="00204377">
              <w:t>–</w:t>
            </w:r>
            <w:r w:rsidRPr="005664FE">
              <w:t xml:space="preserve"> указывается полное наименование из актуальной записи СР.</w:t>
            </w:r>
          </w:p>
          <w:p w:rsidR="00C53DE5" w:rsidRPr="005664FE" w:rsidRDefault="00C53DE5" w:rsidP="00F84CC7">
            <w:pPr>
              <w:pStyle w:val="ASFKTablenorm"/>
            </w:pPr>
            <w:r w:rsidRPr="005664FE">
              <w:t>Может быть заполнено автоматически путём выбора значения поля «по Сводному реестру» - указывается полное наименование из актуальной записи соответствующего справочника.</w:t>
            </w:r>
          </w:p>
          <w:p w:rsidR="00C53DE5" w:rsidRPr="00726330" w:rsidRDefault="00C53DE5" w:rsidP="00F84CC7">
            <w:pPr>
              <w:pStyle w:val="ASFKTablenorm"/>
            </w:pPr>
            <w:r w:rsidRPr="005664FE">
              <w:t>Может быть заполнено/изменено вручную.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Pr="007B2273" w:rsidRDefault="00C53DE5" w:rsidP="00F84CC7">
            <w:pPr>
              <w:pStyle w:val="ASFKTablenorm"/>
            </w:pPr>
            <w:r>
              <w:lastRenderedPageBreak/>
              <w:t>По ОКПО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>
              <w:t>Код по ОКПО клиента.</w:t>
            </w:r>
          </w:p>
          <w:p w:rsidR="00C53DE5" w:rsidRPr="003F2563" w:rsidRDefault="00C53DE5" w:rsidP="00F84CC7">
            <w:pPr>
              <w:pStyle w:val="ASFKTablenorm"/>
            </w:pPr>
            <w:r w:rsidRPr="003F2563">
              <w:t>Заполняется при импорте из внешних систем соответствующим значением из файла</w:t>
            </w:r>
            <w:r>
              <w:t>,</w:t>
            </w:r>
            <w:r w:rsidRPr="003F2563">
              <w:t xml:space="preserve"> или при ручном вводе документа.</w:t>
            </w:r>
          </w:p>
          <w:p w:rsidR="00C53DE5" w:rsidRPr="003F2563" w:rsidRDefault="00C53DE5" w:rsidP="00F84CC7">
            <w:pPr>
              <w:pStyle w:val="ASFKTablenorm"/>
            </w:pPr>
            <w:r w:rsidRPr="003F2563">
              <w:t>Правила заполнения при ручном вводе:</w:t>
            </w:r>
          </w:p>
          <w:p w:rsidR="00C53DE5" w:rsidRPr="003F2563" w:rsidRDefault="00C53DE5" w:rsidP="00F84CC7">
            <w:pPr>
              <w:pStyle w:val="ASFKTableListMark"/>
            </w:pPr>
            <w:r>
              <w:t>з</w:t>
            </w:r>
            <w:r w:rsidRPr="003F2563">
              <w:t xml:space="preserve">начение по умолчанию – заполняется автоматически на основании системной константы SelfSRCode, указывается ОКПО из актуальной записи справочника СР. </w:t>
            </w:r>
          </w:p>
          <w:p w:rsidR="00C53DE5" w:rsidRPr="003F2563" w:rsidRDefault="00C53DE5" w:rsidP="00F84CC7">
            <w:pPr>
              <w:pStyle w:val="ASFKTablenorm"/>
            </w:pPr>
            <w:r w:rsidRPr="003F2563">
              <w:t xml:space="preserve">Если SelfSRCode не указана, то на основании системной константы SelfBUCode, указывается ОКПО из актуальной записи справочника хУБП </w:t>
            </w:r>
          </w:p>
          <w:p w:rsidR="00C53DE5" w:rsidRPr="003F2563" w:rsidRDefault="00C53DE5" w:rsidP="00F84CC7">
            <w:pPr>
              <w:pStyle w:val="ASFKTablenorm"/>
            </w:pPr>
            <w:r w:rsidRPr="003F2563">
              <w:t xml:space="preserve">Значение поля заполняется автоматически на основании значения поля «по Сводному реестру» (при указании 8-ми знаков) </w:t>
            </w:r>
            <w:r w:rsidR="00204377">
              <w:t>–</w:t>
            </w:r>
            <w:r w:rsidRPr="003F2563">
              <w:t xml:space="preserve"> указывается ОКПО из актуальной записи СР.</w:t>
            </w:r>
          </w:p>
          <w:p w:rsidR="00C53DE5" w:rsidRPr="003F2563" w:rsidRDefault="00C53DE5" w:rsidP="00F84CC7">
            <w:pPr>
              <w:pStyle w:val="ASFKTablenorm"/>
            </w:pPr>
            <w:r w:rsidRPr="003F2563">
              <w:t>Может быть заполнено автоматически путём выбора значения поля «по Сводному реестру» - указывается ОКПО из актуальной записи соответствующего справочника.</w:t>
            </w:r>
          </w:p>
          <w:p w:rsidR="00C53DE5" w:rsidRDefault="00C53DE5" w:rsidP="00F84CC7">
            <w:pPr>
              <w:pStyle w:val="ASFKTablenorm"/>
            </w:pPr>
            <w:r w:rsidRPr="003F2563">
              <w:t>Может быть заполнено/изменено вручную.</w:t>
            </w:r>
          </w:p>
          <w:p w:rsidR="0002036F" w:rsidRPr="00726330" w:rsidRDefault="0002036F" w:rsidP="00F84CC7">
            <w:pPr>
              <w:pStyle w:val="ASFKTablenorm"/>
            </w:pPr>
            <w:r w:rsidRPr="0002036F">
              <w:t>Для клиентов, являющихся уполномоченными подразделениями, не заполняется</w:t>
            </w:r>
            <w:r>
              <w:t>.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Pr="007B2273" w:rsidRDefault="00C53DE5" w:rsidP="00F84CC7">
            <w:pPr>
              <w:pStyle w:val="ASFKTablenorm"/>
            </w:pPr>
            <w:r>
              <w:t>По Сводному реестру</w:t>
            </w:r>
          </w:p>
        </w:tc>
        <w:tc>
          <w:tcPr>
            <w:tcW w:w="3736" w:type="pct"/>
            <w:shd w:val="clear" w:color="auto" w:fill="auto"/>
          </w:tcPr>
          <w:p w:rsidR="00C53DE5" w:rsidRPr="00D44B4F" w:rsidRDefault="00C53DE5" w:rsidP="00F84CC7">
            <w:pPr>
              <w:pStyle w:val="ASFKTablenorm"/>
            </w:pPr>
            <w:r w:rsidRPr="00D44B4F">
              <w:t>Код по Сводному реестру клиента (Учетный номер).</w:t>
            </w:r>
          </w:p>
          <w:p w:rsidR="00C53DE5" w:rsidRPr="00D44B4F" w:rsidRDefault="00C53DE5" w:rsidP="00F84CC7">
            <w:pPr>
              <w:pStyle w:val="ASFKTablenorm"/>
            </w:pPr>
            <w:r w:rsidRPr="00D44B4F">
              <w:t>Заполняется при импорте из внешних систем соответствующим значением из файла, или при ручном вводе документа.</w:t>
            </w:r>
          </w:p>
          <w:p w:rsidR="00C53DE5" w:rsidRPr="00D44B4F" w:rsidRDefault="00C53DE5" w:rsidP="00F84CC7">
            <w:pPr>
              <w:pStyle w:val="ASFKTablenorm"/>
            </w:pPr>
            <w:r w:rsidRPr="00D44B4F">
              <w:t>Правила заполнения при ручном вводе:</w:t>
            </w:r>
          </w:p>
          <w:p w:rsidR="00C53DE5" w:rsidRPr="00D44B4F" w:rsidRDefault="00C53DE5" w:rsidP="00F84CC7">
            <w:pPr>
              <w:pStyle w:val="ASFKTableListMark"/>
            </w:pPr>
            <w:r w:rsidRPr="00D44B4F">
              <w:t>значение по умолчанию – заполняется автоматически на основании системной константы SelfSRCode. Если SelfSRCode не указана, то на АРМ УП заполняется на основании системной константы SelfBUCode, на АРМ отличных от АРМ УП – не заполняется.</w:t>
            </w:r>
          </w:p>
          <w:p w:rsidR="00C53DE5" w:rsidRPr="00D44B4F" w:rsidRDefault="00C53DE5" w:rsidP="00F84CC7">
            <w:pPr>
              <w:pStyle w:val="ASFKTablenorm"/>
            </w:pPr>
            <w:r w:rsidRPr="00D44B4F">
              <w:t>Доступен выбор из справочников в зависимости от значения поля «Переход на СР»:</w:t>
            </w:r>
          </w:p>
          <w:p w:rsidR="00C53DE5" w:rsidRPr="00D44B4F" w:rsidRDefault="00C53DE5" w:rsidP="00F84CC7">
            <w:pPr>
              <w:pStyle w:val="ASFKTableListMark"/>
            </w:pPr>
            <w:r w:rsidRPr="00D44B4F">
              <w:t xml:space="preserve">если = 0, то из хУБП (здесь хУБП </w:t>
            </w:r>
            <w:r w:rsidR="00204377" w:rsidRPr="00D44B4F">
              <w:t>–</w:t>
            </w:r>
            <w:r w:rsidRPr="00D44B4F">
              <w:t xml:space="preserve"> СРРПБС, ПУБП, НУБП, УП);</w:t>
            </w:r>
          </w:p>
          <w:p w:rsidR="00C53DE5" w:rsidRPr="00D44B4F" w:rsidRDefault="00C53DE5" w:rsidP="00F84CC7">
            <w:pPr>
              <w:pStyle w:val="ASFKTableListMark"/>
            </w:pPr>
            <w:r w:rsidRPr="00D44B4F">
              <w:t>если = 1, то из СР.</w:t>
            </w:r>
          </w:p>
          <w:p w:rsidR="00C53DE5" w:rsidRPr="00D44B4F" w:rsidRDefault="00C53DE5" w:rsidP="00F84CC7">
            <w:pPr>
              <w:pStyle w:val="ASFKTablenorm"/>
            </w:pPr>
            <w:r w:rsidRPr="00D44B4F">
              <w:t>При выборе из справочников СРРПБС, РУБП, НУБП в поле значение кода УБП</w:t>
            </w:r>
            <w:r w:rsidR="00675C50">
              <w:t xml:space="preserve"> </w:t>
            </w:r>
            <w:r w:rsidRPr="00D44B4F">
              <w:t>не указывается, сохраняется ранее введённая информация:</w:t>
            </w:r>
          </w:p>
          <w:p w:rsidR="00C53DE5" w:rsidRPr="00D44B4F" w:rsidRDefault="00C53DE5" w:rsidP="00F84CC7">
            <w:pPr>
              <w:pStyle w:val="ASFKTableListMark"/>
            </w:pPr>
            <w:r w:rsidRPr="00D44B4F">
              <w:t xml:space="preserve">из </w:t>
            </w:r>
            <w:r w:rsidR="0002036F" w:rsidRPr="00D44B4F">
              <w:t>У</w:t>
            </w:r>
            <w:r w:rsidRPr="00D44B4F">
              <w:t>П;</w:t>
            </w:r>
          </w:p>
          <w:p w:rsidR="00C53DE5" w:rsidRPr="00726330" w:rsidRDefault="00C53DE5" w:rsidP="00F84CC7">
            <w:pPr>
              <w:pStyle w:val="ASFKTableListMark"/>
            </w:pPr>
            <w:r w:rsidRPr="00D44B4F">
              <w:t>из Сводного реестра;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Pr="007B2273" w:rsidRDefault="00C53DE5" w:rsidP="00F84CC7">
            <w:pPr>
              <w:pStyle w:val="ASFKTablenorm"/>
            </w:pPr>
            <w:r>
              <w:t>Номер лицевого счета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>
              <w:t>Номер лицевого счета клиента.</w:t>
            </w:r>
          </w:p>
          <w:p w:rsidR="00C53DE5" w:rsidRPr="00726330" w:rsidRDefault="00C53DE5" w:rsidP="004853B5">
            <w:pPr>
              <w:pStyle w:val="ASFKTablenorm"/>
            </w:pPr>
            <w:r w:rsidRPr="00554D69">
              <w:t>Заполняется при импорте из внешних систем соответствующим значением из файла</w:t>
            </w:r>
            <w:r w:rsidR="004853B5">
              <w:t>.</w:t>
            </w:r>
            <w:r w:rsidRPr="00554D69">
              <w:t xml:space="preserve"> </w:t>
            </w:r>
            <w:r w:rsidR="004853B5">
              <w:t>П</w:t>
            </w:r>
            <w:r w:rsidRPr="00554D69">
              <w:t>ри ручном вводе документа</w:t>
            </w:r>
            <w:r w:rsidR="004853B5">
              <w:t>, значение поля не заполняется.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Pr="007B2273" w:rsidRDefault="00C53DE5" w:rsidP="00F84CC7">
            <w:pPr>
              <w:pStyle w:val="ASFKTablenorm"/>
            </w:pPr>
            <w:r>
              <w:t>ГРБС (учредитель)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>
              <w:t>Наименование ГРБС (учредителя).</w:t>
            </w:r>
          </w:p>
          <w:p w:rsidR="00C53DE5" w:rsidRPr="00726330" w:rsidRDefault="00D70157" w:rsidP="00D70157">
            <w:pPr>
              <w:pStyle w:val="ASFKTablenorm"/>
            </w:pPr>
            <w:r w:rsidRPr="00D70157">
              <w:t>Автоматически не заполняется, может быть введено вручную</w:t>
            </w:r>
            <w:r>
              <w:t>.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Pr="007B2273" w:rsidRDefault="00C53DE5" w:rsidP="00F84CC7">
            <w:pPr>
              <w:pStyle w:val="ASFKTablenorm"/>
            </w:pPr>
            <w:r>
              <w:t>По ОКПО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>
              <w:t>Код по ОКПО главного распорядителя (учредителя).</w:t>
            </w:r>
          </w:p>
          <w:p w:rsidR="00C53DE5" w:rsidRPr="00726330" w:rsidRDefault="00D70157" w:rsidP="00D70157">
            <w:pPr>
              <w:pStyle w:val="ASFKTablenorm"/>
            </w:pPr>
            <w:r w:rsidRPr="00D70157">
              <w:t>Автоматически не заполняется, может быть введено вручную</w:t>
            </w:r>
            <w:r>
              <w:t>.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Pr="007B2273" w:rsidRDefault="00C53DE5" w:rsidP="00F84CC7">
            <w:pPr>
              <w:pStyle w:val="ASFKTablenorm"/>
            </w:pPr>
            <w:r>
              <w:t xml:space="preserve">Глава по БК 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>
              <w:t>Глава по БК.</w:t>
            </w:r>
          </w:p>
          <w:p w:rsidR="00C53DE5" w:rsidRPr="00726330" w:rsidRDefault="00D70157" w:rsidP="00F84CC7">
            <w:pPr>
              <w:pStyle w:val="ASFKTablenorm"/>
            </w:pPr>
            <w:r w:rsidRPr="00D70157">
              <w:t>Автоматически не заполняется, может быть введено вручную</w:t>
            </w:r>
            <w:r w:rsidR="00C53DE5">
              <w:t>.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Pr="007B2273" w:rsidRDefault="00C53DE5" w:rsidP="00F84CC7">
            <w:pPr>
              <w:pStyle w:val="ASFKTablenorm"/>
            </w:pPr>
            <w:r>
              <w:t>Бюджет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>
              <w:t>Наименование бюджета.</w:t>
            </w:r>
          </w:p>
          <w:p w:rsidR="00C53DE5" w:rsidRPr="00726330" w:rsidRDefault="00D70157" w:rsidP="00F84CC7">
            <w:pPr>
              <w:pStyle w:val="ASFKTablenorm"/>
            </w:pPr>
            <w:r w:rsidRPr="00D70157">
              <w:t>Автоматически не заполняется, может быть введено вручную</w:t>
            </w:r>
            <w:r>
              <w:t>.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Pr="007B2273" w:rsidRDefault="00C53DE5" w:rsidP="00F84CC7">
            <w:pPr>
              <w:pStyle w:val="ASFKTablenorm"/>
            </w:pPr>
            <w:r>
              <w:lastRenderedPageBreak/>
              <w:t>По ОКТМО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>
              <w:t>Код по ОКТМО.</w:t>
            </w:r>
          </w:p>
          <w:p w:rsidR="00C53DE5" w:rsidRPr="00726330" w:rsidRDefault="00D70157" w:rsidP="00F84CC7">
            <w:pPr>
              <w:pStyle w:val="ASFKTablenorm"/>
            </w:pPr>
            <w:r w:rsidRPr="00D70157">
              <w:t>Автоматически не заполняется, может быть введено вручную</w:t>
            </w:r>
            <w:r w:rsidR="00C53DE5" w:rsidRPr="00CB1493">
              <w:t>.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Pr="007B2273" w:rsidRDefault="00C53DE5" w:rsidP="00F84CC7">
            <w:pPr>
              <w:pStyle w:val="ASFKTablenorm"/>
            </w:pPr>
            <w:r>
              <w:t>Финансовый орган (орган управления ГВФ)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 w:rsidRPr="00CB1493">
              <w:t>Наименование ФО/Наименование органа управления ГВБФ (ТГВФ)</w:t>
            </w:r>
            <w:r>
              <w:t>.</w:t>
            </w:r>
          </w:p>
          <w:p w:rsidR="00C53DE5" w:rsidRPr="00726330" w:rsidRDefault="00D70157" w:rsidP="00F84CC7">
            <w:pPr>
              <w:pStyle w:val="ASFKTablenorm"/>
            </w:pPr>
            <w:r w:rsidRPr="00D70157">
              <w:t>Автоматически не заполняется, может быть введено вручную</w:t>
            </w:r>
            <w:r w:rsidR="00C53DE5" w:rsidRPr="00CB1493">
              <w:t>.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Pr="007B2273" w:rsidRDefault="00C53DE5" w:rsidP="00F84CC7">
            <w:pPr>
              <w:pStyle w:val="ASFKTablenorm"/>
            </w:pPr>
            <w:r>
              <w:t>По ОКПО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 w:rsidRPr="00CB1493">
              <w:t>Код по ОКПО ФО/ органа управления ГВБФ (ТГВФ)</w:t>
            </w:r>
            <w:r>
              <w:t>.</w:t>
            </w:r>
          </w:p>
          <w:p w:rsidR="00C53DE5" w:rsidRPr="00726330" w:rsidRDefault="00D70157" w:rsidP="00F84CC7">
            <w:pPr>
              <w:pStyle w:val="ASFKTablenorm"/>
            </w:pPr>
            <w:r w:rsidRPr="00D70157">
              <w:t>Автоматически не заполняется, может быть введено вручную</w:t>
            </w:r>
            <w:r w:rsidR="00C53DE5" w:rsidRPr="00CB1493">
              <w:t>.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Pr="007B2273" w:rsidRDefault="00C53DE5" w:rsidP="00F84CC7">
            <w:pPr>
              <w:pStyle w:val="ASFKTablenorm"/>
            </w:pPr>
            <w:r>
              <w:t>Орган ФК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>
              <w:t xml:space="preserve">Наименование </w:t>
            </w:r>
            <w:r w:rsidR="005219BB">
              <w:t>ТОФК</w:t>
            </w:r>
            <w:r>
              <w:t>.</w:t>
            </w:r>
          </w:p>
          <w:p w:rsidR="00C53DE5" w:rsidRPr="00CB1493" w:rsidRDefault="00C53DE5" w:rsidP="00F84CC7">
            <w:pPr>
              <w:pStyle w:val="ASFKTablenorm"/>
            </w:pPr>
            <w:r w:rsidRPr="00CB1493">
              <w:t>Заполняется при импорте из внешних систем соответствующим значением из файла</w:t>
            </w:r>
            <w:r>
              <w:t>,</w:t>
            </w:r>
            <w:r w:rsidRPr="00CB1493">
              <w:t xml:space="preserve"> или при ручном вводе документа.</w:t>
            </w:r>
          </w:p>
          <w:p w:rsidR="00C53DE5" w:rsidRPr="00CB1493" w:rsidRDefault="00C53DE5" w:rsidP="00F84CC7">
            <w:pPr>
              <w:pStyle w:val="ASFKTablenorm"/>
            </w:pPr>
            <w:r w:rsidRPr="00CB1493">
              <w:t>Правила заполнения при ручном вводе/редактировании:</w:t>
            </w:r>
          </w:p>
          <w:p w:rsidR="00C53DE5" w:rsidRPr="00CB1493" w:rsidRDefault="00C53DE5" w:rsidP="00F84CC7">
            <w:pPr>
              <w:pStyle w:val="ASFKTableListMark"/>
            </w:pPr>
            <w:r>
              <w:t>з</w:t>
            </w:r>
            <w:r w:rsidRPr="00CB1493">
              <w:t>начение по умолчанию – заполняется автоматически на основании значения поля «по КОФК» полным наименованием по справочнику Органов ФК.</w:t>
            </w:r>
          </w:p>
          <w:p w:rsidR="00C53DE5" w:rsidRPr="00CB1493" w:rsidRDefault="00C53DE5" w:rsidP="00F84CC7">
            <w:pPr>
              <w:pStyle w:val="ASFKTablenorm"/>
            </w:pPr>
            <w:r w:rsidRPr="00CB1493">
              <w:t>При изменении значения поля «по КОФК», заполняется автоматически полным наименованием из справочника «Органы ФК».</w:t>
            </w:r>
          </w:p>
          <w:p w:rsidR="00C53DE5" w:rsidRPr="00726330" w:rsidRDefault="00C53DE5" w:rsidP="00F84CC7">
            <w:pPr>
              <w:pStyle w:val="ASFKTablenorm"/>
            </w:pPr>
            <w:r w:rsidRPr="00CB1493">
              <w:t>Может быть заполнено/изменено вручную</w:t>
            </w:r>
            <w:r>
              <w:t>.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Pr="007B2273" w:rsidRDefault="00C53DE5" w:rsidP="00F84CC7">
            <w:pPr>
              <w:pStyle w:val="ASFKTablenorm"/>
            </w:pPr>
            <w:r>
              <w:t>По КОФК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>
              <w:t xml:space="preserve">Код </w:t>
            </w:r>
            <w:r w:rsidR="005219BB">
              <w:t>ТОФК</w:t>
            </w:r>
            <w:r>
              <w:t xml:space="preserve"> по КОФК.</w:t>
            </w:r>
          </w:p>
          <w:p w:rsidR="00C53DE5" w:rsidRPr="00CB1493" w:rsidRDefault="00C53DE5" w:rsidP="00F84CC7">
            <w:pPr>
              <w:pStyle w:val="ASFKTablenorm"/>
            </w:pPr>
            <w:r w:rsidRPr="00CB1493">
              <w:t>Заполняется при импорте из внешних систем соответствующим значением из файла</w:t>
            </w:r>
            <w:r>
              <w:t>,</w:t>
            </w:r>
            <w:r w:rsidRPr="00CB1493">
              <w:t xml:space="preserve"> или при ручном вводе документа.</w:t>
            </w:r>
          </w:p>
          <w:p w:rsidR="00C53DE5" w:rsidRPr="00CB1493" w:rsidRDefault="00C53DE5" w:rsidP="00F84CC7">
            <w:pPr>
              <w:pStyle w:val="ASFKTablenorm"/>
            </w:pPr>
            <w:r w:rsidRPr="00CB1493">
              <w:t>Правила заполнения при ручном вводе/редактировании:</w:t>
            </w:r>
          </w:p>
          <w:p w:rsidR="00C53DE5" w:rsidRPr="00CB1493" w:rsidRDefault="00C53DE5" w:rsidP="00F84CC7">
            <w:pPr>
              <w:pStyle w:val="ASFKTableListMark"/>
            </w:pPr>
            <w:r w:rsidRPr="00CB1493">
              <w:t>если значение константы SelfTOFKcode соответствует маске XXYY, то автоматически присваивается значение константы HigherTOFKcode, соответствующий маске равный XX00;</w:t>
            </w:r>
          </w:p>
          <w:p w:rsidR="00C53DE5" w:rsidRPr="00CB1493" w:rsidRDefault="00C53DE5" w:rsidP="00F84CC7">
            <w:pPr>
              <w:pStyle w:val="ASFKTableListMark"/>
            </w:pPr>
            <w:r w:rsidRPr="00CB1493">
              <w:t>если значение константы</w:t>
            </w:r>
            <w:r w:rsidR="00675C50">
              <w:t xml:space="preserve"> </w:t>
            </w:r>
            <w:r w:rsidRPr="00CB1493">
              <w:t>SelfTOFKcode соответствует маске XX00, то по умолчанию проставляется значение константы</w:t>
            </w:r>
            <w:r w:rsidR="00675C50">
              <w:t xml:space="preserve"> </w:t>
            </w:r>
            <w:r w:rsidRPr="00CB1493">
              <w:t xml:space="preserve">SelfTOFKcode. </w:t>
            </w:r>
          </w:p>
          <w:p w:rsidR="00C53DE5" w:rsidRPr="00CB1493" w:rsidRDefault="00C53DE5" w:rsidP="00F84CC7">
            <w:pPr>
              <w:pStyle w:val="ASFKTablenorm"/>
            </w:pPr>
            <w:r w:rsidRPr="00CB1493">
              <w:t>Доступен выбор из справочника «Органы ФК».</w:t>
            </w:r>
          </w:p>
          <w:p w:rsidR="00C53DE5" w:rsidRPr="00726330" w:rsidRDefault="00C53DE5" w:rsidP="00F84CC7">
            <w:pPr>
              <w:pStyle w:val="ASFKTablenorm"/>
            </w:pPr>
            <w:r w:rsidRPr="00CB1493">
              <w:t>Может быть заполнено/изменено вручную.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Pr="007B2273" w:rsidRDefault="00C53DE5" w:rsidP="00F84CC7">
            <w:pPr>
              <w:pStyle w:val="ASFKTablenorm"/>
            </w:pPr>
            <w:r>
              <w:t>Банк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>
              <w:t>Наименование банка.</w:t>
            </w:r>
          </w:p>
          <w:p w:rsidR="00C53DE5" w:rsidRPr="00EF020B" w:rsidRDefault="00C53DE5" w:rsidP="00F84CC7">
            <w:pPr>
              <w:pStyle w:val="ASFKTablenorm"/>
            </w:pPr>
            <w:r w:rsidRPr="00EF020B">
              <w:t>Заполняется при импорте из внешних систем соответствующим значением из файла</w:t>
            </w:r>
            <w:r>
              <w:t>,</w:t>
            </w:r>
            <w:r w:rsidRPr="00EF020B">
              <w:t xml:space="preserve"> или при ручном вводе документа.</w:t>
            </w:r>
          </w:p>
          <w:p w:rsidR="00C53DE5" w:rsidRPr="00EF020B" w:rsidRDefault="00C53DE5" w:rsidP="00F84CC7">
            <w:pPr>
              <w:pStyle w:val="ASFKTablenorm"/>
            </w:pPr>
            <w:r w:rsidRPr="00EF020B">
              <w:t>Правила заполнения при ручном вводе/редактировании:</w:t>
            </w:r>
          </w:p>
          <w:p w:rsidR="00C53DE5" w:rsidRPr="00EF020B" w:rsidRDefault="00C53DE5" w:rsidP="00F84CC7">
            <w:pPr>
              <w:pStyle w:val="ASFKTableListMark"/>
            </w:pPr>
            <w:r>
              <w:t>з</w:t>
            </w:r>
            <w:r w:rsidRPr="00EF020B">
              <w:t>начение заполняется автоматически на основании значения поля «БИК» наименованием Банка по справочнику Банковские счета ФК.</w:t>
            </w:r>
          </w:p>
          <w:p w:rsidR="00C53DE5" w:rsidRPr="00726330" w:rsidRDefault="00C53DE5" w:rsidP="00F84CC7">
            <w:pPr>
              <w:pStyle w:val="ASFKTablenorm"/>
            </w:pPr>
            <w:r w:rsidRPr="00EF020B">
              <w:t>Может быть заполнено/изменено вручную.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Pr="007B2273" w:rsidRDefault="00C53DE5" w:rsidP="00F84CC7">
            <w:pPr>
              <w:pStyle w:val="ASFKTablenorm"/>
            </w:pPr>
            <w:r>
              <w:t xml:space="preserve">БИК 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>
              <w:t>БИК банка получателя.</w:t>
            </w:r>
          </w:p>
          <w:p w:rsidR="00C53DE5" w:rsidRPr="00EF020B" w:rsidRDefault="00C53DE5" w:rsidP="00F84CC7">
            <w:pPr>
              <w:pStyle w:val="ASFKTablenorm"/>
            </w:pPr>
            <w:r w:rsidRPr="00EF020B">
              <w:t>Заполняется при импорте из внешних систем соответствующим значением из файла</w:t>
            </w:r>
            <w:r>
              <w:t>,</w:t>
            </w:r>
            <w:r w:rsidRPr="00EF020B">
              <w:t xml:space="preserve"> или при ручном вводе документа.</w:t>
            </w:r>
          </w:p>
          <w:p w:rsidR="00C53DE5" w:rsidRPr="00EF020B" w:rsidRDefault="00C53DE5" w:rsidP="00F84CC7">
            <w:pPr>
              <w:pStyle w:val="ASFKTablenorm"/>
            </w:pPr>
            <w:r w:rsidRPr="00EF020B">
              <w:t>Правила заполнения при ручном вводе/редактировании:</w:t>
            </w:r>
          </w:p>
          <w:p w:rsidR="00C53DE5" w:rsidRPr="00EF020B" w:rsidRDefault="00C53DE5" w:rsidP="00F84CC7">
            <w:pPr>
              <w:pStyle w:val="ASFKTableListMark"/>
            </w:pPr>
            <w:r>
              <w:t>з</w:t>
            </w:r>
            <w:r w:rsidRPr="00EF020B">
              <w:t>начение заполняется путём выбора из справочника «Банковские счета ФК», указывается значение поля БИК.</w:t>
            </w:r>
          </w:p>
          <w:p w:rsidR="00C53DE5" w:rsidRPr="00726330" w:rsidRDefault="00C53DE5" w:rsidP="00F84CC7">
            <w:pPr>
              <w:pStyle w:val="ASFKTablenorm"/>
            </w:pPr>
            <w:r w:rsidRPr="00EF020B">
              <w:t>Может быть заполнено/изменено вручную.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Pr="007B2273" w:rsidRDefault="00C53DE5" w:rsidP="0023066C">
            <w:pPr>
              <w:pStyle w:val="ASFKTablenorm"/>
            </w:pPr>
            <w:r>
              <w:lastRenderedPageBreak/>
              <w:t>Банк</w:t>
            </w:r>
            <w:r w:rsidR="0023066C">
              <w:t>о</w:t>
            </w:r>
            <w:r>
              <w:t>вский счет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>
              <w:t>Номер банковского счета.</w:t>
            </w:r>
          </w:p>
          <w:p w:rsidR="00C53DE5" w:rsidRPr="00EF020B" w:rsidRDefault="00C53DE5" w:rsidP="00F84CC7">
            <w:pPr>
              <w:pStyle w:val="ASFKTablenorm"/>
            </w:pPr>
            <w:r w:rsidRPr="00EF020B">
              <w:t>Заполняется при импорте из внешних систем соответствующим значением из файла</w:t>
            </w:r>
            <w:r>
              <w:t>,</w:t>
            </w:r>
            <w:r w:rsidRPr="00EF020B">
              <w:t xml:space="preserve"> или при ручном вводе документа.</w:t>
            </w:r>
          </w:p>
          <w:p w:rsidR="00C53DE5" w:rsidRPr="00EF020B" w:rsidRDefault="00C53DE5" w:rsidP="00F84CC7">
            <w:pPr>
              <w:pStyle w:val="ASFKTablenorm"/>
            </w:pPr>
            <w:r w:rsidRPr="00EF020B">
              <w:t>Правила заполнения при ручном вводе/редактировании:</w:t>
            </w:r>
          </w:p>
          <w:p w:rsidR="00C53DE5" w:rsidRPr="00EF020B" w:rsidRDefault="00C53DE5" w:rsidP="00F84CC7">
            <w:pPr>
              <w:pStyle w:val="ASFKTableListMark"/>
            </w:pPr>
            <w:r>
              <w:t>з</w:t>
            </w:r>
            <w:r w:rsidRPr="00EF020B">
              <w:t>начение заполняется путём выбора из справочника «Банковские счета ФК», указывается значение поля Номер счёта (перечень значений, доступных для выбора, ограничивается критериями: маска 40116%, не указан признак «Открыт для ОФК», код бюджета = коду бюджета из документа).</w:t>
            </w:r>
          </w:p>
          <w:p w:rsidR="00C53DE5" w:rsidRPr="00726330" w:rsidRDefault="00C53DE5" w:rsidP="00F84CC7">
            <w:pPr>
              <w:pStyle w:val="ASFKTablenorm"/>
            </w:pPr>
            <w:r w:rsidRPr="00EF020B">
              <w:t>Может быть заполнено/изменено вручную.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Pr="007B2273" w:rsidRDefault="00C53DE5" w:rsidP="00F84CC7">
            <w:pPr>
              <w:pStyle w:val="ASFKTablenorm"/>
            </w:pPr>
            <w:r>
              <w:t>Планируемая дата совершения операции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 w:rsidRPr="00EF020B">
              <w:t>Планируемая дата совершения операции</w:t>
            </w:r>
            <w:r>
              <w:t>.</w:t>
            </w:r>
          </w:p>
          <w:p w:rsidR="00C53DE5" w:rsidRPr="00EF020B" w:rsidRDefault="00C53DE5" w:rsidP="00F84CC7">
            <w:pPr>
              <w:pStyle w:val="ASFKTablenorm"/>
            </w:pPr>
            <w:r w:rsidRPr="00EF020B">
              <w:t>Заполняется при импорте из внешних систем соответствующим значением из файла</w:t>
            </w:r>
            <w:r>
              <w:t>,</w:t>
            </w:r>
            <w:r w:rsidRPr="00EF020B">
              <w:t xml:space="preserve"> или при ручном вводе документа.</w:t>
            </w:r>
          </w:p>
          <w:p w:rsidR="00C53DE5" w:rsidRPr="00726330" w:rsidRDefault="00C53DE5" w:rsidP="00F84CC7">
            <w:pPr>
              <w:pStyle w:val="ASFKTablenorm"/>
            </w:pPr>
            <w:r w:rsidRPr="00EF020B">
              <w:t>Может быть изменено вручную</w:t>
            </w:r>
            <w:r>
              <w:t>,</w:t>
            </w:r>
            <w:r w:rsidRPr="00EF020B">
              <w:t xml:space="preserve"> или путем выбора из системного календаря.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Pr="007B2273" w:rsidRDefault="00C53DE5" w:rsidP="00F84CC7">
            <w:pPr>
              <w:pStyle w:val="ASFKTablenorm"/>
            </w:pPr>
            <w:r>
              <w:t>Учетный номер БО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>
              <w:t>Учетный номер БО.</w:t>
            </w:r>
          </w:p>
          <w:p w:rsidR="00C53DE5" w:rsidRPr="00726330" w:rsidRDefault="00C53DE5" w:rsidP="00F84CC7">
            <w:pPr>
              <w:pStyle w:val="ASFKTablenorm"/>
            </w:pPr>
            <w:r w:rsidRPr="00EF020B">
              <w:t>Заполняется при импорте из внешних систем соответствующим значением из файла</w:t>
            </w:r>
            <w:r>
              <w:t>. З</w:t>
            </w:r>
            <w:r w:rsidRPr="00EF020B">
              <w:t>начение</w:t>
            </w:r>
            <w:r>
              <w:t xml:space="preserve"> </w:t>
            </w:r>
            <w:r w:rsidRPr="00EF020B">
              <w:t>указывается вручную</w:t>
            </w:r>
            <w:r>
              <w:t>,</w:t>
            </w:r>
            <w:r w:rsidRPr="00EF020B">
              <w:t xml:space="preserve"> или автоматически при приеме квитанции из ППО OEBS АСФК (после постановки на учет БО на основании документа).</w:t>
            </w:r>
          </w:p>
        </w:tc>
      </w:tr>
      <w:tr w:rsidR="0025512D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25512D" w:rsidRDefault="0025512D" w:rsidP="00F84CC7">
            <w:pPr>
              <w:pStyle w:val="ASFKTablenorm"/>
            </w:pPr>
            <w:r>
              <w:t>Код объекта по ФАИП</w:t>
            </w:r>
          </w:p>
        </w:tc>
        <w:tc>
          <w:tcPr>
            <w:tcW w:w="3736" w:type="pct"/>
            <w:shd w:val="clear" w:color="auto" w:fill="auto"/>
          </w:tcPr>
          <w:p w:rsidR="0025512D" w:rsidRDefault="0025512D" w:rsidP="0025512D">
            <w:pPr>
              <w:pStyle w:val="ASFKTablenorm"/>
            </w:pPr>
            <w:r>
              <w:t>Код объекта по ФАИП (КМИ).</w:t>
            </w:r>
          </w:p>
          <w:p w:rsidR="0025512D" w:rsidRDefault="0025512D" w:rsidP="0025512D">
            <w:pPr>
              <w:pStyle w:val="ASFKTablenorm"/>
            </w:pPr>
            <w:r>
              <w:t>Заполняется при импорте из внешних систем или при ручном вводе.</w:t>
            </w:r>
          </w:p>
          <w:p w:rsidR="0025512D" w:rsidRDefault="0025512D" w:rsidP="0025512D">
            <w:pPr>
              <w:pStyle w:val="ASFKTablenorm"/>
            </w:pPr>
            <w:r>
              <w:t>При ручном вводе имеется возможность выбора значения из справочника «ФАИП»:</w:t>
            </w:r>
          </w:p>
          <w:p w:rsidR="0025512D" w:rsidRDefault="0025512D" w:rsidP="0025512D">
            <w:pPr>
              <w:pStyle w:val="ASFKTableListMark"/>
            </w:pPr>
            <w:r>
              <w:t>если в документе указан л/с с кодом 21, 31 или 41, то для выбора из справочника «ФАИП» доступны записи с признаком активности, равным «Да», в которых дата начала действия &lt;= дате документа (дата окончания действия не учитывается);</w:t>
            </w:r>
          </w:p>
          <w:p w:rsidR="0025512D" w:rsidRDefault="0025512D" w:rsidP="0025512D">
            <w:pPr>
              <w:pStyle w:val="ASFKTableListMark"/>
            </w:pPr>
            <w:r>
              <w:t xml:space="preserve">если в документе указан л/с, отличный от 21, 31 или 41, то для выбора из справочника доступны записи с признаком активности, актуальные на дату документа. </w:t>
            </w:r>
          </w:p>
          <w:p w:rsidR="0025512D" w:rsidRDefault="0025512D" w:rsidP="0025512D">
            <w:pPr>
              <w:pStyle w:val="ASFKTablenorm"/>
            </w:pPr>
            <w:r>
              <w:t>При ручном вводе имеется возможность выбора значения из справочника «Перечень кодов мероприятий по информатизации» для л/с с кодом 03, 14 федерального бюджета.</w:t>
            </w:r>
          </w:p>
        </w:tc>
      </w:tr>
      <w:tr w:rsidR="00C53DE5" w:rsidRPr="007B2273" w:rsidTr="00F84CC7">
        <w:trPr>
          <w:cantSplit/>
        </w:trPr>
        <w:tc>
          <w:tcPr>
            <w:tcW w:w="5000" w:type="pct"/>
            <w:gridSpan w:val="2"/>
            <w:shd w:val="clear" w:color="auto" w:fill="auto"/>
          </w:tcPr>
          <w:p w:rsidR="00C53DE5" w:rsidRPr="00726330" w:rsidRDefault="00FC37EB" w:rsidP="00472962">
            <w:pPr>
              <w:pStyle w:val="ASFKTablenorm"/>
            </w:pPr>
            <w:r>
              <w:t xml:space="preserve">Группа полей «Реквизиты </w:t>
            </w:r>
            <w:r w:rsidR="00472962">
              <w:t>документа»</w:t>
            </w:r>
            <w:r w:rsidR="00383D2E" w:rsidRPr="00383D2E">
              <w:t xml:space="preserve"> </w:t>
            </w:r>
            <w:r>
              <w:t xml:space="preserve">расшифровки 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Pr="007B2273" w:rsidRDefault="00C53DE5" w:rsidP="00F84CC7">
            <w:pPr>
              <w:pStyle w:val="ASFKTablenorm"/>
            </w:pPr>
            <w:r>
              <w:t>№ п/п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>
              <w:t>Номер строки.</w:t>
            </w:r>
          </w:p>
          <w:p w:rsidR="00C53DE5" w:rsidRPr="00713437" w:rsidRDefault="00C53DE5" w:rsidP="00F84CC7">
            <w:pPr>
              <w:pStyle w:val="ASFKTablenorm"/>
            </w:pPr>
            <w:r w:rsidRPr="00713437">
              <w:t>Значение поля не доступно для ввода вручную, рассчитывается и заполняется автоматически при добавлении строки в таблицу</w:t>
            </w:r>
            <w:r>
              <w:t xml:space="preserve"> </w:t>
            </w:r>
            <w:r w:rsidRPr="00713437">
              <w:t>1.</w:t>
            </w:r>
          </w:p>
          <w:p w:rsidR="00C53DE5" w:rsidRPr="00726330" w:rsidRDefault="00C53DE5" w:rsidP="00F84CC7">
            <w:pPr>
              <w:pStyle w:val="ASFKTablenorm"/>
            </w:pPr>
            <w:r w:rsidRPr="00713437">
              <w:t>Возможные значения от 1 до 999.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Pr="007B2273" w:rsidRDefault="00C53DE5" w:rsidP="00F84CC7">
            <w:pPr>
              <w:pStyle w:val="ASFKTablenorm"/>
            </w:pPr>
            <w:r>
              <w:lastRenderedPageBreak/>
              <w:t>Вид средств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>
              <w:t>Код вида средств.</w:t>
            </w:r>
          </w:p>
          <w:p w:rsidR="00C53DE5" w:rsidRPr="00713437" w:rsidRDefault="00C53DE5" w:rsidP="00F84CC7">
            <w:pPr>
              <w:pStyle w:val="ASFKTablenorm"/>
            </w:pPr>
            <w:r w:rsidRPr="00713437">
              <w:t>Заполняется при импорте из внешних систем соответствующим значением из файла</w:t>
            </w:r>
            <w:r>
              <w:t>,</w:t>
            </w:r>
            <w:r w:rsidRPr="00713437">
              <w:t xml:space="preserve"> или при ручном вводе документа.</w:t>
            </w:r>
          </w:p>
          <w:p w:rsidR="00C53DE5" w:rsidRPr="00713437" w:rsidRDefault="00C53DE5" w:rsidP="00F84CC7">
            <w:pPr>
              <w:pStyle w:val="ASFKTablenorm"/>
            </w:pPr>
            <w:r w:rsidRPr="00713437">
              <w:t>Может быть заполнено вручную</w:t>
            </w:r>
            <w:r>
              <w:t>,</w:t>
            </w:r>
            <w:r w:rsidRPr="00713437">
              <w:t xml:space="preserve"> или выбором из справочника «Источники финансирования».</w:t>
            </w:r>
          </w:p>
          <w:p w:rsidR="00C53DE5" w:rsidRPr="00713437" w:rsidRDefault="00C53DE5" w:rsidP="00F84CC7">
            <w:pPr>
              <w:pStyle w:val="ASFKTablenorm"/>
            </w:pPr>
            <w:r w:rsidRPr="00713437">
              <w:t>Перечень значений, доступных для выбора ограничен и зависит от значения реквизита «Номер лицевого счета клиента»:</w:t>
            </w:r>
          </w:p>
          <w:p w:rsidR="00C53DE5" w:rsidRPr="00713437" w:rsidRDefault="00C53DE5" w:rsidP="00F84CC7">
            <w:pPr>
              <w:pStyle w:val="ASFKTableListMark"/>
            </w:pPr>
            <w:r w:rsidRPr="00713437">
              <w:t>для л/с с кодом «03» доступны значения: 10, 11, 14;</w:t>
            </w:r>
          </w:p>
          <w:p w:rsidR="00C53DE5" w:rsidRPr="00713437" w:rsidRDefault="00C53DE5" w:rsidP="00F84CC7">
            <w:pPr>
              <w:pStyle w:val="ASFKTableListMark"/>
            </w:pPr>
            <w:r w:rsidRPr="00713437">
              <w:t>для л/с с кодом «41» доступно значение: 40;</w:t>
            </w:r>
          </w:p>
          <w:p w:rsidR="00C53DE5" w:rsidRPr="00713437" w:rsidRDefault="00C53DE5" w:rsidP="00F84CC7">
            <w:pPr>
              <w:pStyle w:val="ASFKTableListMark"/>
            </w:pPr>
            <w:r w:rsidRPr="00713437">
              <w:t xml:space="preserve">для л/с </w:t>
            </w:r>
            <w:r w:rsidRPr="00764D77">
              <w:rPr>
                <w:rStyle w:val="ASFKReporterror"/>
              </w:rPr>
              <w:t>с</w:t>
            </w:r>
            <w:r w:rsidRPr="00713437">
              <w:t xml:space="preserve"> кодом «20» или «30» доступно значение: 80;</w:t>
            </w:r>
          </w:p>
          <w:p w:rsidR="00C53DE5" w:rsidRPr="00713437" w:rsidRDefault="00C53DE5" w:rsidP="00F84CC7">
            <w:pPr>
              <w:pStyle w:val="ASFKTableListMark"/>
            </w:pPr>
            <w:r w:rsidRPr="00713437">
              <w:t xml:space="preserve">для л/с </w:t>
            </w:r>
            <w:r w:rsidRPr="00764D77">
              <w:rPr>
                <w:rStyle w:val="ASFKReporterror"/>
              </w:rPr>
              <w:t>с</w:t>
            </w:r>
            <w:r w:rsidRPr="00713437">
              <w:t xml:space="preserve"> кодом «21» или «31» доступно значение: 90;</w:t>
            </w:r>
          </w:p>
          <w:p w:rsidR="00C53DE5" w:rsidRPr="00726330" w:rsidRDefault="00C53DE5" w:rsidP="00F84CC7">
            <w:pPr>
              <w:pStyle w:val="ASFKTableListMark"/>
            </w:pPr>
            <w:r w:rsidRPr="00713437">
              <w:t xml:space="preserve">для л/с </w:t>
            </w:r>
            <w:r w:rsidRPr="00764D77">
              <w:rPr>
                <w:rStyle w:val="ASFKReporterror"/>
              </w:rPr>
              <w:t>с</w:t>
            </w:r>
            <w:r w:rsidRPr="00713437">
              <w:t xml:space="preserve"> кодом «22» или «32» доступно значение: 70.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Pr="007B2273" w:rsidRDefault="00C53DE5" w:rsidP="00F84CC7">
            <w:pPr>
              <w:pStyle w:val="ASFKTablenorm"/>
            </w:pPr>
            <w:r>
              <w:t>Наименование вида средств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>
              <w:t>Наименование вида средств.</w:t>
            </w:r>
          </w:p>
          <w:p w:rsidR="00C53DE5" w:rsidRPr="005D6BAE" w:rsidRDefault="00C53DE5" w:rsidP="00F84CC7">
            <w:pPr>
              <w:pStyle w:val="ASFKTablenorm"/>
            </w:pPr>
            <w:r w:rsidRPr="005D6BAE">
              <w:t>Заполняется при импорте из внешних систем соответствующим значением из файла</w:t>
            </w:r>
            <w:r>
              <w:t>,</w:t>
            </w:r>
            <w:r w:rsidRPr="005D6BAE">
              <w:t xml:space="preserve"> или при ручном вводе документа.</w:t>
            </w:r>
          </w:p>
          <w:p w:rsidR="00C53DE5" w:rsidRPr="005D6BAE" w:rsidRDefault="00C53DE5" w:rsidP="00F84CC7">
            <w:pPr>
              <w:pStyle w:val="ASFKTablenorm"/>
            </w:pPr>
            <w:r w:rsidRPr="005D6BAE">
              <w:t>Заполняется автоматически значением из справочника «Источники финансирования» по коду вида средств.</w:t>
            </w:r>
          </w:p>
          <w:p w:rsidR="00C53DE5" w:rsidRPr="00726330" w:rsidRDefault="00C53DE5" w:rsidP="00F84CC7">
            <w:pPr>
              <w:pStyle w:val="ASFKTablenorm"/>
            </w:pPr>
            <w:r w:rsidRPr="005D6BAE">
              <w:t>Может быть заполнено/изменено вручную.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Pr="007B2273" w:rsidRDefault="00C53DE5" w:rsidP="00F84CC7">
            <w:pPr>
              <w:pStyle w:val="ASFKTablenorm"/>
            </w:pPr>
            <w:r>
              <w:t>КБК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>
              <w:t>Код по КБК.</w:t>
            </w:r>
          </w:p>
          <w:p w:rsidR="00C53DE5" w:rsidRPr="005D6BAE" w:rsidRDefault="00C53DE5" w:rsidP="00F84CC7">
            <w:pPr>
              <w:pStyle w:val="ASFKTablenorm"/>
            </w:pPr>
            <w:r w:rsidRPr="005D6BAE">
              <w:t>Заполняется при импорте из внешних систем соответствующим значением из файла</w:t>
            </w:r>
            <w:r>
              <w:t>,</w:t>
            </w:r>
            <w:r w:rsidRPr="005D6BAE">
              <w:t xml:space="preserve"> или при ручном вводе документа.</w:t>
            </w:r>
          </w:p>
          <w:p w:rsidR="00C53DE5" w:rsidRPr="005D6BAE" w:rsidRDefault="00C53DE5" w:rsidP="00F84CC7">
            <w:pPr>
              <w:pStyle w:val="ASFKTablenorm"/>
            </w:pPr>
            <w:r w:rsidRPr="005D6BAE">
              <w:t>Может быть заполнено вручную</w:t>
            </w:r>
            <w:r>
              <w:t>,</w:t>
            </w:r>
            <w:r w:rsidRPr="005D6BAE">
              <w:t xml:space="preserve"> или выбором из справочника «КБК».</w:t>
            </w:r>
          </w:p>
          <w:p w:rsidR="00C53DE5" w:rsidRPr="00726330" w:rsidRDefault="00C53DE5" w:rsidP="00F84CC7">
            <w:pPr>
              <w:pStyle w:val="ASFKTablenorm"/>
            </w:pPr>
            <w:r w:rsidRPr="005D6BAE">
              <w:t>Перечень значений, доступных для выбора ограничен типом 1%.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Pr="007B2273" w:rsidRDefault="00C53DE5" w:rsidP="00F84CC7">
            <w:pPr>
              <w:pStyle w:val="ASFKTablenorm"/>
            </w:pPr>
            <w:r>
              <w:t>Код цели (аналитический код)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 w:rsidRPr="005D6BAE">
              <w:t>Код цели (аналитический код)</w:t>
            </w:r>
            <w:r>
              <w:t>.</w:t>
            </w:r>
          </w:p>
          <w:p w:rsidR="00C53DE5" w:rsidRPr="005D6BAE" w:rsidRDefault="00C53DE5" w:rsidP="00F84CC7">
            <w:pPr>
              <w:pStyle w:val="ASFKTablenorm"/>
            </w:pPr>
            <w:r w:rsidRPr="005D6BAE">
              <w:t>Заполняется при импорте из внешних систем соответствующим значением из файла</w:t>
            </w:r>
            <w:r>
              <w:t>,</w:t>
            </w:r>
            <w:r w:rsidRPr="005D6BAE">
              <w:t xml:space="preserve"> или при ручном вводе документа.</w:t>
            </w:r>
          </w:p>
          <w:p w:rsidR="00C53DE5" w:rsidRPr="005D6BAE" w:rsidRDefault="00C53DE5" w:rsidP="00F84CC7">
            <w:pPr>
              <w:pStyle w:val="ASFKTablenorm"/>
            </w:pPr>
            <w:r w:rsidRPr="005D6BAE">
              <w:t>Может быть заполнено вручную</w:t>
            </w:r>
            <w:r>
              <w:t>,</w:t>
            </w:r>
            <w:r w:rsidRPr="005D6BAE">
              <w:t xml:space="preserve"> или выбором из справочника в зависимости от значения поля «Номер ЛС» документа:</w:t>
            </w:r>
          </w:p>
          <w:p w:rsidR="00C53DE5" w:rsidRPr="005D6BAE" w:rsidRDefault="00C53DE5" w:rsidP="00F84CC7">
            <w:pPr>
              <w:pStyle w:val="ASFKTableListMark"/>
            </w:pPr>
            <w:r w:rsidRPr="005D6BAE">
              <w:t>если тип ЛС 21 или 31, то</w:t>
            </w:r>
            <w:r w:rsidR="00675C50">
              <w:t xml:space="preserve"> </w:t>
            </w:r>
            <w:r w:rsidRPr="005D6BAE">
              <w:t>- «Коды целей субсидий/субвенций», «Коды субсидий НУБП»;</w:t>
            </w:r>
          </w:p>
          <w:p w:rsidR="00C53DE5" w:rsidRPr="005D6BAE" w:rsidRDefault="00C53DE5" w:rsidP="00F84CC7">
            <w:pPr>
              <w:pStyle w:val="ASFKTableListMark"/>
            </w:pPr>
            <w:r w:rsidRPr="005D6BAE">
              <w:t>если тип ЛС 41, на котором не открыт допустимый показатель СМТ_АВ, то</w:t>
            </w:r>
            <w:r w:rsidR="00675C50">
              <w:t xml:space="preserve"> </w:t>
            </w:r>
            <w:r w:rsidRPr="005D6BAE">
              <w:t>- «Коды субсидий НУБП»;</w:t>
            </w:r>
          </w:p>
          <w:p w:rsidR="00C53DE5" w:rsidRPr="005D6BAE" w:rsidRDefault="00C53DE5" w:rsidP="00F84CC7">
            <w:pPr>
              <w:pStyle w:val="ASFKTableListMark"/>
            </w:pPr>
            <w:r w:rsidRPr="005D6BAE">
              <w:t>если тип ЛС 41, на котором открыт допустимый показатель СМТ_АВ, то</w:t>
            </w:r>
            <w:r w:rsidR="00675C50">
              <w:t xml:space="preserve"> </w:t>
            </w:r>
            <w:r w:rsidRPr="005D6BAE">
              <w:t>- «Перечень направлений расходования целевых средств»;</w:t>
            </w:r>
          </w:p>
          <w:p w:rsidR="00C53DE5" w:rsidRPr="00726330" w:rsidRDefault="00C53DE5" w:rsidP="00F84CC7">
            <w:pPr>
              <w:pStyle w:val="ASFKTableListMark"/>
            </w:pPr>
            <w:r w:rsidRPr="005D6BAE">
              <w:t>иначе, - «Коды целей субсидий/субвенций».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Pr="007B2273" w:rsidRDefault="00C53DE5" w:rsidP="00F84CC7">
            <w:pPr>
              <w:pStyle w:val="ASFKTablenorm"/>
            </w:pPr>
            <w:r>
              <w:t>Символ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>
              <w:t>Символ кассового плана.</w:t>
            </w:r>
          </w:p>
          <w:p w:rsidR="00C53DE5" w:rsidRPr="005D6BAE" w:rsidRDefault="00C53DE5" w:rsidP="00F84CC7">
            <w:pPr>
              <w:pStyle w:val="ASFKTablenorm"/>
            </w:pPr>
            <w:r w:rsidRPr="005D6BAE">
              <w:t>Заполняется при импорте из внешних систем соответствующим значением из файла</w:t>
            </w:r>
            <w:r>
              <w:t>,</w:t>
            </w:r>
            <w:r w:rsidRPr="005D6BAE">
              <w:t xml:space="preserve"> или при ручном вводе документа.</w:t>
            </w:r>
          </w:p>
          <w:p w:rsidR="00C53DE5" w:rsidRPr="00726330" w:rsidRDefault="00C53DE5" w:rsidP="00F84CC7">
            <w:pPr>
              <w:pStyle w:val="ASFKTablenorm"/>
            </w:pPr>
            <w:r w:rsidRPr="005D6BAE">
              <w:t>Может быть заполнено вручную</w:t>
            </w:r>
            <w:r>
              <w:t>,</w:t>
            </w:r>
            <w:r w:rsidRPr="005D6BAE">
              <w:t xml:space="preserve"> или выбором из справочника «Символы касплана».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Pr="007B2273" w:rsidRDefault="00C53DE5" w:rsidP="00F84CC7">
            <w:pPr>
              <w:pStyle w:val="ASFKTablenorm"/>
            </w:pPr>
            <w:r>
              <w:t>Сумма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>
              <w:t>Сумма.</w:t>
            </w:r>
          </w:p>
          <w:p w:rsidR="00C53DE5" w:rsidRPr="00726330" w:rsidRDefault="00C53DE5" w:rsidP="00F84CC7">
            <w:pPr>
              <w:pStyle w:val="ASFKTablenorm"/>
            </w:pPr>
            <w:r w:rsidRPr="005D6BAE">
              <w:t>Заполняется при импорте из внешних систем соответствующим значением из файла, или значение указывается вручную.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Pr="007B2273" w:rsidRDefault="00C53DE5" w:rsidP="00F84CC7">
            <w:pPr>
              <w:pStyle w:val="ASFKTablenorm"/>
            </w:pPr>
            <w:r>
              <w:lastRenderedPageBreak/>
              <w:t>Назначение платежа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>
              <w:t>Назначение платежа.</w:t>
            </w:r>
          </w:p>
          <w:p w:rsidR="00C53DE5" w:rsidRPr="00726330" w:rsidRDefault="00C53DE5" w:rsidP="00F84CC7">
            <w:pPr>
              <w:pStyle w:val="ASFKTablenorm"/>
            </w:pPr>
            <w:r w:rsidRPr="005D6BAE">
              <w:t>Заполняется при импорте из внешних систем соответствующим значением из файла, или значение указывается вручную.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Pr="007B2273" w:rsidRDefault="00C53DE5" w:rsidP="00F84CC7">
            <w:pPr>
              <w:pStyle w:val="ASFKTablenorm"/>
            </w:pPr>
            <w:r>
              <w:t>Примечание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>
              <w:t>Примечание.</w:t>
            </w:r>
          </w:p>
          <w:p w:rsidR="00C53DE5" w:rsidRPr="00726330" w:rsidRDefault="00C53DE5" w:rsidP="00F84CC7">
            <w:pPr>
              <w:pStyle w:val="ASFKTablenorm"/>
            </w:pPr>
            <w:r w:rsidRPr="005D6BAE">
              <w:t>Заполняется при импорте из внешних систем соответствующим значением из файла, или значение указывается вручную.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Pr="007B2273" w:rsidRDefault="00C53DE5" w:rsidP="00F84CC7">
            <w:pPr>
              <w:pStyle w:val="ASFKTablenorm"/>
            </w:pPr>
            <w:r>
              <w:t>Итого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>
              <w:t>Итого.</w:t>
            </w:r>
          </w:p>
          <w:p w:rsidR="00C53DE5" w:rsidRPr="007F3AF3" w:rsidRDefault="00C53DE5" w:rsidP="00F84CC7">
            <w:pPr>
              <w:pStyle w:val="ASFKTablenorm"/>
            </w:pPr>
            <w:r w:rsidRPr="007F3AF3">
              <w:t>Недоступно для ручного ввода/редактирования.</w:t>
            </w:r>
          </w:p>
          <w:p w:rsidR="00C53DE5" w:rsidRPr="007F3AF3" w:rsidRDefault="00C53DE5" w:rsidP="00F84CC7">
            <w:pPr>
              <w:pStyle w:val="ASFKTablenorm"/>
            </w:pPr>
            <w:r w:rsidRPr="007F3AF3">
              <w:t>Заполняется при импорте из внешних систем соответствующим значением из файла.</w:t>
            </w:r>
          </w:p>
          <w:p w:rsidR="00C53DE5" w:rsidRPr="00726330" w:rsidRDefault="00C53DE5" w:rsidP="00F84CC7">
            <w:pPr>
              <w:pStyle w:val="ASFKTablenorm"/>
            </w:pPr>
            <w:r w:rsidRPr="007F3AF3">
              <w:t>Заполняется автоматически результатом суммирования значений поля «Сумма» таблицы</w:t>
            </w:r>
            <w:r>
              <w:t xml:space="preserve"> </w:t>
            </w:r>
            <w:r w:rsidRPr="007F3AF3">
              <w:t>1.</w:t>
            </w:r>
          </w:p>
        </w:tc>
      </w:tr>
      <w:tr w:rsidR="00472962" w:rsidRPr="007B2273" w:rsidTr="00472962">
        <w:trPr>
          <w:cantSplit/>
        </w:trPr>
        <w:tc>
          <w:tcPr>
            <w:tcW w:w="5000" w:type="pct"/>
            <w:gridSpan w:val="2"/>
            <w:shd w:val="clear" w:color="auto" w:fill="auto"/>
          </w:tcPr>
          <w:p w:rsidR="00472962" w:rsidRDefault="00472962" w:rsidP="00F84CC7">
            <w:pPr>
              <w:pStyle w:val="ASFKTablenorm"/>
            </w:pPr>
            <w:r>
              <w:t>Группа полей «</w:t>
            </w:r>
            <w:r w:rsidRPr="00472962">
              <w:t>Инфор</w:t>
            </w:r>
            <w:r>
              <w:t>мация о номиналах банкнот/монет»</w:t>
            </w:r>
          </w:p>
        </w:tc>
      </w:tr>
      <w:tr w:rsidR="00472962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472962" w:rsidRDefault="00472962" w:rsidP="00416500">
            <w:pPr>
              <w:pStyle w:val="ASFKTablenorm"/>
            </w:pPr>
            <w:r>
              <w:t>Вид наличности</w:t>
            </w:r>
          </w:p>
        </w:tc>
        <w:tc>
          <w:tcPr>
            <w:tcW w:w="3736" w:type="pct"/>
            <w:shd w:val="clear" w:color="auto" w:fill="auto"/>
          </w:tcPr>
          <w:p w:rsidR="00472962" w:rsidRDefault="00472962" w:rsidP="00F84CC7">
            <w:pPr>
              <w:pStyle w:val="ASFKTablenorm"/>
            </w:pPr>
            <w:r>
              <w:t>Вид наличности</w:t>
            </w:r>
            <w:r w:rsidR="00416500">
              <w:t xml:space="preserve"> (наименование)</w:t>
            </w:r>
            <w:r>
              <w:t>.</w:t>
            </w:r>
          </w:p>
          <w:p w:rsidR="00472962" w:rsidRDefault="00472962" w:rsidP="00472962">
            <w:pPr>
              <w:pStyle w:val="ASFKTablenorm"/>
            </w:pPr>
            <w:r>
              <w:t>При ручном вводе, значение выбирается из списка значений:</w:t>
            </w:r>
          </w:p>
          <w:p w:rsidR="00472962" w:rsidRDefault="00416500" w:rsidP="00416500">
            <w:pPr>
              <w:pStyle w:val="ASFKTableListMark"/>
            </w:pPr>
            <w:r>
              <w:t>«0» (монета Банка России);</w:t>
            </w:r>
          </w:p>
          <w:p w:rsidR="00472962" w:rsidRDefault="00472962" w:rsidP="00416500">
            <w:pPr>
              <w:pStyle w:val="ASFKTableListMark"/>
            </w:pPr>
            <w:r>
              <w:t>«1» (банкноты Банка России)</w:t>
            </w:r>
            <w:r w:rsidR="00416500">
              <w:t>;</w:t>
            </w:r>
          </w:p>
          <w:p w:rsidR="00472962" w:rsidRDefault="00472962" w:rsidP="00416500">
            <w:pPr>
              <w:pStyle w:val="ASFKTableListMark"/>
            </w:pPr>
            <w:r>
              <w:t>«0\1» -записывать в код, значение в скобках отображать как наименование.</w:t>
            </w:r>
          </w:p>
        </w:tc>
      </w:tr>
      <w:tr w:rsidR="00472962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472962" w:rsidRDefault="00416500" w:rsidP="00F84CC7">
            <w:pPr>
              <w:pStyle w:val="ASFKTablenorm"/>
            </w:pPr>
            <w:r>
              <w:t>Номинал</w:t>
            </w:r>
          </w:p>
        </w:tc>
        <w:tc>
          <w:tcPr>
            <w:tcW w:w="3736" w:type="pct"/>
            <w:shd w:val="clear" w:color="auto" w:fill="auto"/>
          </w:tcPr>
          <w:p w:rsidR="00472962" w:rsidRDefault="00416500" w:rsidP="00F84CC7">
            <w:pPr>
              <w:pStyle w:val="ASFKTablenorm"/>
            </w:pPr>
            <w:r>
              <w:t>Номинал.</w:t>
            </w:r>
          </w:p>
          <w:p w:rsidR="00416500" w:rsidRDefault="00416500" w:rsidP="00416500">
            <w:pPr>
              <w:pStyle w:val="ASFKTablenorm"/>
            </w:pPr>
            <w:r>
              <w:t>Может принимать значения от 0.01 до 5000.00 включительно. Заполняется при импорте из внешних систем или при ручном вводе.</w:t>
            </w:r>
          </w:p>
          <w:p w:rsidR="00416500" w:rsidRDefault="00416500" w:rsidP="00416500">
            <w:pPr>
              <w:pStyle w:val="ASFKTablenorm"/>
            </w:pPr>
            <w:r>
              <w:t>При ручном вводе значение выбирается из списка значений:</w:t>
            </w:r>
          </w:p>
          <w:p w:rsidR="00416500" w:rsidRDefault="00416500" w:rsidP="00E73332">
            <w:pPr>
              <w:pStyle w:val="ASFKTableNum"/>
              <w:numPr>
                <w:ilvl w:val="0"/>
                <w:numId w:val="47"/>
              </w:numPr>
            </w:pPr>
            <w:r>
              <w:t xml:space="preserve"> Для вида наличности «0» – «монета Банка России»: </w:t>
            </w:r>
          </w:p>
          <w:p w:rsidR="00416500" w:rsidRDefault="00416500" w:rsidP="00416500">
            <w:pPr>
              <w:pStyle w:val="ASFKTableListMark"/>
            </w:pPr>
            <w:r>
              <w:t>возможные значения: «0.01», «0.05», «0.10», «0.50», «1.00», «2.00», «5.00», «10.00».</w:t>
            </w:r>
          </w:p>
          <w:p w:rsidR="00416500" w:rsidRDefault="00416500" w:rsidP="00416500">
            <w:pPr>
              <w:pStyle w:val="ASFKTableNum"/>
            </w:pPr>
            <w:r>
              <w:t xml:space="preserve"> Для вида наличности «1» – «банкноты Банка России»:</w:t>
            </w:r>
          </w:p>
          <w:p w:rsidR="00416500" w:rsidRDefault="00416500" w:rsidP="00416500">
            <w:pPr>
              <w:pStyle w:val="ASFKTableListMark"/>
            </w:pPr>
            <w:r>
              <w:t>возможные значения: «0,01», «5.00», «10.00», «50.00», «100.00», «200.00», «500.00», «1000.00», «2000.00», «5000.00».</w:t>
            </w:r>
          </w:p>
        </w:tc>
      </w:tr>
      <w:tr w:rsidR="00416500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416500" w:rsidRDefault="00416500" w:rsidP="00F84CC7">
            <w:pPr>
              <w:pStyle w:val="ASFKTablenorm"/>
            </w:pPr>
            <w:r>
              <w:t>Сумма</w:t>
            </w:r>
          </w:p>
        </w:tc>
        <w:tc>
          <w:tcPr>
            <w:tcW w:w="3736" w:type="pct"/>
            <w:shd w:val="clear" w:color="auto" w:fill="auto"/>
          </w:tcPr>
          <w:p w:rsidR="00416500" w:rsidRDefault="00416500" w:rsidP="00F84CC7">
            <w:pPr>
              <w:pStyle w:val="ASFKTablenorm"/>
            </w:pPr>
            <w:r>
              <w:t>Сумма, получаемая банкнотами (монетой) соответствующего номинала.</w:t>
            </w:r>
          </w:p>
          <w:p w:rsidR="00416500" w:rsidRDefault="00416500" w:rsidP="00416500">
            <w:pPr>
              <w:pStyle w:val="ASFKTablenorm"/>
            </w:pPr>
            <w:r>
              <w:t>Реквизит заполняется при приеме документа из ППО СУФД АСФК или при ручном вводе.</w:t>
            </w:r>
          </w:p>
          <w:p w:rsidR="00416500" w:rsidRDefault="00416500" w:rsidP="00416500">
            <w:pPr>
              <w:pStyle w:val="ASFKTablenorm"/>
            </w:pPr>
            <w:r>
              <w:t>Указывается сумма наличности, которую планируется получить банкнотами (монетой) номинала, указанного в поле «Номинал».</w:t>
            </w:r>
          </w:p>
        </w:tc>
      </w:tr>
    </w:tbl>
    <w:p w:rsidR="0025512D" w:rsidRDefault="0025512D" w:rsidP="0025512D">
      <w:pPr>
        <w:pStyle w:val="ASFKNormal"/>
      </w:pPr>
      <w:r w:rsidRPr="008A53DE">
        <w:t xml:space="preserve">Для добавления записи в блок «Реквизиты </w:t>
      </w:r>
      <w:r>
        <w:t>расшифровки</w:t>
      </w:r>
      <w:r w:rsidRPr="008A53DE">
        <w:t xml:space="preserve"> док</w:t>
      </w:r>
      <w:r>
        <w:t>умента» (см.</w:t>
      </w:r>
      <w:r w:rsidRPr="00B73930">
        <w:t> </w:t>
      </w:r>
      <w:r>
        <w:t>рис.</w:t>
      </w:r>
      <w:r w:rsidRPr="00B73930">
        <w:t> </w:t>
      </w:r>
      <w:r>
        <w:fldChar w:fldCharType="begin"/>
      </w:r>
      <w:r>
        <w:instrText xml:space="preserve"> REF _Ref495498068 \h </w:instrText>
      </w:r>
      <w:r>
        <w:fldChar w:fldCharType="separate"/>
      </w:r>
      <w:r w:rsidR="004A5EC6">
        <w:rPr>
          <w:noProof/>
        </w:rPr>
        <w:t>24</w:t>
      </w:r>
      <w:r>
        <w:fldChar w:fldCharType="end"/>
      </w:r>
      <w:r>
        <w:t>)</w:t>
      </w:r>
      <w:r w:rsidRPr="008A53DE">
        <w:t xml:space="preserve"> след</w:t>
      </w:r>
      <w:r w:rsidRPr="00816E24">
        <w:t>у</w:t>
      </w:r>
      <w:r w:rsidRPr="008A53DE">
        <w:t xml:space="preserve">ет нажать на кнопку </w:t>
      </w:r>
      <w:r w:rsidR="004A5EC6">
        <w:pict>
          <v:shape id="_x0000_i1106" type="#_x0000_t75" style="width:15pt;height:15pt">
            <v:imagedata r:id="rId70" o:title="Snap7" croptop="-9527f"/>
          </v:shape>
        </w:pict>
      </w:r>
      <w:r w:rsidRPr="008A53DE">
        <w:t> </w:t>
      </w:r>
      <w:r>
        <w:t>(Добавить новую строку)</w:t>
      </w:r>
      <w:r w:rsidRPr="008A53DE">
        <w:t>. Открое</w:t>
      </w:r>
      <w:r>
        <w:t>тся форма «Добавление записи» (рис.</w:t>
      </w:r>
      <w:r w:rsidRPr="00B73930">
        <w:t> </w:t>
      </w:r>
      <w:r>
        <w:fldChar w:fldCharType="begin"/>
      </w:r>
      <w:r>
        <w:instrText xml:space="preserve"> REF _Ref531096173 \h </w:instrText>
      </w:r>
      <w:r>
        <w:fldChar w:fldCharType="separate"/>
      </w:r>
      <w:r w:rsidR="004A5EC6">
        <w:rPr>
          <w:noProof/>
        </w:rPr>
        <w:t>25</w:t>
      </w:r>
      <w:r>
        <w:fldChar w:fldCharType="end"/>
      </w:r>
      <w:r w:rsidRPr="008A53DE">
        <w:t>).</w:t>
      </w:r>
    </w:p>
    <w:p w:rsidR="0025512D" w:rsidRPr="008A53DE" w:rsidRDefault="004A5EC6" w:rsidP="0025512D">
      <w:pPr>
        <w:pStyle w:val="ASFKFigure"/>
      </w:pPr>
      <w:r>
        <w:lastRenderedPageBreak/>
        <w:pict>
          <v:shape id="_x0000_i1107" type="#_x0000_t75" style="width:6in;height:259.5pt">
            <v:imagedata r:id="rId83" o:title="Реквизиты расшифровки док-а"/>
          </v:shape>
        </w:pict>
      </w:r>
    </w:p>
    <w:p w:rsidR="0025512D" w:rsidRPr="008A53DE" w:rsidRDefault="0025512D" w:rsidP="0025512D">
      <w:pPr>
        <w:pStyle w:val="ASFKFigName"/>
      </w:pPr>
      <w:r w:rsidRPr="008A53DE">
        <w:fldChar w:fldCharType="begin"/>
      </w:r>
      <w:r w:rsidRPr="008A53DE">
        <w:instrText xml:space="preserve"> SEQ Рисунок \* ARABIC </w:instrText>
      </w:r>
      <w:r w:rsidRPr="008A53DE">
        <w:fldChar w:fldCharType="separate"/>
      </w:r>
      <w:bookmarkStart w:id="352" w:name="_Ref531096173"/>
      <w:bookmarkStart w:id="353" w:name="_Toc50371518"/>
      <w:r w:rsidR="004A5EC6">
        <w:rPr>
          <w:noProof/>
        </w:rPr>
        <w:t>25</w:t>
      </w:r>
      <w:bookmarkEnd w:id="352"/>
      <w:r w:rsidRPr="008A53DE">
        <w:fldChar w:fldCharType="end"/>
      </w:r>
      <w:r w:rsidRPr="008A53DE">
        <w:t>. Форма «Добавление записи» (в блок «</w:t>
      </w:r>
      <w:r w:rsidRPr="00BA0187">
        <w:t xml:space="preserve"> </w:t>
      </w:r>
      <w:r w:rsidRPr="008A53DE">
        <w:t xml:space="preserve">Реквизиты </w:t>
      </w:r>
      <w:r>
        <w:t>расшифровки</w:t>
      </w:r>
      <w:r w:rsidRPr="008A53DE">
        <w:t xml:space="preserve"> док</w:t>
      </w:r>
      <w:r>
        <w:t>умента</w:t>
      </w:r>
      <w:r w:rsidRPr="008A53DE">
        <w:t>»)</w:t>
      </w:r>
      <w:bookmarkEnd w:id="353"/>
    </w:p>
    <w:p w:rsidR="0025512D" w:rsidRPr="0040334E" w:rsidRDefault="0025512D" w:rsidP="0025512D">
      <w:pPr>
        <w:pStyle w:val="ASFKNormal"/>
      </w:pPr>
      <w:r w:rsidRPr="0040334E">
        <w:t xml:space="preserve">На форме «Добавление записи» заполняются поля, приведенные в таблице </w:t>
      </w:r>
      <w:r w:rsidRPr="0040334E">
        <w:fldChar w:fldCharType="begin"/>
      </w:r>
      <w:r w:rsidRPr="0040334E">
        <w:instrText xml:space="preserve"> REF _Ref495498069 \h </w:instrText>
      </w:r>
      <w:r>
        <w:instrText xml:space="preserve"> \* MERGEFORMAT </w:instrText>
      </w:r>
      <w:r w:rsidRPr="0040334E">
        <w:fldChar w:fldCharType="separate"/>
      </w:r>
      <w:r w:rsidR="004A5EC6">
        <w:t>11</w:t>
      </w:r>
      <w:r w:rsidRPr="0040334E">
        <w:fldChar w:fldCharType="end"/>
      </w:r>
      <w:r w:rsidRPr="0040334E">
        <w:t>. Для сохранения заполненной строки следует нажать на кнопку «Ok». В таблице «Реквизиты расшифровки документа» появится добавленная запись. При потоковом вводе строк нажимается кнопка «Сохранить и создать».</w:t>
      </w:r>
    </w:p>
    <w:p w:rsidR="0025512D" w:rsidRPr="008A53DE" w:rsidRDefault="0025512D" w:rsidP="0025512D">
      <w:pPr>
        <w:pStyle w:val="ASFKNormal"/>
      </w:pPr>
      <w:r w:rsidRPr="008A53DE">
        <w:t>Для добавления записи в блок «</w:t>
      </w:r>
      <w:r>
        <w:t>Информация о номиналах банкнот/монет</w:t>
      </w:r>
      <w:r w:rsidRPr="008A53DE">
        <w:t xml:space="preserve">» следует нажать на кнопку </w:t>
      </w:r>
      <w:r w:rsidR="004A5EC6">
        <w:pict>
          <v:shape id="_x0000_i1108" type="#_x0000_t75" style="width:15pt;height:15pt">
            <v:imagedata r:id="rId70" o:title="Snap7" croptop="-9527f"/>
          </v:shape>
        </w:pict>
      </w:r>
      <w:r w:rsidRPr="008A53DE">
        <w:t> </w:t>
      </w:r>
      <w:r>
        <w:t>(Добавить новую строку)</w:t>
      </w:r>
      <w:r w:rsidRPr="008A53DE">
        <w:t>. Открое</w:t>
      </w:r>
      <w:r>
        <w:t>тся форма «Добавление записи» (рис.</w:t>
      </w:r>
      <w:r w:rsidRPr="00B73930">
        <w:t> </w:t>
      </w:r>
      <w:r>
        <w:fldChar w:fldCharType="begin"/>
      </w:r>
      <w:r>
        <w:instrText xml:space="preserve"> REF _Ref531178286 \h </w:instrText>
      </w:r>
      <w:r>
        <w:fldChar w:fldCharType="separate"/>
      </w:r>
      <w:r w:rsidR="004A5EC6">
        <w:rPr>
          <w:noProof/>
        </w:rPr>
        <w:t>26</w:t>
      </w:r>
      <w:r>
        <w:fldChar w:fldCharType="end"/>
      </w:r>
      <w:r w:rsidRPr="008A53DE">
        <w:t>).</w:t>
      </w:r>
    </w:p>
    <w:p w:rsidR="0025512D" w:rsidRPr="008A53DE" w:rsidRDefault="004A5EC6" w:rsidP="0025512D">
      <w:pPr>
        <w:pStyle w:val="ASFKFigure"/>
      </w:pPr>
      <w:r>
        <w:pict>
          <v:shape id="_x0000_i1109" type="#_x0000_t75" style="width:439.5pt;height:165.75pt">
            <v:imagedata r:id="rId84" o:title="Информация о номиналах банкнот"/>
          </v:shape>
        </w:pict>
      </w:r>
    </w:p>
    <w:p w:rsidR="0025512D" w:rsidRPr="008A53DE" w:rsidRDefault="0025512D" w:rsidP="0025512D">
      <w:pPr>
        <w:pStyle w:val="ASFKFigName"/>
      </w:pPr>
      <w:r w:rsidRPr="008A53DE">
        <w:fldChar w:fldCharType="begin"/>
      </w:r>
      <w:r w:rsidRPr="008A53DE">
        <w:instrText xml:space="preserve"> SEQ Рисунок \* ARABIC </w:instrText>
      </w:r>
      <w:r w:rsidRPr="008A53DE">
        <w:fldChar w:fldCharType="separate"/>
      </w:r>
      <w:bookmarkStart w:id="354" w:name="_Ref531178286"/>
      <w:bookmarkStart w:id="355" w:name="_Toc50371519"/>
      <w:r w:rsidR="004A5EC6">
        <w:rPr>
          <w:noProof/>
        </w:rPr>
        <w:t>26</w:t>
      </w:r>
      <w:bookmarkEnd w:id="354"/>
      <w:r w:rsidRPr="008A53DE">
        <w:fldChar w:fldCharType="end"/>
      </w:r>
      <w:r w:rsidRPr="008A53DE">
        <w:t xml:space="preserve">. </w:t>
      </w:r>
      <w:r>
        <w:t>Форма «Добавление записи»</w:t>
      </w:r>
      <w:r w:rsidRPr="008A53DE">
        <w:t xml:space="preserve"> (в блок «</w:t>
      </w:r>
      <w:r>
        <w:t>Информация о номиналах банкнот/монет</w:t>
      </w:r>
      <w:r w:rsidRPr="008A53DE">
        <w:t>»)</w:t>
      </w:r>
      <w:bookmarkEnd w:id="355"/>
    </w:p>
    <w:p w:rsidR="0025512D" w:rsidRPr="004B42D8" w:rsidRDefault="0025512D" w:rsidP="0025512D">
      <w:pPr>
        <w:pStyle w:val="ASFKNormal"/>
      </w:pPr>
      <w:r w:rsidRPr="004B42D8">
        <w:t xml:space="preserve">На форме «Добавление записи» заполняются поля, приведенные в таблице </w:t>
      </w:r>
      <w:r w:rsidRPr="004B42D8">
        <w:fldChar w:fldCharType="begin"/>
      </w:r>
      <w:r w:rsidRPr="004B42D8">
        <w:instrText xml:space="preserve"> REF _Ref495498069 \h  \* MERGEFORMAT </w:instrText>
      </w:r>
      <w:r w:rsidRPr="004B42D8">
        <w:fldChar w:fldCharType="separate"/>
      </w:r>
      <w:r w:rsidR="004A5EC6">
        <w:t>11</w:t>
      </w:r>
      <w:r w:rsidRPr="004B42D8">
        <w:fldChar w:fldCharType="end"/>
      </w:r>
      <w:r w:rsidRPr="004B42D8">
        <w:t>. Для сохранения заполненной строки следует нажать на кнопку «Ok». В таблице «</w:t>
      </w:r>
      <w:r>
        <w:t>Информация о номиналах банкнот/монет</w:t>
      </w:r>
      <w:r w:rsidRPr="004B42D8">
        <w:t>» появится добавленная запись. При потоковом вводе строк нажимается кнопка «Сохранить и создать».</w:t>
      </w:r>
    </w:p>
    <w:p w:rsidR="00C53DE5" w:rsidRPr="007F3AF3" w:rsidRDefault="00C53DE5" w:rsidP="00C53DE5">
      <w:pPr>
        <w:pStyle w:val="ASFKNormal"/>
      </w:pPr>
      <w:r w:rsidRPr="007F3AF3">
        <w:t>ЭФ документа «Заявка для обеспечения наличными денежными средствами», закладки «Подписи» представлена на рисунке </w:t>
      </w:r>
      <w:r>
        <w:fldChar w:fldCharType="begin"/>
      </w:r>
      <w:r>
        <w:instrText xml:space="preserve"> REF _Ref495498071 \h </w:instrText>
      </w:r>
      <w:r>
        <w:fldChar w:fldCharType="separate"/>
      </w:r>
      <w:r w:rsidR="004A5EC6">
        <w:rPr>
          <w:noProof/>
        </w:rPr>
        <w:t>27</w:t>
      </w:r>
      <w:r>
        <w:fldChar w:fldCharType="end"/>
      </w:r>
      <w:r w:rsidRPr="007F3AF3">
        <w:t>.</w:t>
      </w:r>
    </w:p>
    <w:p w:rsidR="00C53DE5" w:rsidRPr="007F3AF3" w:rsidRDefault="004A5EC6" w:rsidP="00C53DE5">
      <w:pPr>
        <w:pStyle w:val="ASFKFigure"/>
      </w:pPr>
      <w:r>
        <w:lastRenderedPageBreak/>
        <w:pict>
          <v:shape id="_x0000_i1110" type="#_x0000_t75" style="width:482.25pt;height:294.75pt">
            <v:imagedata r:id="rId85" o:title="Подписи"/>
          </v:shape>
        </w:pict>
      </w:r>
    </w:p>
    <w:p w:rsidR="00C53DE5" w:rsidRPr="007F3AF3" w:rsidRDefault="00C53DE5" w:rsidP="00C53DE5">
      <w:pPr>
        <w:pStyle w:val="ASFKFigName"/>
      </w:pPr>
      <w:r w:rsidRPr="007F3AF3">
        <w:fldChar w:fldCharType="begin"/>
      </w:r>
      <w:r w:rsidRPr="007F3AF3">
        <w:instrText xml:space="preserve"> SEQ Рисунок \* ARABIC </w:instrText>
      </w:r>
      <w:r w:rsidRPr="007F3AF3">
        <w:fldChar w:fldCharType="separate"/>
      </w:r>
      <w:bookmarkStart w:id="356" w:name="_Ref495498071"/>
      <w:bookmarkStart w:id="357" w:name="_Toc50371520"/>
      <w:r w:rsidR="004A5EC6">
        <w:rPr>
          <w:noProof/>
        </w:rPr>
        <w:t>27</w:t>
      </w:r>
      <w:bookmarkEnd w:id="356"/>
      <w:r w:rsidRPr="007F3AF3">
        <w:fldChar w:fldCharType="end"/>
      </w:r>
      <w:r w:rsidRPr="007F3AF3">
        <w:t>. ЭФ документа «Заявка для обеспечения наличными денежными средствами», закладки «Подписи»</w:t>
      </w:r>
      <w:bookmarkEnd w:id="357"/>
    </w:p>
    <w:p w:rsidR="00C53DE5" w:rsidRPr="007F3AF3" w:rsidRDefault="00C53DE5" w:rsidP="00C53DE5">
      <w:pPr>
        <w:pStyle w:val="ASFKNormal"/>
      </w:pPr>
      <w:r w:rsidRPr="007F3AF3">
        <w:t>Перечень полей документа «Заявка для обеспечения наличными денежными средствами», закладки «</w:t>
      </w:r>
      <w:r>
        <w:t>Подписи</w:t>
      </w:r>
      <w:r w:rsidRPr="007F3AF3">
        <w:t>» приведен в таблице </w:t>
      </w:r>
      <w:r>
        <w:fldChar w:fldCharType="begin"/>
      </w:r>
      <w:r>
        <w:instrText xml:space="preserve"> REF _Ref495498070 \h </w:instrText>
      </w:r>
      <w:r>
        <w:fldChar w:fldCharType="separate"/>
      </w:r>
      <w:r w:rsidR="004A5EC6">
        <w:rPr>
          <w:noProof/>
        </w:rPr>
        <w:t>12</w:t>
      </w:r>
      <w:r>
        <w:fldChar w:fldCharType="end"/>
      </w:r>
      <w:r w:rsidRPr="007F3AF3">
        <w:t>.</w:t>
      </w:r>
    </w:p>
    <w:p w:rsidR="00C53DE5" w:rsidRPr="007F3AF3" w:rsidRDefault="00E73F2A" w:rsidP="00C53DE5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358" w:name="_Ref495498070"/>
      <w:bookmarkStart w:id="359" w:name="_Toc50371478"/>
      <w:r w:rsidR="004A5EC6">
        <w:rPr>
          <w:noProof/>
        </w:rPr>
        <w:t>12</w:t>
      </w:r>
      <w:bookmarkEnd w:id="358"/>
      <w:r>
        <w:rPr>
          <w:noProof/>
        </w:rPr>
        <w:fldChar w:fldCharType="end"/>
      </w:r>
      <w:r w:rsidR="00C53DE5" w:rsidRPr="007F3AF3">
        <w:t>. Описание полей документа «Заявка для обеспечения наличными денежными средствами», закладки «</w:t>
      </w:r>
      <w:r w:rsidR="00C53DE5">
        <w:t>Подписи</w:t>
      </w:r>
      <w:r w:rsidR="00C53DE5" w:rsidRPr="007F3AF3">
        <w:t>»</w:t>
      </w:r>
      <w:bookmarkEnd w:id="359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65"/>
        <w:gridCol w:w="7287"/>
      </w:tblGrid>
      <w:tr w:rsidR="00C53DE5" w:rsidRPr="007B2273" w:rsidTr="00F84CC7">
        <w:trPr>
          <w:cantSplit/>
          <w:trHeight w:val="305"/>
          <w:tblHeader/>
        </w:trPr>
        <w:tc>
          <w:tcPr>
            <w:tcW w:w="1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C53DE5" w:rsidRPr="007F3AF3" w:rsidRDefault="00C53DE5" w:rsidP="00F84CC7">
            <w:pPr>
              <w:pStyle w:val="ASFKTableHead"/>
            </w:pPr>
            <w:r w:rsidRPr="007F3AF3">
              <w:t>Наименование поля</w:t>
            </w:r>
          </w:p>
        </w:tc>
        <w:tc>
          <w:tcPr>
            <w:tcW w:w="3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C53DE5" w:rsidRPr="007F3AF3" w:rsidRDefault="00C53DE5" w:rsidP="00F84CC7">
            <w:pPr>
              <w:pStyle w:val="ASFKTableHead"/>
            </w:pPr>
            <w:r w:rsidRPr="007F3AF3">
              <w:t>Описание поля</w:t>
            </w:r>
          </w:p>
        </w:tc>
      </w:tr>
      <w:tr w:rsidR="00C53DE5" w:rsidRPr="007B2273" w:rsidTr="00F84CC7">
        <w:trPr>
          <w:cantSplit/>
        </w:trPr>
        <w:tc>
          <w:tcPr>
            <w:tcW w:w="5000" w:type="pct"/>
            <w:gridSpan w:val="2"/>
            <w:shd w:val="clear" w:color="auto" w:fill="auto"/>
          </w:tcPr>
          <w:p w:rsidR="00C53DE5" w:rsidRPr="007F3AF3" w:rsidRDefault="00FC37EB" w:rsidP="00F84CC7">
            <w:pPr>
              <w:pStyle w:val="ASFKTablenorm"/>
            </w:pPr>
            <w:r>
              <w:t xml:space="preserve">Группа полей </w:t>
            </w:r>
            <w:r w:rsidR="00C53DE5" w:rsidRPr="007F3AF3">
              <w:t>«</w:t>
            </w:r>
            <w:r w:rsidR="00C53DE5">
              <w:t>Доверенное лицо</w:t>
            </w:r>
            <w:r w:rsidR="00C53DE5" w:rsidRPr="007F3AF3">
              <w:t>»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Pr="007F3AF3" w:rsidRDefault="00C53DE5" w:rsidP="00F84CC7">
            <w:pPr>
              <w:pStyle w:val="ASFKTablenorm"/>
            </w:pPr>
            <w:r>
              <w:t>Должность</w:t>
            </w:r>
          </w:p>
        </w:tc>
        <w:tc>
          <w:tcPr>
            <w:tcW w:w="3736" w:type="pct"/>
            <w:shd w:val="clear" w:color="auto" w:fill="auto"/>
          </w:tcPr>
          <w:p w:rsidR="00C53DE5" w:rsidRPr="007F3AF3" w:rsidRDefault="00C53DE5" w:rsidP="00F84CC7">
            <w:pPr>
              <w:pStyle w:val="ASFKTablenorm"/>
            </w:pPr>
            <w:r>
              <w:t>Должность доверенного лица.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Pr="007F3AF3" w:rsidRDefault="00C53DE5" w:rsidP="00F84CC7">
            <w:pPr>
              <w:pStyle w:val="ASFKTablenorm"/>
            </w:pPr>
            <w:r>
              <w:t>Фамилия, имя, отчество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>
              <w:t>Фамилия, имя, отчество доверенного лица.</w:t>
            </w:r>
          </w:p>
          <w:p w:rsidR="00C53DE5" w:rsidRPr="007F3AF3" w:rsidRDefault="00C53DE5" w:rsidP="00F84CC7">
            <w:pPr>
              <w:pStyle w:val="ASFKTablenorm"/>
            </w:pPr>
            <w:r w:rsidRPr="008A0072">
              <w:t>Заполняется при импорте из внешних систем соответствующим значением из файла, или значение указывается вручную.</w:t>
            </w:r>
          </w:p>
        </w:tc>
      </w:tr>
      <w:tr w:rsidR="00C53DE5" w:rsidRPr="007B2273" w:rsidTr="00F84CC7">
        <w:trPr>
          <w:cantSplit/>
        </w:trPr>
        <w:tc>
          <w:tcPr>
            <w:tcW w:w="5000" w:type="pct"/>
            <w:gridSpan w:val="2"/>
            <w:shd w:val="clear" w:color="auto" w:fill="auto"/>
          </w:tcPr>
          <w:p w:rsidR="00C53DE5" w:rsidRDefault="00FC37EB" w:rsidP="00F84CC7">
            <w:pPr>
              <w:pStyle w:val="ASFKTablenorm"/>
            </w:pPr>
            <w:r>
              <w:t>Г</w:t>
            </w:r>
            <w:r w:rsidR="00C53DE5">
              <w:t>руппа</w:t>
            </w:r>
            <w:r w:rsidR="00C53DE5" w:rsidRPr="008A0072">
              <w:t xml:space="preserve"> полей «</w:t>
            </w:r>
            <w:r w:rsidR="00C53DE5">
              <w:t>Руководитель (уполномоченное лицо)</w:t>
            </w:r>
            <w:r w:rsidR="00C53DE5" w:rsidRPr="008A0072">
              <w:t>»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>
              <w:t>Должность</w:t>
            </w:r>
            <w:r w:rsidR="00FC37EB">
              <w:t>. Руководитель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>
              <w:t>Должность руководителя (уполномоченного лица).</w:t>
            </w:r>
          </w:p>
          <w:p w:rsidR="00C53DE5" w:rsidRPr="008A0072" w:rsidRDefault="00C53DE5" w:rsidP="00F84CC7">
            <w:pPr>
              <w:pStyle w:val="ASFKTablenorm"/>
            </w:pPr>
            <w:r w:rsidRPr="008A0072">
              <w:t xml:space="preserve">Автоматически заполняется при подписании документа в соответствии с общим механизмом «Автоматическая простановка реквизитов подписи» </w:t>
            </w:r>
          </w:p>
          <w:p w:rsidR="00C53DE5" w:rsidRPr="008A0072" w:rsidRDefault="00C53DE5" w:rsidP="00F84CC7">
            <w:pPr>
              <w:pStyle w:val="ASFKTablenorm"/>
            </w:pPr>
            <w:r w:rsidRPr="008A0072">
              <w:t>Может быть автоматически заполнено на основании поля указанного «Расшифровка подписи» соответствующим значением из справочника «Сотрудники».</w:t>
            </w:r>
          </w:p>
          <w:p w:rsidR="00C53DE5" w:rsidRDefault="00C53DE5" w:rsidP="00F84CC7">
            <w:pPr>
              <w:pStyle w:val="ASFKTablenorm"/>
            </w:pPr>
            <w:r w:rsidRPr="008A0072">
              <w:t>Значение поля может быть заполнено вручную.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>
              <w:t>Расшифровка подписи</w:t>
            </w:r>
            <w:r w:rsidR="00FC37EB">
              <w:t>. Руководитель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 w:rsidRPr="008A0072">
              <w:t>ФИО руководителя (уполномоченного им лица)</w:t>
            </w:r>
            <w:r>
              <w:t>.</w:t>
            </w:r>
          </w:p>
          <w:p w:rsidR="00C53DE5" w:rsidRPr="008A0072" w:rsidRDefault="00C53DE5" w:rsidP="00F84CC7">
            <w:pPr>
              <w:pStyle w:val="ASFKTablenorm"/>
            </w:pPr>
            <w:r w:rsidRPr="008A0072">
              <w:t>Автоматически заполняется при подписании документа в соответствии с общим механизмом «Автоматическая простановка реквизитов подписи».</w:t>
            </w:r>
          </w:p>
          <w:p w:rsidR="00C53DE5" w:rsidRPr="008A0072" w:rsidRDefault="00C53DE5" w:rsidP="00F84CC7">
            <w:pPr>
              <w:pStyle w:val="ASFKTablenorm"/>
            </w:pPr>
            <w:r w:rsidRPr="008A0072">
              <w:t>Доступен выбор из справочника «Сотрудники».</w:t>
            </w:r>
          </w:p>
          <w:p w:rsidR="00C53DE5" w:rsidRDefault="00C53DE5" w:rsidP="00F84CC7">
            <w:pPr>
              <w:pStyle w:val="ASFKTablenorm"/>
            </w:pPr>
            <w:r w:rsidRPr="008A0072">
              <w:t>Значение поля может быть заполнено вручную.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>
              <w:lastRenderedPageBreak/>
              <w:t>Дата подписания документа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>
              <w:t>Дата подписания документа.</w:t>
            </w:r>
          </w:p>
          <w:p w:rsidR="00C53DE5" w:rsidRPr="008A0072" w:rsidRDefault="00C53DE5" w:rsidP="00F84CC7">
            <w:pPr>
              <w:pStyle w:val="ASFKTablenorm"/>
            </w:pPr>
            <w:r w:rsidRPr="008A0072">
              <w:t>Автоматически заполняется при подписании документа в соответствии с общим механизмом «Автоматическая простановка реквизитов подписи».</w:t>
            </w:r>
          </w:p>
          <w:p w:rsidR="00C53DE5" w:rsidRPr="008A0072" w:rsidRDefault="00C53DE5" w:rsidP="00F84CC7">
            <w:pPr>
              <w:pStyle w:val="ASFKTablenorm"/>
            </w:pPr>
            <w:r w:rsidRPr="008A0072">
              <w:t xml:space="preserve">Доступен выбор из </w:t>
            </w:r>
            <w:r>
              <w:t>системного календаря.</w:t>
            </w:r>
          </w:p>
          <w:p w:rsidR="00C53DE5" w:rsidRDefault="00C53DE5" w:rsidP="00F84CC7">
            <w:pPr>
              <w:pStyle w:val="ASFKTablenorm"/>
            </w:pPr>
            <w:r w:rsidRPr="008A0072">
              <w:t>Значение поля может быть заполнено вручную.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>
              <w:t>Должность</w:t>
            </w:r>
            <w:r w:rsidR="00FC37EB">
              <w:t>. Главный бухгалтер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 w:rsidRPr="00D269DA">
              <w:t>Должность главного бухгалтера (уполномоченного руководителем лица)</w:t>
            </w:r>
            <w:r>
              <w:t>.</w:t>
            </w:r>
          </w:p>
          <w:p w:rsidR="00C53DE5" w:rsidRPr="00D269DA" w:rsidRDefault="00C53DE5" w:rsidP="00F84CC7">
            <w:pPr>
              <w:pStyle w:val="ASFKTablenorm"/>
            </w:pPr>
            <w:r w:rsidRPr="00D269DA">
              <w:t>Автоматически заполняется при подписании документа в соответствии с общим механизмом «Автоматическая простановка реквизитов подписи».</w:t>
            </w:r>
          </w:p>
          <w:p w:rsidR="00C53DE5" w:rsidRDefault="00C53DE5" w:rsidP="00F84CC7">
            <w:pPr>
              <w:pStyle w:val="ASFKTablenorm"/>
            </w:pPr>
            <w:r w:rsidRPr="00D269DA">
              <w:t>Может быть автоматически заполнено на основании поля указанного «Расшифровка подписи» соответствующим значением из справочника «Сотрудники».</w:t>
            </w:r>
          </w:p>
          <w:p w:rsidR="00C53DE5" w:rsidRDefault="00C53DE5" w:rsidP="00F84CC7">
            <w:pPr>
              <w:pStyle w:val="ASFKTablenorm"/>
            </w:pPr>
            <w:r>
              <w:t>Значение поля может быть заполнено вручную.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>
              <w:t>Расшифровка подписи</w:t>
            </w:r>
            <w:r w:rsidR="00FC37EB">
              <w:t>. Главный бухгалтер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 w:rsidRPr="00D269DA">
              <w:t>ФИО главного бухгалтера (уполномоченного руководителем лица)</w:t>
            </w:r>
            <w:r>
              <w:t>.</w:t>
            </w:r>
          </w:p>
          <w:p w:rsidR="00C53DE5" w:rsidRPr="00D269DA" w:rsidRDefault="00C53DE5" w:rsidP="00F84CC7">
            <w:pPr>
              <w:pStyle w:val="ASFKTablenorm"/>
            </w:pPr>
            <w:r w:rsidRPr="00D269DA">
              <w:t>Автоматически заполняется при подписании документа в соответствии с общим механизмом «Автоматическая простановка реквизитов подписи».</w:t>
            </w:r>
          </w:p>
          <w:p w:rsidR="00C53DE5" w:rsidRDefault="00C53DE5" w:rsidP="00F84CC7">
            <w:pPr>
              <w:pStyle w:val="ASFKTablenorm"/>
            </w:pPr>
            <w:r w:rsidRPr="00D269DA">
              <w:t>Доступен выбор из справочника «Сотрудники».</w:t>
            </w:r>
          </w:p>
          <w:p w:rsidR="00C53DE5" w:rsidRDefault="00C53DE5" w:rsidP="00F84CC7">
            <w:pPr>
              <w:pStyle w:val="ASFKTablenorm"/>
            </w:pPr>
            <w:r>
              <w:t>Значение поля может быть заполнено вручную.</w:t>
            </w:r>
          </w:p>
        </w:tc>
      </w:tr>
      <w:tr w:rsidR="00C53DE5" w:rsidRPr="007B2273" w:rsidTr="00F84CC7">
        <w:trPr>
          <w:cantSplit/>
        </w:trPr>
        <w:tc>
          <w:tcPr>
            <w:tcW w:w="5000" w:type="pct"/>
            <w:gridSpan w:val="2"/>
            <w:shd w:val="clear" w:color="auto" w:fill="auto"/>
          </w:tcPr>
          <w:p w:rsidR="00C53DE5" w:rsidRDefault="00FC37EB" w:rsidP="00FC37EB">
            <w:pPr>
              <w:pStyle w:val="ASFKTablenorm"/>
            </w:pPr>
            <w:r>
              <w:t>Г</w:t>
            </w:r>
            <w:r w:rsidR="00C53DE5" w:rsidRPr="00D269DA">
              <w:t>руппа полей «</w:t>
            </w:r>
            <w:r>
              <w:t>Отметка органа Федерального казначейства</w:t>
            </w:r>
            <w:r w:rsidR="00C53DE5" w:rsidRPr="00D269DA">
              <w:t>»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>
              <w:t>Должность</w:t>
            </w:r>
            <w:r w:rsidR="00FC37EB">
              <w:t>. Руководитель (уполномоченное лицо)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 w:rsidRPr="00D269DA">
              <w:t>Должность руководителя (уполномоченного лица).</w:t>
            </w:r>
          </w:p>
          <w:p w:rsidR="00C53DE5" w:rsidRDefault="00C53DE5" w:rsidP="00F84CC7">
            <w:pPr>
              <w:pStyle w:val="ASFKTablenorm"/>
            </w:pPr>
            <w:r w:rsidRPr="00D269DA">
              <w:t>Заполняется автоматически при регистрации документа.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>
              <w:t>Расшифровка подписи</w:t>
            </w:r>
            <w:r w:rsidR="00FC37EB">
              <w:t>. Руководитель (уполномоченное лицо)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 w:rsidRPr="00D269DA">
              <w:t>ФИО руководителя (уполномоченного им лица).</w:t>
            </w:r>
          </w:p>
          <w:p w:rsidR="00C53DE5" w:rsidRDefault="00C53DE5" w:rsidP="00F84CC7">
            <w:pPr>
              <w:pStyle w:val="ASFKTablenorm"/>
            </w:pPr>
            <w:r w:rsidRPr="00D269DA">
              <w:t>Заполняется автоматически при регистрации документа.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 w:rsidRPr="00D269DA">
              <w:t>Дата подписания документа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 w:rsidRPr="00D269DA">
              <w:t>Дата подписания документа</w:t>
            </w:r>
            <w:r>
              <w:t>.</w:t>
            </w:r>
          </w:p>
          <w:p w:rsidR="00C53DE5" w:rsidRDefault="00C53DE5" w:rsidP="00F84CC7">
            <w:pPr>
              <w:pStyle w:val="ASFKTablenorm"/>
            </w:pPr>
            <w:r w:rsidRPr="00D269DA">
              <w:t>Заполняется автоматически при регистрации документа.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>
              <w:t>Должность</w:t>
            </w:r>
            <w:r w:rsidR="00FC37EB">
              <w:t>. Главный бухгалтер (уполномоченное лицо)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 w:rsidRPr="00623C8D">
              <w:t>Должность главного бухгалтера (уполномоченного руководителем лица)</w:t>
            </w:r>
            <w:r>
              <w:t>.</w:t>
            </w:r>
          </w:p>
          <w:p w:rsidR="00C53DE5" w:rsidRDefault="00C53DE5" w:rsidP="00F84CC7">
            <w:pPr>
              <w:pStyle w:val="ASFKTablenorm"/>
            </w:pPr>
            <w:r w:rsidRPr="00623C8D">
              <w:t>Заполняется автоматически при приеме квитанции.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>
              <w:t>Расшифровка подписи</w:t>
            </w:r>
            <w:r w:rsidR="00FC37EB">
              <w:t>. Главный бухгалтер (уполномоченное лицо)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 w:rsidRPr="00623C8D">
              <w:t>ФИО главного бухгалтера (уполномоченного руководителем лица)</w:t>
            </w:r>
            <w:r>
              <w:t>.</w:t>
            </w:r>
          </w:p>
          <w:p w:rsidR="00C53DE5" w:rsidRDefault="00C53DE5" w:rsidP="00F84CC7">
            <w:pPr>
              <w:pStyle w:val="ASFKTablenorm"/>
            </w:pPr>
            <w:r w:rsidRPr="00623C8D">
              <w:t>Заполняется автоматически при приеме квитанции.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>
              <w:t>Дол</w:t>
            </w:r>
            <w:r w:rsidR="002161C7">
              <w:t>ж</w:t>
            </w:r>
            <w:r>
              <w:t>ность</w:t>
            </w:r>
            <w:r w:rsidR="00FC37EB">
              <w:t>. Ответственный сотрудник ТОФК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 w:rsidRPr="00623C8D">
              <w:t xml:space="preserve">Должность ответственного сотрудника </w:t>
            </w:r>
            <w:r w:rsidR="005219BB">
              <w:t>ТОФК</w:t>
            </w:r>
            <w:r>
              <w:t>.</w:t>
            </w:r>
          </w:p>
          <w:p w:rsidR="00C53DE5" w:rsidRDefault="00C53DE5" w:rsidP="00F84CC7">
            <w:pPr>
              <w:pStyle w:val="ASFKTablenorm"/>
            </w:pPr>
            <w:r w:rsidRPr="00623C8D">
              <w:t>Заполняется автоматически при приеме квитанции.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Default="00C53DE5" w:rsidP="00FC37EB">
            <w:pPr>
              <w:pStyle w:val="ASFKTablenorm"/>
            </w:pPr>
            <w:r>
              <w:t>Расшифровка подписи</w:t>
            </w:r>
            <w:r w:rsidR="00FC37EB">
              <w:t>. Ответственный сотрудник ТОФК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 w:rsidRPr="00623C8D">
              <w:t xml:space="preserve">ФИО ответственного сотрудника </w:t>
            </w:r>
            <w:r w:rsidR="005219BB">
              <w:t>ТОФК</w:t>
            </w:r>
            <w:r>
              <w:t>.</w:t>
            </w:r>
          </w:p>
          <w:p w:rsidR="00C53DE5" w:rsidRDefault="00C53DE5" w:rsidP="00F84CC7">
            <w:pPr>
              <w:pStyle w:val="ASFKTablenorm"/>
            </w:pPr>
            <w:r w:rsidRPr="00623C8D">
              <w:t>Заполняется автоматически при приеме квитанции.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>
              <w:t>Телефон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 w:rsidRPr="00623C8D">
              <w:t xml:space="preserve">Телефон ответственного сотрудника </w:t>
            </w:r>
            <w:r w:rsidR="005219BB">
              <w:t>ТОФК</w:t>
            </w:r>
            <w:r>
              <w:t>.</w:t>
            </w:r>
          </w:p>
          <w:p w:rsidR="00C53DE5" w:rsidRDefault="00C53DE5" w:rsidP="00F84CC7">
            <w:pPr>
              <w:pStyle w:val="ASFKTablenorm"/>
            </w:pPr>
            <w:r w:rsidRPr="00623C8D">
              <w:t>Заполняется автоматически при приеме квитанции.</w:t>
            </w:r>
          </w:p>
        </w:tc>
      </w:tr>
    </w:tbl>
    <w:p w:rsidR="00E1296F" w:rsidRDefault="00E1296F" w:rsidP="00E1296F">
      <w:pPr>
        <w:pStyle w:val="32"/>
      </w:pPr>
      <w:bookmarkStart w:id="360" w:name="_Toc496539232"/>
      <w:bookmarkStart w:id="361" w:name="_Ref496539786"/>
      <w:bookmarkStart w:id="362" w:name="_Ref496544682"/>
      <w:bookmarkStart w:id="363" w:name="_Toc50371451"/>
      <w:r>
        <w:t>Уведомление о принятии</w:t>
      </w:r>
      <w:bookmarkEnd w:id="360"/>
      <w:bookmarkEnd w:id="361"/>
      <w:bookmarkEnd w:id="362"/>
      <w:bookmarkEnd w:id="363"/>
    </w:p>
    <w:p w:rsidR="00E1296F" w:rsidRPr="0093692E" w:rsidRDefault="00E1296F" w:rsidP="00E1296F">
      <w:pPr>
        <w:pStyle w:val="ASFKNormal"/>
      </w:pPr>
      <w:r w:rsidRPr="0093692E">
        <w:t>Для работы с документами «</w:t>
      </w:r>
      <w:r>
        <w:t>Уведомление о принятии</w:t>
      </w:r>
      <w:r w:rsidRPr="0093692E">
        <w:t>» следует перейти в пункт меню</w:t>
      </w:r>
      <w:r w:rsidRPr="0093692E">
        <w:rPr>
          <w:rStyle w:val="ASFKSymBold"/>
        </w:rPr>
        <w:t xml:space="preserve"> </w:t>
      </w:r>
      <w:r w:rsidRPr="0093692E">
        <w:t xml:space="preserve">«Документы – </w:t>
      </w:r>
      <w:r w:rsidR="00CA694D">
        <w:t>Регистрация и учет</w:t>
      </w:r>
      <w:r w:rsidRPr="0093692E">
        <w:t xml:space="preserve"> обязательств – </w:t>
      </w:r>
      <w:r w:rsidR="00CA694D">
        <w:t>Документы по обеспечению наличными</w:t>
      </w:r>
      <w:r w:rsidRPr="0093692E">
        <w:t xml:space="preserve"> – </w:t>
      </w:r>
      <w:r w:rsidR="00CA694D">
        <w:t>Уведомление о принятии</w:t>
      </w:r>
      <w:r w:rsidRPr="0093692E">
        <w:t>». Откроется ЭФ списка документов, представленная на рисунке </w:t>
      </w:r>
      <w:r>
        <w:fldChar w:fldCharType="begin"/>
      </w:r>
      <w:r>
        <w:instrText xml:space="preserve"> REF _Ref496539349 \h </w:instrText>
      </w:r>
      <w:r>
        <w:fldChar w:fldCharType="separate"/>
      </w:r>
      <w:r w:rsidR="004A5EC6">
        <w:rPr>
          <w:noProof/>
        </w:rPr>
        <w:t>28</w:t>
      </w:r>
      <w:r>
        <w:fldChar w:fldCharType="end"/>
      </w:r>
      <w:r w:rsidRPr="0093692E">
        <w:t>.</w:t>
      </w:r>
    </w:p>
    <w:p w:rsidR="00E1296F" w:rsidRPr="0093692E" w:rsidRDefault="004A5EC6" w:rsidP="00E1296F">
      <w:pPr>
        <w:pStyle w:val="ASFKFigure"/>
      </w:pPr>
      <w:r>
        <w:lastRenderedPageBreak/>
        <w:pict>
          <v:shape id="_x0000_i1111" type="#_x0000_t75" style="width:475.5pt;height:209.25pt">
            <v:imagedata r:id="rId86" o:title="2"/>
          </v:shape>
        </w:pict>
      </w:r>
    </w:p>
    <w:p w:rsidR="00E1296F" w:rsidRPr="0093692E" w:rsidRDefault="00E1296F" w:rsidP="00E1296F">
      <w:pPr>
        <w:pStyle w:val="ASFKFigName"/>
      </w:pPr>
      <w:r w:rsidRPr="0093692E">
        <w:fldChar w:fldCharType="begin"/>
      </w:r>
      <w:r w:rsidRPr="0093692E">
        <w:instrText xml:space="preserve"> SEQ Рисунок \* ARABIC </w:instrText>
      </w:r>
      <w:r w:rsidRPr="0093692E">
        <w:fldChar w:fldCharType="separate"/>
      </w:r>
      <w:bookmarkStart w:id="364" w:name="_Ref496539349"/>
      <w:bookmarkStart w:id="365" w:name="_Toc50371521"/>
      <w:r w:rsidR="004A5EC6">
        <w:rPr>
          <w:noProof/>
        </w:rPr>
        <w:t>28</w:t>
      </w:r>
      <w:bookmarkEnd w:id="364"/>
      <w:r w:rsidRPr="0093692E">
        <w:fldChar w:fldCharType="end"/>
      </w:r>
      <w:r w:rsidRPr="0093692E">
        <w:t>. ЭФ списка документов «</w:t>
      </w:r>
      <w:r>
        <w:t>Уведомление о принятии</w:t>
      </w:r>
      <w:r w:rsidRPr="0093692E">
        <w:t>»</w:t>
      </w:r>
      <w:bookmarkEnd w:id="365"/>
    </w:p>
    <w:p w:rsidR="00E1296F" w:rsidRPr="0093692E" w:rsidRDefault="00E1296F" w:rsidP="00E1296F">
      <w:pPr>
        <w:pStyle w:val="41"/>
      </w:pPr>
      <w:r w:rsidRPr="0093692E">
        <w:t>Доступные операции</w:t>
      </w:r>
    </w:p>
    <w:p w:rsidR="00E1296F" w:rsidRPr="0093692E" w:rsidRDefault="00E1296F" w:rsidP="00E1296F">
      <w:pPr>
        <w:pStyle w:val="ASFKNormal"/>
      </w:pPr>
      <w:r w:rsidRPr="0093692E">
        <w:t xml:space="preserve">На АРМ </w:t>
      </w:r>
      <w:r>
        <w:t>УП</w:t>
      </w:r>
      <w:r w:rsidRPr="0093692E">
        <w:t xml:space="preserve"> доступны следующие операции над документом:</w:t>
      </w:r>
    </w:p>
    <w:p w:rsidR="00E1296F" w:rsidRDefault="00E1296F" w:rsidP="00E1296F">
      <w:pPr>
        <w:pStyle w:val="ASFKListmark1"/>
      </w:pPr>
      <w:r>
        <w:t>п</w:t>
      </w:r>
      <w:r w:rsidRPr="0093692E">
        <w:t>росмотр</w:t>
      </w:r>
      <w:r>
        <w:t>;</w:t>
      </w:r>
    </w:p>
    <w:p w:rsidR="00E1296F" w:rsidRPr="0093692E" w:rsidRDefault="00E1296F" w:rsidP="00E1296F">
      <w:pPr>
        <w:pStyle w:val="ASFKListmark1"/>
      </w:pPr>
      <w:r w:rsidRPr="0093692E">
        <w:t>печать;</w:t>
      </w:r>
    </w:p>
    <w:p w:rsidR="00E1296F" w:rsidRPr="0093692E" w:rsidRDefault="00E1296F" w:rsidP="00E1296F">
      <w:pPr>
        <w:pStyle w:val="ASFKListmark1"/>
      </w:pPr>
      <w:r w:rsidRPr="0093692E">
        <w:t>проверка ЭП;</w:t>
      </w:r>
    </w:p>
    <w:p w:rsidR="00E1296F" w:rsidRDefault="00E1296F" w:rsidP="00E1296F">
      <w:pPr>
        <w:pStyle w:val="ASFKListmark1"/>
      </w:pPr>
      <w:r>
        <w:t xml:space="preserve">импорт из ППО </w:t>
      </w:r>
      <w:r w:rsidRPr="0093692E">
        <w:t>«</w:t>
      </w:r>
      <w:r>
        <w:t>(OEBS)</w:t>
      </w:r>
      <w:r w:rsidRPr="0093692E">
        <w:t>»</w:t>
      </w:r>
      <w:r>
        <w:t>;</w:t>
      </w:r>
    </w:p>
    <w:p w:rsidR="00E1296F" w:rsidRPr="0093692E" w:rsidRDefault="00E1296F" w:rsidP="00E1296F">
      <w:pPr>
        <w:pStyle w:val="ASFKListmark1"/>
      </w:pPr>
      <w:r>
        <w:t>экспорт.</w:t>
      </w:r>
    </w:p>
    <w:p w:rsidR="00E1296F" w:rsidRPr="0093692E" w:rsidRDefault="00E1296F" w:rsidP="00E1296F">
      <w:pPr>
        <w:pStyle w:val="41"/>
      </w:pPr>
      <w:r w:rsidRPr="0093692E">
        <w:t>Экранная форма документа.</w:t>
      </w:r>
    </w:p>
    <w:p w:rsidR="00E1296F" w:rsidRPr="0093692E" w:rsidRDefault="00E1296F" w:rsidP="00E1296F">
      <w:pPr>
        <w:pStyle w:val="ASFKNormal"/>
      </w:pPr>
      <w:r w:rsidRPr="0093692E">
        <w:t>ЭФ документа «</w:t>
      </w:r>
      <w:r>
        <w:t>Уведомление о принятии</w:t>
      </w:r>
      <w:r w:rsidRPr="0093692E">
        <w:t>» представлен</w:t>
      </w:r>
      <w:r>
        <w:t>а</w:t>
      </w:r>
      <w:r w:rsidRPr="0093692E">
        <w:t xml:space="preserve"> на рисунк</w:t>
      </w:r>
      <w:r>
        <w:t>е</w:t>
      </w:r>
      <w:r w:rsidRPr="0093692E">
        <w:t> </w:t>
      </w:r>
      <w:r>
        <w:fldChar w:fldCharType="begin"/>
      </w:r>
      <w:r>
        <w:instrText xml:space="preserve"> REF _Ref496539350 \h </w:instrText>
      </w:r>
      <w:r>
        <w:fldChar w:fldCharType="separate"/>
      </w:r>
      <w:r w:rsidR="004A5EC6">
        <w:rPr>
          <w:noProof/>
        </w:rPr>
        <w:t>29</w:t>
      </w:r>
      <w:r>
        <w:fldChar w:fldCharType="end"/>
      </w:r>
      <w:r w:rsidRPr="0093692E">
        <w:t>. Форма содержит следующие закладки:</w:t>
      </w:r>
    </w:p>
    <w:p w:rsidR="00E1296F" w:rsidRPr="0093692E" w:rsidRDefault="00E1296F" w:rsidP="00E1296F">
      <w:pPr>
        <w:pStyle w:val="ASFKListmark1"/>
      </w:pPr>
      <w:r w:rsidRPr="0093692E">
        <w:t>«Реквизиты»;</w:t>
      </w:r>
    </w:p>
    <w:p w:rsidR="00E1296F" w:rsidRPr="0093692E" w:rsidRDefault="00E1296F" w:rsidP="00E1296F">
      <w:pPr>
        <w:pStyle w:val="ASFKListmark2"/>
      </w:pPr>
      <w:r w:rsidRPr="0093692E">
        <w:t>«Отметка ОРФК»;</w:t>
      </w:r>
    </w:p>
    <w:p w:rsidR="00E1296F" w:rsidRDefault="00E1296F" w:rsidP="00E1296F">
      <w:pPr>
        <w:pStyle w:val="ASFKListmark2"/>
      </w:pPr>
      <w:r w:rsidRPr="0093692E">
        <w:t>«</w:t>
      </w:r>
      <w:r>
        <w:t>Документ клиента</w:t>
      </w:r>
      <w:r w:rsidRPr="0093692E">
        <w:t>»;</w:t>
      </w:r>
    </w:p>
    <w:p w:rsidR="00E1296F" w:rsidRDefault="00E1296F" w:rsidP="00E1296F">
      <w:pPr>
        <w:pStyle w:val="ASFKListmark1"/>
      </w:pPr>
      <w:r w:rsidRPr="0093692E">
        <w:t>«</w:t>
      </w:r>
      <w:r>
        <w:t>Подписи</w:t>
      </w:r>
      <w:r w:rsidRPr="0093692E">
        <w:t>»</w:t>
      </w:r>
      <w:r>
        <w:t>;</w:t>
      </w:r>
    </w:p>
    <w:p w:rsidR="00E1296F" w:rsidRDefault="00E1296F" w:rsidP="00E1296F">
      <w:pPr>
        <w:pStyle w:val="ASFKListmark2"/>
      </w:pPr>
      <w:r>
        <w:t xml:space="preserve"> </w:t>
      </w:r>
      <w:r w:rsidRPr="0093692E">
        <w:t>«</w:t>
      </w:r>
      <w:r>
        <w:t>Ответственный исполнитель ОрФК</w:t>
      </w:r>
      <w:r w:rsidRPr="0093692E">
        <w:t>»</w:t>
      </w:r>
      <w:r>
        <w:t>.</w:t>
      </w:r>
    </w:p>
    <w:p w:rsidR="00CA694D" w:rsidRDefault="004A5EC6" w:rsidP="00CA694D">
      <w:pPr>
        <w:pStyle w:val="ASFKFigure"/>
      </w:pPr>
      <w:r>
        <w:lastRenderedPageBreak/>
        <w:pict>
          <v:shape id="_x0000_i1112" type="#_x0000_t75" style="width:482.25pt;height:303pt">
            <v:imagedata r:id="rId87" o:title="1"/>
          </v:shape>
        </w:pict>
      </w:r>
    </w:p>
    <w:p w:rsidR="00E1296F" w:rsidRPr="0093692E" w:rsidRDefault="00E1296F" w:rsidP="00E1296F">
      <w:pPr>
        <w:pStyle w:val="ASFKFigName"/>
      </w:pPr>
      <w:r w:rsidRPr="0093692E">
        <w:fldChar w:fldCharType="begin"/>
      </w:r>
      <w:r w:rsidRPr="0093692E">
        <w:instrText xml:space="preserve"> SEQ Рисунок \* ARABIC </w:instrText>
      </w:r>
      <w:r w:rsidRPr="0093692E">
        <w:fldChar w:fldCharType="separate"/>
      </w:r>
      <w:bookmarkStart w:id="366" w:name="_Ref496539350"/>
      <w:bookmarkStart w:id="367" w:name="_Toc50371522"/>
      <w:r w:rsidR="004A5EC6">
        <w:rPr>
          <w:noProof/>
        </w:rPr>
        <w:t>29</w:t>
      </w:r>
      <w:bookmarkEnd w:id="366"/>
      <w:r w:rsidRPr="0093692E">
        <w:fldChar w:fldCharType="end"/>
      </w:r>
      <w:r w:rsidRPr="0093692E">
        <w:t xml:space="preserve">. ЭФ документа « </w:t>
      </w:r>
      <w:r>
        <w:t>Уведомление о принятии</w:t>
      </w:r>
      <w:r w:rsidRPr="0093692E">
        <w:t>», закладки «Реквизиты»</w:t>
      </w:r>
      <w:bookmarkEnd w:id="367"/>
    </w:p>
    <w:p w:rsidR="00E1296F" w:rsidRDefault="00E1296F" w:rsidP="00E1296F">
      <w:pPr>
        <w:pStyle w:val="ASFKNormal"/>
      </w:pPr>
      <w:r w:rsidRPr="0093692E">
        <w:t>Перечень полей документа «Объявление на взнос наличных», закладки «Реквизиты» приведен в таблице </w:t>
      </w:r>
      <w:r>
        <w:fldChar w:fldCharType="begin"/>
      </w:r>
      <w:r>
        <w:instrText xml:space="preserve"> REF _Ref496539352 \h </w:instrText>
      </w:r>
      <w:r>
        <w:fldChar w:fldCharType="separate"/>
      </w:r>
      <w:r w:rsidR="004A5EC6">
        <w:rPr>
          <w:noProof/>
        </w:rPr>
        <w:t>13</w:t>
      </w:r>
      <w:r>
        <w:fldChar w:fldCharType="end"/>
      </w:r>
      <w:r w:rsidRPr="0093692E">
        <w:t>.</w:t>
      </w:r>
    </w:p>
    <w:p w:rsidR="00E1296F" w:rsidRDefault="00E73F2A" w:rsidP="00E1296F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368" w:name="_Ref496539352"/>
      <w:bookmarkStart w:id="369" w:name="_Toc50371479"/>
      <w:r w:rsidR="004A5EC6">
        <w:rPr>
          <w:noProof/>
        </w:rPr>
        <w:t>13</w:t>
      </w:r>
      <w:bookmarkEnd w:id="368"/>
      <w:r>
        <w:rPr>
          <w:noProof/>
        </w:rPr>
        <w:fldChar w:fldCharType="end"/>
      </w:r>
      <w:r w:rsidR="00E1296F" w:rsidRPr="0093692E">
        <w:t>. Описание полей документа «</w:t>
      </w:r>
      <w:r w:rsidR="00E1296F">
        <w:t>Уведомление о принятии</w:t>
      </w:r>
      <w:r w:rsidR="00E1296F" w:rsidRPr="0093692E">
        <w:t>», закладки «Реквизиты»</w:t>
      </w:r>
      <w:bookmarkEnd w:id="369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610"/>
        <w:gridCol w:w="7142"/>
      </w:tblGrid>
      <w:tr w:rsidR="00E1296F" w:rsidRPr="007B2273" w:rsidTr="00E33495">
        <w:trPr>
          <w:cantSplit/>
          <w:trHeight w:val="305"/>
          <w:tblHeader/>
        </w:trPr>
        <w:tc>
          <w:tcPr>
            <w:tcW w:w="1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1296F" w:rsidRPr="0093692E" w:rsidRDefault="00E1296F" w:rsidP="00E33495">
            <w:pPr>
              <w:pStyle w:val="ASFKTableHead"/>
            </w:pPr>
            <w:r w:rsidRPr="0093692E">
              <w:t>Наименование поля</w:t>
            </w:r>
          </w:p>
        </w:tc>
        <w:tc>
          <w:tcPr>
            <w:tcW w:w="3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1296F" w:rsidRPr="0093692E" w:rsidRDefault="00E1296F" w:rsidP="00E33495">
            <w:pPr>
              <w:pStyle w:val="ASFKTableHead"/>
            </w:pPr>
            <w:r w:rsidRPr="0093692E">
              <w:t>Описание поля</w:t>
            </w:r>
          </w:p>
        </w:tc>
      </w:tr>
      <w:tr w:rsidR="00E1296F" w:rsidRPr="007B2273" w:rsidTr="00E33495">
        <w:trPr>
          <w:cantSplit/>
        </w:trPr>
        <w:tc>
          <w:tcPr>
            <w:tcW w:w="1338" w:type="pct"/>
            <w:shd w:val="clear" w:color="auto" w:fill="auto"/>
          </w:tcPr>
          <w:p w:rsidR="00E1296F" w:rsidRPr="0093692E" w:rsidRDefault="00E1296F" w:rsidP="00E33495">
            <w:pPr>
              <w:pStyle w:val="ASFKTablenorm"/>
            </w:pPr>
            <w:r>
              <w:t>Статус</w:t>
            </w:r>
          </w:p>
        </w:tc>
        <w:tc>
          <w:tcPr>
            <w:tcW w:w="3662" w:type="pct"/>
            <w:shd w:val="clear" w:color="auto" w:fill="auto"/>
          </w:tcPr>
          <w:p w:rsidR="00E1296F" w:rsidRDefault="00E1296F" w:rsidP="00E33495">
            <w:pPr>
              <w:pStyle w:val="ASFKTablenorm"/>
            </w:pPr>
            <w:r>
              <w:t>Бизнес-статус (код).</w:t>
            </w:r>
          </w:p>
          <w:p w:rsidR="00E1296F" w:rsidRPr="0093692E" w:rsidRDefault="00E1296F" w:rsidP="00E33495">
            <w:pPr>
              <w:pStyle w:val="ASFKTablenorm"/>
            </w:pPr>
            <w:r>
              <w:t>Отражается код бизнес-статуса документа.</w:t>
            </w:r>
          </w:p>
        </w:tc>
      </w:tr>
      <w:tr w:rsidR="00E1296F" w:rsidRPr="007B2273" w:rsidTr="00E33495">
        <w:trPr>
          <w:cantSplit/>
        </w:trPr>
        <w:tc>
          <w:tcPr>
            <w:tcW w:w="1338" w:type="pct"/>
            <w:shd w:val="clear" w:color="auto" w:fill="auto"/>
          </w:tcPr>
          <w:p w:rsidR="00E1296F" w:rsidRPr="0093692E" w:rsidRDefault="00E1296F" w:rsidP="00E33495">
            <w:pPr>
              <w:pStyle w:val="ASFKTablenorm"/>
            </w:pPr>
            <w:r>
              <w:t>Номер</w:t>
            </w:r>
          </w:p>
        </w:tc>
        <w:tc>
          <w:tcPr>
            <w:tcW w:w="3662" w:type="pct"/>
            <w:shd w:val="clear" w:color="auto" w:fill="auto"/>
          </w:tcPr>
          <w:p w:rsidR="00E1296F" w:rsidRDefault="00E1296F" w:rsidP="00E33495">
            <w:pPr>
              <w:pStyle w:val="ASFKTablenorm"/>
            </w:pPr>
            <w:r>
              <w:t>Номер Уведомления.</w:t>
            </w:r>
          </w:p>
          <w:p w:rsidR="00E1296F" w:rsidRPr="00666435" w:rsidRDefault="00E1296F" w:rsidP="00E33495">
            <w:pPr>
              <w:pStyle w:val="ASFKTablenorm"/>
            </w:pPr>
            <w:r>
              <w:t xml:space="preserve">Реквизит заполняется при приёме документа из ППО </w:t>
            </w:r>
            <w:r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E1296F" w:rsidRPr="007B2273" w:rsidTr="00E33495">
        <w:trPr>
          <w:cantSplit/>
        </w:trPr>
        <w:tc>
          <w:tcPr>
            <w:tcW w:w="1338" w:type="pct"/>
            <w:shd w:val="clear" w:color="auto" w:fill="auto"/>
          </w:tcPr>
          <w:p w:rsidR="00E1296F" w:rsidRPr="0093692E" w:rsidRDefault="00E1296F" w:rsidP="00E33495">
            <w:pPr>
              <w:pStyle w:val="ASFKTablenorm"/>
            </w:pPr>
            <w:r>
              <w:t>Дата</w:t>
            </w:r>
          </w:p>
        </w:tc>
        <w:tc>
          <w:tcPr>
            <w:tcW w:w="3662" w:type="pct"/>
            <w:shd w:val="clear" w:color="auto" w:fill="auto"/>
          </w:tcPr>
          <w:p w:rsidR="00E1296F" w:rsidRDefault="00E1296F" w:rsidP="00E33495">
            <w:pPr>
              <w:pStyle w:val="ASFKTablenorm"/>
            </w:pPr>
            <w:r>
              <w:t>Дата Уведомления.</w:t>
            </w:r>
          </w:p>
          <w:p w:rsidR="00E1296F" w:rsidRPr="00666435" w:rsidRDefault="00E1296F" w:rsidP="00E33495">
            <w:pPr>
              <w:pStyle w:val="ASFKTablenorm"/>
            </w:pPr>
            <w:r>
              <w:t xml:space="preserve">Реквизит заполняется при приёме документа из ППО </w:t>
            </w:r>
            <w:r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E1296F" w:rsidRPr="007B2273" w:rsidTr="00E33495">
        <w:trPr>
          <w:cantSplit/>
        </w:trPr>
        <w:tc>
          <w:tcPr>
            <w:tcW w:w="5000" w:type="pct"/>
            <w:gridSpan w:val="2"/>
            <w:shd w:val="clear" w:color="auto" w:fill="auto"/>
          </w:tcPr>
          <w:p w:rsidR="00E1296F" w:rsidRPr="0093692E" w:rsidRDefault="00E1296F" w:rsidP="00E33495">
            <w:pPr>
              <w:pStyle w:val="ASFKTablenorm"/>
            </w:pPr>
            <w:r>
              <w:t xml:space="preserve">Группа полей </w:t>
            </w:r>
            <w:r w:rsidRPr="0093692E">
              <w:t>«</w:t>
            </w:r>
            <w:r>
              <w:t>Реквизиты ОрФК</w:t>
            </w:r>
            <w:r w:rsidRPr="0093692E">
              <w:t>»</w:t>
            </w:r>
          </w:p>
        </w:tc>
      </w:tr>
      <w:tr w:rsidR="00E1296F" w:rsidRPr="007B2273" w:rsidTr="00E33495">
        <w:trPr>
          <w:cantSplit/>
        </w:trPr>
        <w:tc>
          <w:tcPr>
            <w:tcW w:w="1338" w:type="pct"/>
            <w:shd w:val="clear" w:color="auto" w:fill="auto"/>
          </w:tcPr>
          <w:p w:rsidR="00E1296F" w:rsidRPr="0093692E" w:rsidRDefault="00E1296F" w:rsidP="00E33495">
            <w:pPr>
              <w:pStyle w:val="ASFKTablenorm"/>
            </w:pPr>
            <w:r>
              <w:t>Наименование банка</w:t>
            </w:r>
          </w:p>
        </w:tc>
        <w:tc>
          <w:tcPr>
            <w:tcW w:w="3662" w:type="pct"/>
            <w:shd w:val="clear" w:color="auto" w:fill="auto"/>
          </w:tcPr>
          <w:p w:rsidR="00E1296F" w:rsidRPr="0015486A" w:rsidRDefault="00E1296F" w:rsidP="00E33495">
            <w:pPr>
              <w:pStyle w:val="ASFKTablenorm"/>
            </w:pPr>
            <w:r>
              <w:t xml:space="preserve">Реквизит заполняется при приёме документа из ППО </w:t>
            </w:r>
            <w:r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E1296F" w:rsidRPr="007B2273" w:rsidTr="00E33495">
        <w:trPr>
          <w:cantSplit/>
        </w:trPr>
        <w:tc>
          <w:tcPr>
            <w:tcW w:w="1338" w:type="pct"/>
            <w:shd w:val="clear" w:color="auto" w:fill="auto"/>
          </w:tcPr>
          <w:p w:rsidR="00E1296F" w:rsidRPr="0093692E" w:rsidRDefault="00E1296F" w:rsidP="00E33495">
            <w:pPr>
              <w:pStyle w:val="ASFKTablenorm"/>
            </w:pPr>
            <w:r>
              <w:t>БИК</w:t>
            </w:r>
          </w:p>
        </w:tc>
        <w:tc>
          <w:tcPr>
            <w:tcW w:w="3662" w:type="pct"/>
            <w:shd w:val="clear" w:color="auto" w:fill="auto"/>
          </w:tcPr>
          <w:p w:rsidR="00E1296F" w:rsidRDefault="00E1296F" w:rsidP="00E33495">
            <w:pPr>
              <w:pStyle w:val="ASFKTablenorm"/>
            </w:pPr>
            <w:r>
              <w:t>БИК банка.</w:t>
            </w:r>
          </w:p>
          <w:p w:rsidR="00E1296F" w:rsidRPr="0093692E" w:rsidRDefault="00E1296F" w:rsidP="00E33495">
            <w:pPr>
              <w:pStyle w:val="ASFKTablenorm"/>
            </w:pPr>
            <w:r>
              <w:t xml:space="preserve">Реквизит заполняется при приёме документа из ППО </w:t>
            </w:r>
            <w:r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E1296F" w:rsidRPr="007B2273" w:rsidTr="00E33495">
        <w:trPr>
          <w:cantSplit/>
        </w:trPr>
        <w:tc>
          <w:tcPr>
            <w:tcW w:w="1338" w:type="pct"/>
            <w:shd w:val="clear" w:color="auto" w:fill="auto"/>
          </w:tcPr>
          <w:p w:rsidR="00E1296F" w:rsidRPr="0093692E" w:rsidRDefault="00E1296F" w:rsidP="00E33495">
            <w:pPr>
              <w:pStyle w:val="ASFKTablenorm"/>
            </w:pPr>
            <w:r>
              <w:t>ОРФК</w:t>
            </w:r>
          </w:p>
        </w:tc>
        <w:tc>
          <w:tcPr>
            <w:tcW w:w="3662" w:type="pct"/>
            <w:shd w:val="clear" w:color="auto" w:fill="auto"/>
          </w:tcPr>
          <w:p w:rsidR="00E1296F" w:rsidRDefault="00E1296F" w:rsidP="00E33495">
            <w:pPr>
              <w:pStyle w:val="ASFKTablenorm"/>
            </w:pPr>
            <w:r>
              <w:t>Наименование органа ФК.</w:t>
            </w:r>
          </w:p>
          <w:p w:rsidR="00E1296F" w:rsidRPr="0093692E" w:rsidRDefault="00E1296F" w:rsidP="00E33495">
            <w:pPr>
              <w:pStyle w:val="ASFKTablenorm"/>
            </w:pPr>
            <w:r>
              <w:t xml:space="preserve">Реквизит заполняется при приёме документа из ППО </w:t>
            </w:r>
            <w:r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E1296F" w:rsidRPr="007B2273" w:rsidTr="00E33495">
        <w:trPr>
          <w:cantSplit/>
        </w:trPr>
        <w:tc>
          <w:tcPr>
            <w:tcW w:w="1338" w:type="pct"/>
            <w:shd w:val="clear" w:color="auto" w:fill="auto"/>
          </w:tcPr>
          <w:p w:rsidR="00E1296F" w:rsidRPr="0093692E" w:rsidRDefault="00E1296F" w:rsidP="00E33495">
            <w:pPr>
              <w:pStyle w:val="ASFKTablenorm"/>
            </w:pPr>
            <w:r>
              <w:t>Код ОРФК</w:t>
            </w:r>
          </w:p>
        </w:tc>
        <w:tc>
          <w:tcPr>
            <w:tcW w:w="3662" w:type="pct"/>
            <w:shd w:val="clear" w:color="auto" w:fill="auto"/>
          </w:tcPr>
          <w:p w:rsidR="00E1296F" w:rsidRDefault="00E1296F" w:rsidP="00E33495">
            <w:pPr>
              <w:pStyle w:val="ASFKTablenorm"/>
            </w:pPr>
            <w:r>
              <w:t>Код органа ФК.</w:t>
            </w:r>
          </w:p>
          <w:p w:rsidR="00E1296F" w:rsidRPr="0093692E" w:rsidRDefault="00E1296F" w:rsidP="00E33495">
            <w:pPr>
              <w:pStyle w:val="ASFKTablenorm"/>
            </w:pPr>
            <w:r>
              <w:t xml:space="preserve">Реквизит заполняется при приёме документа из ППО </w:t>
            </w:r>
            <w:r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E1296F" w:rsidRPr="007B2273" w:rsidTr="00E33495">
        <w:trPr>
          <w:cantSplit/>
        </w:trPr>
        <w:tc>
          <w:tcPr>
            <w:tcW w:w="5000" w:type="pct"/>
            <w:gridSpan w:val="2"/>
            <w:shd w:val="clear" w:color="auto" w:fill="auto"/>
          </w:tcPr>
          <w:p w:rsidR="00E1296F" w:rsidRPr="0093692E" w:rsidRDefault="00E1296F" w:rsidP="00E33495">
            <w:pPr>
              <w:pStyle w:val="ASFKTablenorm"/>
            </w:pPr>
            <w:r>
              <w:t xml:space="preserve">Группа полей </w:t>
            </w:r>
            <w:r w:rsidRPr="0093692E">
              <w:t>«</w:t>
            </w:r>
            <w:r>
              <w:t>Документ клиента</w:t>
            </w:r>
            <w:r w:rsidRPr="0093692E">
              <w:t>»</w:t>
            </w:r>
          </w:p>
        </w:tc>
      </w:tr>
      <w:tr w:rsidR="00E1296F" w:rsidRPr="007B2273" w:rsidTr="00E33495">
        <w:trPr>
          <w:cantSplit/>
        </w:trPr>
        <w:tc>
          <w:tcPr>
            <w:tcW w:w="1338" w:type="pct"/>
            <w:shd w:val="clear" w:color="auto" w:fill="auto"/>
          </w:tcPr>
          <w:p w:rsidR="00E1296F" w:rsidRPr="0093692E" w:rsidRDefault="00E1296F" w:rsidP="00E33495">
            <w:pPr>
              <w:pStyle w:val="ASFKTablenorm"/>
            </w:pPr>
            <w:r>
              <w:t>Код документа клиента</w:t>
            </w:r>
          </w:p>
        </w:tc>
        <w:tc>
          <w:tcPr>
            <w:tcW w:w="3662" w:type="pct"/>
            <w:shd w:val="clear" w:color="auto" w:fill="auto"/>
          </w:tcPr>
          <w:p w:rsidR="00E1296F" w:rsidRPr="0093692E" w:rsidRDefault="00E1296F" w:rsidP="00E33495">
            <w:pPr>
              <w:pStyle w:val="ASFKTablenorm"/>
            </w:pPr>
            <w:r>
              <w:t xml:space="preserve">Реквизит заполняется при приёме документа из ППО </w:t>
            </w:r>
            <w:r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E1296F" w:rsidRPr="007B2273" w:rsidTr="00E33495">
        <w:trPr>
          <w:cantSplit/>
        </w:trPr>
        <w:tc>
          <w:tcPr>
            <w:tcW w:w="1338" w:type="pct"/>
            <w:shd w:val="clear" w:color="auto" w:fill="auto"/>
          </w:tcPr>
          <w:p w:rsidR="00E1296F" w:rsidRPr="0093692E" w:rsidRDefault="00E1296F" w:rsidP="00E33495">
            <w:pPr>
              <w:pStyle w:val="ASFKTablenorm"/>
            </w:pPr>
            <w:r>
              <w:lastRenderedPageBreak/>
              <w:t>Номер документа клиента</w:t>
            </w:r>
          </w:p>
        </w:tc>
        <w:tc>
          <w:tcPr>
            <w:tcW w:w="3662" w:type="pct"/>
            <w:shd w:val="clear" w:color="auto" w:fill="auto"/>
          </w:tcPr>
          <w:p w:rsidR="00E1296F" w:rsidRPr="0093692E" w:rsidRDefault="00E1296F" w:rsidP="00E33495">
            <w:pPr>
              <w:pStyle w:val="ASFKTablenorm"/>
            </w:pPr>
            <w:r>
              <w:t xml:space="preserve">Реквизит заполняется при приёме документа из ППО </w:t>
            </w:r>
            <w:r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E1296F" w:rsidRPr="007B2273" w:rsidTr="00E33495">
        <w:trPr>
          <w:cantSplit/>
        </w:trPr>
        <w:tc>
          <w:tcPr>
            <w:tcW w:w="1338" w:type="pct"/>
            <w:shd w:val="clear" w:color="auto" w:fill="auto"/>
          </w:tcPr>
          <w:p w:rsidR="00E1296F" w:rsidRPr="0093692E" w:rsidRDefault="00E1296F" w:rsidP="00E33495">
            <w:pPr>
              <w:pStyle w:val="ASFKTablenorm"/>
            </w:pPr>
            <w:r>
              <w:t>Дата документа клиента</w:t>
            </w:r>
          </w:p>
        </w:tc>
        <w:tc>
          <w:tcPr>
            <w:tcW w:w="3662" w:type="pct"/>
            <w:shd w:val="clear" w:color="auto" w:fill="auto"/>
          </w:tcPr>
          <w:p w:rsidR="00E1296F" w:rsidRPr="0093692E" w:rsidRDefault="00E1296F" w:rsidP="00E33495">
            <w:pPr>
              <w:pStyle w:val="ASFKTablenorm"/>
            </w:pPr>
            <w:r>
              <w:t xml:space="preserve">Реквизит заполняется при приёме документа из ППО </w:t>
            </w:r>
            <w:r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E1296F" w:rsidRPr="007B2273" w:rsidTr="00E33495">
        <w:trPr>
          <w:cantSplit/>
        </w:trPr>
        <w:tc>
          <w:tcPr>
            <w:tcW w:w="1338" w:type="pct"/>
            <w:shd w:val="clear" w:color="auto" w:fill="auto"/>
          </w:tcPr>
          <w:p w:rsidR="00E1296F" w:rsidRPr="0093692E" w:rsidRDefault="00E1296F" w:rsidP="00E33495">
            <w:pPr>
              <w:pStyle w:val="ASFKTablenorm"/>
            </w:pPr>
            <w:r>
              <w:t>Клиент</w:t>
            </w:r>
          </w:p>
        </w:tc>
        <w:tc>
          <w:tcPr>
            <w:tcW w:w="3662" w:type="pct"/>
            <w:shd w:val="clear" w:color="auto" w:fill="auto"/>
          </w:tcPr>
          <w:p w:rsidR="00E1296F" w:rsidRDefault="00E1296F" w:rsidP="00E33495">
            <w:pPr>
              <w:pStyle w:val="ASFKTablenorm"/>
            </w:pPr>
            <w:r>
              <w:t>Наименование клиента.</w:t>
            </w:r>
          </w:p>
          <w:p w:rsidR="00E1296F" w:rsidRPr="0093692E" w:rsidRDefault="00E1296F" w:rsidP="00E33495">
            <w:pPr>
              <w:pStyle w:val="ASFKTablenorm"/>
            </w:pPr>
            <w:r>
              <w:t xml:space="preserve">Реквизит заполняется при приёме документа из ППО </w:t>
            </w:r>
            <w:r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E1296F" w:rsidRPr="007B2273" w:rsidTr="00E33495">
        <w:trPr>
          <w:cantSplit/>
        </w:trPr>
        <w:tc>
          <w:tcPr>
            <w:tcW w:w="1338" w:type="pct"/>
            <w:shd w:val="clear" w:color="auto" w:fill="auto"/>
          </w:tcPr>
          <w:p w:rsidR="00E1296F" w:rsidRPr="0093692E" w:rsidRDefault="00E1296F" w:rsidP="00E33495">
            <w:pPr>
              <w:pStyle w:val="ASFKTablenorm"/>
            </w:pPr>
            <w:r>
              <w:t>По Сводному реестру</w:t>
            </w:r>
          </w:p>
        </w:tc>
        <w:tc>
          <w:tcPr>
            <w:tcW w:w="3662" w:type="pct"/>
            <w:shd w:val="clear" w:color="auto" w:fill="auto"/>
          </w:tcPr>
          <w:p w:rsidR="00E1296F" w:rsidRDefault="00E1296F" w:rsidP="00E33495">
            <w:pPr>
              <w:pStyle w:val="ASFKTablenorm"/>
            </w:pPr>
            <w:r>
              <w:t>Код по сводному реестру клиента (учетный номер клиента).</w:t>
            </w:r>
          </w:p>
          <w:p w:rsidR="00E1296F" w:rsidRPr="0093692E" w:rsidRDefault="00E1296F" w:rsidP="00E33495">
            <w:pPr>
              <w:pStyle w:val="ASFKTablenorm"/>
            </w:pPr>
            <w:r>
              <w:t xml:space="preserve">Реквизит заполняется при приёме документа из ППО </w:t>
            </w:r>
            <w:r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E1296F" w:rsidRPr="007B2273" w:rsidTr="00E33495">
        <w:trPr>
          <w:cantSplit/>
        </w:trPr>
        <w:tc>
          <w:tcPr>
            <w:tcW w:w="1338" w:type="pct"/>
            <w:shd w:val="clear" w:color="auto" w:fill="auto"/>
          </w:tcPr>
          <w:p w:rsidR="00E1296F" w:rsidRPr="0093692E" w:rsidRDefault="00E1296F" w:rsidP="00E33495">
            <w:pPr>
              <w:pStyle w:val="ASFKTablenorm"/>
            </w:pPr>
            <w:r>
              <w:t>Номер лицевого счета клиента</w:t>
            </w:r>
          </w:p>
        </w:tc>
        <w:tc>
          <w:tcPr>
            <w:tcW w:w="3662" w:type="pct"/>
            <w:shd w:val="clear" w:color="auto" w:fill="auto"/>
          </w:tcPr>
          <w:p w:rsidR="00E1296F" w:rsidRPr="0093692E" w:rsidRDefault="00E1296F" w:rsidP="00E33495">
            <w:pPr>
              <w:pStyle w:val="ASFKTablenorm"/>
            </w:pPr>
            <w:r>
              <w:t xml:space="preserve">Реквизит заполняется при приёме документа из ППО </w:t>
            </w:r>
            <w:r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E1296F" w:rsidRPr="007B2273" w:rsidTr="00E33495">
        <w:trPr>
          <w:cantSplit/>
        </w:trPr>
        <w:tc>
          <w:tcPr>
            <w:tcW w:w="1338" w:type="pct"/>
            <w:shd w:val="clear" w:color="auto" w:fill="auto"/>
          </w:tcPr>
          <w:p w:rsidR="00E1296F" w:rsidRPr="0093692E" w:rsidRDefault="00E1296F" w:rsidP="00E33495">
            <w:pPr>
              <w:pStyle w:val="ASFKTablenorm"/>
            </w:pPr>
            <w:r>
              <w:t>Примечание</w:t>
            </w:r>
          </w:p>
        </w:tc>
        <w:tc>
          <w:tcPr>
            <w:tcW w:w="3662" w:type="pct"/>
            <w:shd w:val="clear" w:color="auto" w:fill="auto"/>
          </w:tcPr>
          <w:p w:rsidR="00E1296F" w:rsidRPr="0093692E" w:rsidRDefault="00E1296F" w:rsidP="00E33495">
            <w:pPr>
              <w:pStyle w:val="ASFKTablenorm"/>
            </w:pPr>
            <w:r>
              <w:t xml:space="preserve">Реквизит заполняется при приёме документа из ППО </w:t>
            </w:r>
            <w:r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</w:tbl>
    <w:p w:rsidR="00E1296F" w:rsidRPr="0093692E" w:rsidRDefault="00E1296F" w:rsidP="00E1296F">
      <w:pPr>
        <w:pStyle w:val="ASFKNormal"/>
      </w:pPr>
      <w:r w:rsidRPr="0093692E">
        <w:t>ЭФ документа «</w:t>
      </w:r>
      <w:r>
        <w:t>Уведомление о принятии</w:t>
      </w:r>
      <w:r w:rsidRPr="0093692E">
        <w:t>», закладки «Подписи» представлена на рисунке </w:t>
      </w:r>
      <w:r>
        <w:fldChar w:fldCharType="begin"/>
      </w:r>
      <w:r>
        <w:instrText xml:space="preserve"> REF _Ref496539387 \h </w:instrText>
      </w:r>
      <w:r>
        <w:fldChar w:fldCharType="separate"/>
      </w:r>
      <w:r w:rsidR="004A5EC6">
        <w:rPr>
          <w:noProof/>
        </w:rPr>
        <w:t>30</w:t>
      </w:r>
      <w:r>
        <w:fldChar w:fldCharType="end"/>
      </w:r>
      <w:r w:rsidRPr="0093692E">
        <w:t>.</w:t>
      </w:r>
    </w:p>
    <w:p w:rsidR="00E1296F" w:rsidRPr="0093692E" w:rsidRDefault="004A5EC6" w:rsidP="00E1296F">
      <w:pPr>
        <w:pStyle w:val="ASFKFigure"/>
      </w:pPr>
      <w:r>
        <w:pict>
          <v:shape id="_x0000_i1113" type="#_x0000_t75" style="width:483pt;height:151.5pt">
            <v:imagedata r:id="rId88" o:title="1"/>
          </v:shape>
        </w:pict>
      </w:r>
    </w:p>
    <w:p w:rsidR="00E1296F" w:rsidRPr="0093692E" w:rsidRDefault="00E1296F" w:rsidP="00E1296F">
      <w:pPr>
        <w:pStyle w:val="ASFKFigName"/>
      </w:pPr>
      <w:r w:rsidRPr="0093692E">
        <w:fldChar w:fldCharType="begin"/>
      </w:r>
      <w:r w:rsidRPr="0093692E">
        <w:instrText xml:space="preserve"> SEQ Рисунок \* ARABIC </w:instrText>
      </w:r>
      <w:r w:rsidRPr="0093692E">
        <w:fldChar w:fldCharType="separate"/>
      </w:r>
      <w:bookmarkStart w:id="370" w:name="_Ref496539387"/>
      <w:bookmarkStart w:id="371" w:name="_Toc50371523"/>
      <w:r w:rsidR="004A5EC6">
        <w:rPr>
          <w:noProof/>
        </w:rPr>
        <w:t>30</w:t>
      </w:r>
      <w:bookmarkEnd w:id="370"/>
      <w:r w:rsidRPr="0093692E">
        <w:fldChar w:fldCharType="end"/>
      </w:r>
      <w:r w:rsidRPr="0093692E">
        <w:t>. ЭФ документа «</w:t>
      </w:r>
      <w:r>
        <w:t>Уведомление о принятии</w:t>
      </w:r>
      <w:r w:rsidRPr="0093692E">
        <w:t>», закладки «Подписи»</w:t>
      </w:r>
      <w:bookmarkEnd w:id="371"/>
    </w:p>
    <w:p w:rsidR="00E1296F" w:rsidRPr="0093692E" w:rsidRDefault="00E1296F" w:rsidP="00E1296F">
      <w:pPr>
        <w:pStyle w:val="ASFKNormal"/>
      </w:pPr>
      <w:r w:rsidRPr="0093692E">
        <w:t>Перечень полей документа «</w:t>
      </w:r>
      <w:r>
        <w:t>Уведомление о принятии</w:t>
      </w:r>
      <w:r w:rsidRPr="0093692E">
        <w:t>», закладки «Подписи» приведен в таблице </w:t>
      </w:r>
      <w:r>
        <w:fldChar w:fldCharType="begin"/>
      </w:r>
      <w:r>
        <w:instrText xml:space="preserve"> REF _Ref496539414 \h </w:instrText>
      </w:r>
      <w:r>
        <w:fldChar w:fldCharType="separate"/>
      </w:r>
      <w:r w:rsidR="004A5EC6">
        <w:rPr>
          <w:noProof/>
        </w:rPr>
        <w:t>14</w:t>
      </w:r>
      <w:r>
        <w:fldChar w:fldCharType="end"/>
      </w:r>
      <w:r w:rsidRPr="0093692E">
        <w:t>.</w:t>
      </w:r>
    </w:p>
    <w:p w:rsidR="00E1296F" w:rsidRPr="0093692E" w:rsidRDefault="00E73F2A" w:rsidP="00E1296F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372" w:name="_Ref496539414"/>
      <w:bookmarkStart w:id="373" w:name="_Toc50371480"/>
      <w:r w:rsidR="004A5EC6">
        <w:rPr>
          <w:noProof/>
        </w:rPr>
        <w:t>14</w:t>
      </w:r>
      <w:bookmarkEnd w:id="372"/>
      <w:r>
        <w:rPr>
          <w:noProof/>
        </w:rPr>
        <w:fldChar w:fldCharType="end"/>
      </w:r>
      <w:r w:rsidR="00E1296F" w:rsidRPr="0093692E">
        <w:t>. Описание полей документа «</w:t>
      </w:r>
      <w:r w:rsidR="00E1296F">
        <w:t>Уведомление о принятии</w:t>
      </w:r>
      <w:r w:rsidR="00E1296F" w:rsidRPr="0093692E">
        <w:t>», закладки «Подписи»</w:t>
      </w:r>
      <w:bookmarkEnd w:id="37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610"/>
        <w:gridCol w:w="7142"/>
      </w:tblGrid>
      <w:tr w:rsidR="00E1296F" w:rsidRPr="007B2273" w:rsidTr="00E33495">
        <w:trPr>
          <w:cantSplit/>
          <w:trHeight w:val="305"/>
          <w:tblHeader/>
        </w:trPr>
        <w:tc>
          <w:tcPr>
            <w:tcW w:w="1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1296F" w:rsidRPr="0093692E" w:rsidRDefault="00E1296F" w:rsidP="00E33495">
            <w:pPr>
              <w:pStyle w:val="ASFKTableHead"/>
            </w:pPr>
            <w:r w:rsidRPr="0093692E">
              <w:t>Наименование поля</w:t>
            </w:r>
          </w:p>
        </w:tc>
        <w:tc>
          <w:tcPr>
            <w:tcW w:w="3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1296F" w:rsidRPr="0093692E" w:rsidRDefault="00E1296F" w:rsidP="00E33495">
            <w:pPr>
              <w:pStyle w:val="ASFKTableHead"/>
            </w:pPr>
            <w:r w:rsidRPr="0093692E">
              <w:t>Описание поля</w:t>
            </w:r>
          </w:p>
        </w:tc>
      </w:tr>
      <w:tr w:rsidR="00E1296F" w:rsidRPr="007B2273" w:rsidTr="00E33495">
        <w:trPr>
          <w:cantSplit/>
        </w:trPr>
        <w:tc>
          <w:tcPr>
            <w:tcW w:w="5000" w:type="pct"/>
            <w:gridSpan w:val="2"/>
            <w:shd w:val="clear" w:color="auto" w:fill="auto"/>
          </w:tcPr>
          <w:p w:rsidR="00E1296F" w:rsidRPr="0093692E" w:rsidRDefault="00E1296F" w:rsidP="00E33495">
            <w:pPr>
              <w:pStyle w:val="ASFKTablenorm"/>
            </w:pPr>
            <w:r>
              <w:t xml:space="preserve">Группа полей </w:t>
            </w:r>
            <w:r w:rsidRPr="0093692E">
              <w:t>«Подписи</w:t>
            </w:r>
            <w:r>
              <w:t xml:space="preserve"> Ответственный исполнитель ОрФК</w:t>
            </w:r>
            <w:r w:rsidRPr="0093692E">
              <w:t>»</w:t>
            </w:r>
          </w:p>
        </w:tc>
      </w:tr>
      <w:tr w:rsidR="00E1296F" w:rsidRPr="007B2273" w:rsidTr="00E33495">
        <w:trPr>
          <w:cantSplit/>
        </w:trPr>
        <w:tc>
          <w:tcPr>
            <w:tcW w:w="1338" w:type="pct"/>
            <w:shd w:val="clear" w:color="auto" w:fill="auto"/>
          </w:tcPr>
          <w:p w:rsidR="00E1296F" w:rsidRPr="0093692E" w:rsidRDefault="00E1296F" w:rsidP="00E33495">
            <w:pPr>
              <w:pStyle w:val="ASFKTablenorm"/>
            </w:pPr>
            <w:r>
              <w:t>Должность ответственного исполнителя</w:t>
            </w:r>
          </w:p>
        </w:tc>
        <w:tc>
          <w:tcPr>
            <w:tcW w:w="3662" w:type="pct"/>
            <w:shd w:val="clear" w:color="auto" w:fill="auto"/>
          </w:tcPr>
          <w:p w:rsidR="00E1296F" w:rsidRPr="00A87FF6" w:rsidRDefault="00E1296F" w:rsidP="00E33495">
            <w:pPr>
              <w:pStyle w:val="ASFKTablenorm"/>
            </w:pPr>
            <w:r>
              <w:t xml:space="preserve">Реквизит заполняется при приёме документа из ППО </w:t>
            </w:r>
            <w:r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E1296F" w:rsidRPr="007B2273" w:rsidTr="00E33495">
        <w:trPr>
          <w:cantSplit/>
        </w:trPr>
        <w:tc>
          <w:tcPr>
            <w:tcW w:w="1338" w:type="pct"/>
            <w:shd w:val="clear" w:color="auto" w:fill="auto"/>
          </w:tcPr>
          <w:p w:rsidR="00E1296F" w:rsidRPr="0093692E" w:rsidRDefault="00E1296F" w:rsidP="00E33495">
            <w:pPr>
              <w:pStyle w:val="ASFKTablenorm"/>
            </w:pPr>
            <w:r>
              <w:t>ФИО ответственного исполнителя</w:t>
            </w:r>
          </w:p>
        </w:tc>
        <w:tc>
          <w:tcPr>
            <w:tcW w:w="3662" w:type="pct"/>
            <w:shd w:val="clear" w:color="auto" w:fill="auto"/>
          </w:tcPr>
          <w:p w:rsidR="00E1296F" w:rsidRPr="0093692E" w:rsidRDefault="00E1296F" w:rsidP="00E33495">
            <w:pPr>
              <w:pStyle w:val="ASFKTablenorm"/>
            </w:pPr>
            <w:r>
              <w:t xml:space="preserve">Реквизит заполняется при приёме документа из ППО </w:t>
            </w:r>
            <w:r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E1296F" w:rsidRPr="007B2273" w:rsidTr="00E33495">
        <w:trPr>
          <w:cantSplit/>
        </w:trPr>
        <w:tc>
          <w:tcPr>
            <w:tcW w:w="1338" w:type="pct"/>
            <w:shd w:val="clear" w:color="auto" w:fill="auto"/>
          </w:tcPr>
          <w:p w:rsidR="00E1296F" w:rsidRPr="0093692E" w:rsidRDefault="00E1296F" w:rsidP="00E33495">
            <w:pPr>
              <w:pStyle w:val="ASFKTablenorm"/>
            </w:pPr>
            <w:r>
              <w:t>Телефон ответственного исполнителя</w:t>
            </w:r>
          </w:p>
        </w:tc>
        <w:tc>
          <w:tcPr>
            <w:tcW w:w="3662" w:type="pct"/>
            <w:shd w:val="clear" w:color="auto" w:fill="auto"/>
          </w:tcPr>
          <w:p w:rsidR="00E1296F" w:rsidRPr="0093692E" w:rsidRDefault="00E1296F" w:rsidP="00E33495">
            <w:pPr>
              <w:pStyle w:val="ASFKTablenorm"/>
            </w:pPr>
            <w:r>
              <w:t xml:space="preserve">Реквизит заполняется при приёме документа из ППО </w:t>
            </w:r>
            <w:r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E1296F" w:rsidRPr="007B2273" w:rsidTr="00E33495">
        <w:trPr>
          <w:cantSplit/>
        </w:trPr>
        <w:tc>
          <w:tcPr>
            <w:tcW w:w="1338" w:type="pct"/>
            <w:shd w:val="clear" w:color="auto" w:fill="auto"/>
          </w:tcPr>
          <w:p w:rsidR="00E1296F" w:rsidRPr="0093692E" w:rsidRDefault="00E1296F" w:rsidP="00E33495">
            <w:pPr>
              <w:pStyle w:val="ASFKTablenorm"/>
            </w:pPr>
            <w:r>
              <w:t>Дата подписания уведомления</w:t>
            </w:r>
          </w:p>
        </w:tc>
        <w:tc>
          <w:tcPr>
            <w:tcW w:w="3662" w:type="pct"/>
            <w:shd w:val="clear" w:color="auto" w:fill="auto"/>
          </w:tcPr>
          <w:p w:rsidR="00E1296F" w:rsidRPr="0093692E" w:rsidRDefault="00E1296F" w:rsidP="00E33495">
            <w:pPr>
              <w:pStyle w:val="ASFKTablenorm"/>
            </w:pPr>
            <w:r>
              <w:t xml:space="preserve">Реквизит заполняется при приёме документа из ППО </w:t>
            </w:r>
            <w:r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</w:tbl>
    <w:p w:rsidR="00E1296F" w:rsidRPr="00F50020" w:rsidRDefault="00E1296F" w:rsidP="00E1296F">
      <w:pPr>
        <w:pStyle w:val="32"/>
      </w:pPr>
      <w:bookmarkStart w:id="374" w:name="_Ref496110890"/>
      <w:bookmarkStart w:id="375" w:name="_Toc496172467"/>
      <w:bookmarkStart w:id="376" w:name="_Ref531271276"/>
      <w:bookmarkStart w:id="377" w:name="_Toc50371452"/>
      <w:r>
        <w:t>Объявление на взнос наличных</w:t>
      </w:r>
      <w:bookmarkEnd w:id="374"/>
      <w:bookmarkEnd w:id="375"/>
      <w:r w:rsidR="00CA694D">
        <w:t xml:space="preserve"> денег</w:t>
      </w:r>
      <w:bookmarkEnd w:id="376"/>
      <w:bookmarkEnd w:id="377"/>
    </w:p>
    <w:p w:rsidR="006F08D3" w:rsidRDefault="006F08D3" w:rsidP="006F08D3">
      <w:pPr>
        <w:pStyle w:val="ASFKNormal"/>
      </w:pPr>
      <w:r w:rsidRPr="00F45CCF">
        <w:t>Технологические операции по обеспечению наличными ПБС ФБ (БС, МБ, бюджета ГВФ РФ, ТГВФ), АУ, БУ, Росавтодора, иных НУБП, удаленных клиентов, уполномоченных подразделений (далее при совместном упоминании – клиенты) со счетов № 40116, от</w:t>
      </w:r>
      <w:r>
        <w:t xml:space="preserve">крытых </w:t>
      </w:r>
      <w:r w:rsidR="005219BB">
        <w:lastRenderedPageBreak/>
        <w:t>ТОФК</w:t>
      </w:r>
      <w:r>
        <w:t xml:space="preserve"> для работы с чеками, </w:t>
      </w:r>
      <w:r w:rsidRPr="00F45CCF">
        <w:t>с применением электронного документооборота в рамках проведения эксперимента</w:t>
      </w:r>
      <w:r>
        <w:t xml:space="preserve"> </w:t>
      </w:r>
      <w:r w:rsidRPr="00F45CCF">
        <w:t>выполн</w:t>
      </w:r>
      <w:r>
        <w:t>ены</w:t>
      </w:r>
      <w:r w:rsidRPr="00F45CCF">
        <w:t xml:space="preserve"> </w:t>
      </w:r>
      <w:r>
        <w:t>по средствам документов:</w:t>
      </w:r>
    </w:p>
    <w:p w:rsidR="006F08D3" w:rsidRPr="00F45CCF" w:rsidRDefault="006F08D3" w:rsidP="006F08D3">
      <w:pPr>
        <w:pStyle w:val="ASFKListmark1"/>
      </w:pPr>
      <w:r w:rsidRPr="00F45CCF">
        <w:t>Заявка для обеспечения наличными денежными средствами</w:t>
      </w:r>
    </w:p>
    <w:p w:rsidR="006F08D3" w:rsidRDefault="006F08D3" w:rsidP="006F08D3">
      <w:pPr>
        <w:pStyle w:val="ASFKListmark1"/>
      </w:pPr>
      <w:r>
        <w:t>Объявление на взнос наличных денег</w:t>
      </w:r>
    </w:p>
    <w:p w:rsidR="006F08D3" w:rsidRDefault="006F08D3" w:rsidP="006F08D3">
      <w:pPr>
        <w:pStyle w:val="ASFKListmark1"/>
      </w:pPr>
      <w:r>
        <w:rPr>
          <w:color w:val="000000"/>
        </w:rPr>
        <w:t>Уведомление о принятии</w:t>
      </w:r>
    </w:p>
    <w:p w:rsidR="006F08D3" w:rsidRPr="00F45CCF" w:rsidRDefault="006F08D3" w:rsidP="00E73332">
      <w:pPr>
        <w:pStyle w:val="ASFKListnum"/>
        <w:numPr>
          <w:ilvl w:val="0"/>
          <w:numId w:val="45"/>
        </w:numPr>
      </w:pPr>
      <w:r w:rsidRPr="00F45CCF">
        <w:t xml:space="preserve">Для взноса наличных денежных средств клиент предоставляет в </w:t>
      </w:r>
      <w:r w:rsidR="005219BB">
        <w:t>ТОФК</w:t>
      </w:r>
      <w:r w:rsidRPr="00F45CCF">
        <w:t xml:space="preserve"> документ «Объявление на взнос наличных денег» (далее в данном разделе – Объявление). Документ предоставляется клиентами, л/с которых обслуживается в открытом контуре – в открытый контур посредством СУФД, клиентами, л/с которых обслуживается в закрытом контуре – в закрытый контур в соответствии с требованиями, предъявляемыми к документам, содержащим сведения, относящиеся к государственной тайне. В ППО OEBS АСФК имеется возможность ввода документа вручную сотрудником </w:t>
      </w:r>
      <w:r w:rsidR="005219BB">
        <w:t>ТОФК</w:t>
      </w:r>
      <w:r w:rsidRPr="00F45CCF">
        <w:t>.</w:t>
      </w:r>
    </w:p>
    <w:p w:rsidR="006F08D3" w:rsidRPr="00F45CCF" w:rsidRDefault="006F08D3" w:rsidP="006F08D3">
      <w:pPr>
        <w:pStyle w:val="ASFKListnum"/>
      </w:pPr>
      <w:r w:rsidRPr="00F45CCF">
        <w:t>Клиент формирует Объявление в ППО СУФД АСФК путем ручного ввода или импортирует в формате xml из внешней системы. Импорт документа выполняется в стандартном порядке, а именно, в случае прохождения форматных контролей документ импортируется и отображается в визуальных формах, в случае непрохождения – не импортируется, формируется сообщение об ошибке.</w:t>
      </w:r>
    </w:p>
    <w:p w:rsidR="006F08D3" w:rsidRPr="00F45CCF" w:rsidRDefault="006F08D3" w:rsidP="006F08D3">
      <w:pPr>
        <w:pStyle w:val="ASFKListnum"/>
      </w:pPr>
      <w:r w:rsidRPr="00F45CCF">
        <w:t>Клиент в ППО СУФД АСФК выполняет документарный контроль, подписание ЭП и отправку Объявления в ППО OEBS АСФК в стандартном порядке. Документ автоматически передается из ППО СУФД АСФК в ППО OEBS АСФК.</w:t>
      </w:r>
    </w:p>
    <w:p w:rsidR="006F08D3" w:rsidRPr="00F45CCF" w:rsidRDefault="006F08D3" w:rsidP="006F08D3">
      <w:pPr>
        <w:pStyle w:val="ASFKListnum"/>
      </w:pPr>
      <w:r w:rsidRPr="00F45CCF">
        <w:t>В ППО OEBS АСФК автоматически выполняется прием Объявления, переданного из ППО СУФД АСФК. При приеме автоматически выполняется проверка документа, включающая контроли реквизитов документа.</w:t>
      </w:r>
    </w:p>
    <w:p w:rsidR="006F08D3" w:rsidRPr="00F45CCF" w:rsidRDefault="006F08D3" w:rsidP="006F08D3">
      <w:pPr>
        <w:pStyle w:val="ASFKListnum"/>
      </w:pPr>
      <w:r w:rsidRPr="00F45CCF">
        <w:t>В случае успешного прохождения проверки Объявлению автоматически присваивается статус «002» (проверено).</w:t>
      </w:r>
    </w:p>
    <w:p w:rsidR="006F08D3" w:rsidRPr="00F45CCF" w:rsidRDefault="006F08D3" w:rsidP="006F08D3">
      <w:pPr>
        <w:numPr>
          <w:ilvl w:val="1"/>
          <w:numId w:val="6"/>
        </w:numPr>
      </w:pPr>
      <w:r w:rsidRPr="00F45CCF">
        <w:t>В случае неуспешного прохождения проверки Объявлению присваивается статус «880» (к отмене) и формируется документ «Протокол» (ф. 0531805).</w:t>
      </w:r>
    </w:p>
    <w:p w:rsidR="006F08D3" w:rsidRPr="00F45CCF" w:rsidRDefault="006F08D3" w:rsidP="006F08D3">
      <w:pPr>
        <w:numPr>
          <w:ilvl w:val="1"/>
          <w:numId w:val="6"/>
        </w:numPr>
      </w:pPr>
      <w:bookmarkStart w:id="378" w:name="_Ref488709301"/>
      <w:r w:rsidRPr="00F45CCF">
        <w:t xml:space="preserve">Специалист </w:t>
      </w:r>
      <w:r w:rsidR="005219BB">
        <w:t>ТОФК</w:t>
      </w:r>
      <w:r w:rsidRPr="00F45CCF">
        <w:t xml:space="preserve"> регистрирует документ «Протокол» (ф. 0531805), после этого статус Объявления автоматически изменяется на «888» (отклонено окончательно) и Объявление отображается в Журнале регистрации неисполненных документов.</w:t>
      </w:r>
      <w:bookmarkEnd w:id="378"/>
    </w:p>
    <w:p w:rsidR="006F08D3" w:rsidRDefault="006F08D3" w:rsidP="00E73332">
      <w:pPr>
        <w:numPr>
          <w:ilvl w:val="0"/>
          <w:numId w:val="43"/>
        </w:numPr>
      </w:pPr>
      <w:bookmarkStart w:id="379" w:name="_Ref488965282"/>
      <w:r w:rsidRPr="00F45CCF">
        <w:t xml:space="preserve">Специалист </w:t>
      </w:r>
      <w:r w:rsidR="005219BB">
        <w:t>ТОФК</w:t>
      </w:r>
      <w:r w:rsidRPr="00F45CCF">
        <w:t xml:space="preserve"> в ППО OEBS АСФК регистрирует Объявление,</w:t>
      </w:r>
      <w:r>
        <w:t xml:space="preserve"> </w:t>
      </w:r>
      <w:bookmarkEnd w:id="379"/>
      <w:r>
        <w:t>с проведением дальнейших операций в соответствии с бизнес процессом.</w:t>
      </w:r>
    </w:p>
    <w:p w:rsidR="006F08D3" w:rsidRDefault="006F08D3" w:rsidP="006F08D3">
      <w:pPr>
        <w:pStyle w:val="ASFKNormal"/>
      </w:pPr>
      <w:r w:rsidRPr="00421EE3">
        <w:t xml:space="preserve">Для работы с документами </w:t>
      </w:r>
      <w:r>
        <w:t>«Объявление на взнос наличных</w:t>
      </w:r>
      <w:r w:rsidR="00CA694D">
        <w:t xml:space="preserve"> денег</w:t>
      </w:r>
      <w:r>
        <w:t>»</w:t>
      </w:r>
      <w:r w:rsidRPr="00421EE3">
        <w:t xml:space="preserve"> следует</w:t>
      </w:r>
      <w:r w:rsidRPr="007B2273">
        <w:t xml:space="preserve"> перейти в пункт меню</w:t>
      </w:r>
      <w:r w:rsidRPr="00726330">
        <w:rPr>
          <w:rStyle w:val="ASFKSymBold"/>
        </w:rPr>
        <w:t xml:space="preserve"> </w:t>
      </w:r>
      <w:r>
        <w:t>«</w:t>
      </w:r>
      <w:r w:rsidRPr="007B2273">
        <w:t xml:space="preserve">Документы – </w:t>
      </w:r>
      <w:r w:rsidR="00CA694D">
        <w:t>Регистрация и учет</w:t>
      </w:r>
      <w:r>
        <w:t xml:space="preserve"> обязательств</w:t>
      </w:r>
      <w:r w:rsidRPr="007B2273">
        <w:t xml:space="preserve"> – </w:t>
      </w:r>
      <w:r w:rsidR="00CA694D">
        <w:t>Документы по обеспечению наличными</w:t>
      </w:r>
      <w:r w:rsidRPr="007B2273">
        <w:t xml:space="preserve"> – </w:t>
      </w:r>
      <w:r w:rsidR="00CA694D">
        <w:t>Объявление на взнос наличных денег</w:t>
      </w:r>
      <w:r>
        <w:t>»</w:t>
      </w:r>
      <w:r w:rsidRPr="007B2273">
        <w:t>. Откроется ЭФ сп</w:t>
      </w:r>
      <w:r>
        <w:t>иска документов</w:t>
      </w:r>
      <w:r w:rsidRPr="007B2273">
        <w:t>, представленная на рисунке </w:t>
      </w:r>
      <w:r>
        <w:fldChar w:fldCharType="begin"/>
      </w:r>
      <w:r>
        <w:instrText xml:space="preserve"> REF _Ref496110554 \h </w:instrText>
      </w:r>
      <w:r>
        <w:fldChar w:fldCharType="separate"/>
      </w:r>
      <w:r w:rsidR="004A5EC6">
        <w:rPr>
          <w:noProof/>
        </w:rPr>
        <w:t>31</w:t>
      </w:r>
      <w:r>
        <w:fldChar w:fldCharType="end"/>
      </w:r>
      <w:r w:rsidRPr="007B2273">
        <w:t>.</w:t>
      </w:r>
    </w:p>
    <w:p w:rsidR="006F08D3" w:rsidRPr="007B2273" w:rsidRDefault="004A5EC6" w:rsidP="006F08D3">
      <w:pPr>
        <w:pStyle w:val="ASFKFigure"/>
      </w:pPr>
      <w:r>
        <w:lastRenderedPageBreak/>
        <w:pict>
          <v:shape id="_x0000_i1114" type="#_x0000_t75" style="width:483pt;height:252pt">
            <v:imagedata r:id="rId89" o:title="УП"/>
          </v:shape>
        </w:pict>
      </w:r>
    </w:p>
    <w:p w:rsidR="006F08D3" w:rsidRPr="007B2273" w:rsidRDefault="006F08D3" w:rsidP="006F08D3">
      <w:pPr>
        <w:pStyle w:val="ASFKFigName"/>
      </w:pPr>
      <w:r w:rsidRPr="007B2273">
        <w:fldChar w:fldCharType="begin"/>
      </w:r>
      <w:r w:rsidRPr="007B2273">
        <w:instrText xml:space="preserve"> SEQ Рисунок \* ARABIC </w:instrText>
      </w:r>
      <w:r w:rsidRPr="007B2273">
        <w:fldChar w:fldCharType="separate"/>
      </w:r>
      <w:bookmarkStart w:id="380" w:name="_Ref496110554"/>
      <w:bookmarkStart w:id="381" w:name="_Toc50371524"/>
      <w:r w:rsidR="004A5EC6">
        <w:rPr>
          <w:noProof/>
        </w:rPr>
        <w:t>31</w:t>
      </w:r>
      <w:bookmarkEnd w:id="380"/>
      <w:r w:rsidRPr="007B2273">
        <w:fldChar w:fldCharType="end"/>
      </w:r>
      <w:r w:rsidRPr="007B2273">
        <w:t xml:space="preserve">. ЭФ списка документов </w:t>
      </w:r>
      <w:r>
        <w:t>«Объявление на взнос наличных</w:t>
      </w:r>
      <w:r w:rsidR="00CA694D">
        <w:t xml:space="preserve"> денег</w:t>
      </w:r>
      <w:r>
        <w:t>»</w:t>
      </w:r>
      <w:bookmarkEnd w:id="381"/>
    </w:p>
    <w:p w:rsidR="006F08D3" w:rsidRPr="007B2273" w:rsidRDefault="006F08D3" w:rsidP="006F08D3">
      <w:pPr>
        <w:pStyle w:val="41"/>
      </w:pPr>
      <w:r w:rsidRPr="007B2273">
        <w:t>Доступные операции</w:t>
      </w:r>
    </w:p>
    <w:p w:rsidR="006F08D3" w:rsidRPr="007B2273" w:rsidRDefault="006F08D3" w:rsidP="006F08D3">
      <w:pPr>
        <w:pStyle w:val="ASFKNormal"/>
      </w:pPr>
      <w:r w:rsidRPr="007B2273">
        <w:t xml:space="preserve">На АРМ </w:t>
      </w:r>
      <w:r>
        <w:t>УП</w:t>
      </w:r>
      <w:r w:rsidRPr="007B2273">
        <w:t xml:space="preserve"> доступны следующие операции над документом:</w:t>
      </w:r>
    </w:p>
    <w:p w:rsidR="006F08D3" w:rsidRDefault="006F08D3" w:rsidP="006F08D3">
      <w:pPr>
        <w:pStyle w:val="ASFKListmark1"/>
      </w:pPr>
      <w:r>
        <w:t>ручной ввод;</w:t>
      </w:r>
    </w:p>
    <w:p w:rsidR="006F08D3" w:rsidRDefault="006F08D3" w:rsidP="006F08D3">
      <w:pPr>
        <w:pStyle w:val="ASFKListmark1"/>
      </w:pPr>
      <w:r>
        <w:t>просмотр и печать;</w:t>
      </w:r>
    </w:p>
    <w:p w:rsidR="006F08D3" w:rsidRPr="00AB7803" w:rsidRDefault="006F08D3" w:rsidP="006F08D3">
      <w:pPr>
        <w:pStyle w:val="ASFKListmark1"/>
      </w:pPr>
      <w:r>
        <w:t>редактирование и копирование;</w:t>
      </w:r>
    </w:p>
    <w:p w:rsidR="006F08D3" w:rsidRDefault="006F08D3" w:rsidP="006F08D3">
      <w:pPr>
        <w:pStyle w:val="ASFKListmark1"/>
      </w:pPr>
      <w:r>
        <w:t>удаление;</w:t>
      </w:r>
    </w:p>
    <w:p w:rsidR="006F08D3" w:rsidRDefault="006F08D3" w:rsidP="006F08D3">
      <w:pPr>
        <w:pStyle w:val="ASFKListmark1"/>
      </w:pPr>
      <w:r>
        <w:t>проверка, формирование и удаление ЭП;</w:t>
      </w:r>
    </w:p>
    <w:p w:rsidR="006F08D3" w:rsidRDefault="006F08D3" w:rsidP="006F08D3">
      <w:pPr>
        <w:pStyle w:val="ASFKListmark1"/>
      </w:pPr>
      <w:r>
        <w:t>откат статуса передачи;</w:t>
      </w:r>
    </w:p>
    <w:p w:rsidR="006F08D3" w:rsidRDefault="006F08D3" w:rsidP="006F08D3">
      <w:pPr>
        <w:pStyle w:val="ASFKListmark1"/>
      </w:pPr>
      <w:r>
        <w:t>импорт из ВС.</w:t>
      </w:r>
    </w:p>
    <w:p w:rsidR="006F08D3" w:rsidRPr="007B2273" w:rsidRDefault="006F08D3" w:rsidP="006F08D3">
      <w:pPr>
        <w:pStyle w:val="41"/>
      </w:pPr>
      <w:r w:rsidRPr="007B2273">
        <w:t>Экранная форма документа.</w:t>
      </w:r>
    </w:p>
    <w:p w:rsidR="006F08D3" w:rsidRPr="007B2273" w:rsidRDefault="006F08D3" w:rsidP="006F08D3">
      <w:pPr>
        <w:pStyle w:val="ASFKNormal"/>
      </w:pPr>
      <w:r w:rsidRPr="007B2273">
        <w:t xml:space="preserve">ЭФ документа </w:t>
      </w:r>
      <w:r>
        <w:t>«Объявление на взнос наличных</w:t>
      </w:r>
      <w:r w:rsidR="00CA694D">
        <w:t xml:space="preserve"> денег</w:t>
      </w:r>
      <w:r>
        <w:t>»</w:t>
      </w:r>
      <w:r w:rsidRPr="007B2273">
        <w:t xml:space="preserve"> представлены на р</w:t>
      </w:r>
      <w:r w:rsidRPr="00400173">
        <w:t>и</w:t>
      </w:r>
      <w:r w:rsidRPr="007B2273">
        <w:t>сунках </w:t>
      </w:r>
      <w:r w:rsidR="00812466">
        <w:fldChar w:fldCharType="begin"/>
      </w:r>
      <w:r w:rsidR="00812466">
        <w:instrText xml:space="preserve"> REF _Ref496174697 \h </w:instrText>
      </w:r>
      <w:r w:rsidR="00812466">
        <w:fldChar w:fldCharType="separate"/>
      </w:r>
      <w:r w:rsidR="004A5EC6">
        <w:rPr>
          <w:noProof/>
        </w:rPr>
        <w:t>32</w:t>
      </w:r>
      <w:r w:rsidR="00812466">
        <w:fldChar w:fldCharType="end"/>
      </w:r>
      <w:r w:rsidRPr="007B2273">
        <w:t>. Форма содержит следующие закладки:</w:t>
      </w:r>
    </w:p>
    <w:p w:rsidR="006F08D3" w:rsidRPr="007B2273" w:rsidRDefault="006F08D3" w:rsidP="006F08D3">
      <w:pPr>
        <w:pStyle w:val="ASFKListmark1"/>
      </w:pPr>
      <w:r>
        <w:t>«Реквизиты»</w:t>
      </w:r>
      <w:r w:rsidRPr="007B2273">
        <w:t>;</w:t>
      </w:r>
    </w:p>
    <w:p w:rsidR="006F08D3" w:rsidRDefault="006F08D3" w:rsidP="006F08D3">
      <w:pPr>
        <w:pStyle w:val="ASFKListmark1"/>
      </w:pPr>
      <w:r>
        <w:t>«Подписи»</w:t>
      </w:r>
      <w:r w:rsidR="00FC37EB">
        <w:t>.</w:t>
      </w:r>
    </w:p>
    <w:p w:rsidR="00FC37EB" w:rsidRDefault="004A5EC6" w:rsidP="00FC37EB">
      <w:pPr>
        <w:pStyle w:val="ASFKFigure"/>
      </w:pPr>
      <w:r>
        <w:lastRenderedPageBreak/>
        <w:pict>
          <v:shape id="_x0000_i1115" type="#_x0000_t75" style="width:482.25pt;height:677.25pt">
            <v:imagedata r:id="rId90" o:title="1"/>
          </v:shape>
        </w:pict>
      </w:r>
    </w:p>
    <w:p w:rsidR="006F08D3" w:rsidRPr="007B2273" w:rsidRDefault="006F08D3" w:rsidP="006F08D3">
      <w:pPr>
        <w:pStyle w:val="ASFKFigName"/>
      </w:pPr>
      <w:r w:rsidRPr="007B2273">
        <w:fldChar w:fldCharType="begin"/>
      </w:r>
      <w:r w:rsidRPr="007B2273">
        <w:instrText xml:space="preserve"> SEQ Рисунок \* ARABIC </w:instrText>
      </w:r>
      <w:r w:rsidRPr="007B2273">
        <w:fldChar w:fldCharType="separate"/>
      </w:r>
      <w:bookmarkStart w:id="382" w:name="_Ref496174697"/>
      <w:bookmarkStart w:id="383" w:name="_Toc50371525"/>
      <w:r w:rsidR="004A5EC6">
        <w:rPr>
          <w:noProof/>
        </w:rPr>
        <w:t>32</w:t>
      </w:r>
      <w:bookmarkEnd w:id="382"/>
      <w:r w:rsidRPr="007B2273">
        <w:fldChar w:fldCharType="end"/>
      </w:r>
      <w:r w:rsidRPr="007B2273">
        <w:t xml:space="preserve">. ЭФ документа </w:t>
      </w:r>
      <w:r>
        <w:t>«Объявление на взнос наличных</w:t>
      </w:r>
      <w:r w:rsidR="00CA694D">
        <w:t xml:space="preserve"> денег</w:t>
      </w:r>
      <w:r>
        <w:t>», закладки «</w:t>
      </w:r>
      <w:r w:rsidRPr="007B2273">
        <w:t>Реквизиты</w:t>
      </w:r>
      <w:r>
        <w:t>»</w:t>
      </w:r>
      <w:bookmarkEnd w:id="383"/>
    </w:p>
    <w:p w:rsidR="006F08D3" w:rsidRDefault="006F08D3" w:rsidP="006F08D3">
      <w:pPr>
        <w:pStyle w:val="ASFKNormal"/>
      </w:pPr>
      <w:r w:rsidRPr="007B2273">
        <w:lastRenderedPageBreak/>
        <w:t xml:space="preserve">Перечень полей документа </w:t>
      </w:r>
      <w:r>
        <w:t>«Объявление на взнос наличных», закладки «</w:t>
      </w:r>
      <w:r w:rsidRPr="007B2273">
        <w:t>Реквизи</w:t>
      </w:r>
      <w:r>
        <w:t>ты»</w:t>
      </w:r>
      <w:r w:rsidRPr="007B2273">
        <w:t xml:space="preserve"> приведен в таблице </w:t>
      </w:r>
      <w:r>
        <w:fldChar w:fldCharType="begin"/>
      </w:r>
      <w:r>
        <w:instrText xml:space="preserve"> REF _Ref496110602 \h </w:instrText>
      </w:r>
      <w:r>
        <w:fldChar w:fldCharType="separate"/>
      </w:r>
      <w:r w:rsidR="004A5EC6">
        <w:rPr>
          <w:noProof/>
        </w:rPr>
        <w:t>15</w:t>
      </w:r>
      <w:r>
        <w:fldChar w:fldCharType="end"/>
      </w:r>
      <w:r w:rsidRPr="007B2273">
        <w:t>.</w:t>
      </w:r>
    </w:p>
    <w:p w:rsidR="00790F1C" w:rsidRPr="00726330" w:rsidRDefault="002265A9" w:rsidP="00790F1C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384" w:name="_Ref496110602"/>
      <w:bookmarkStart w:id="385" w:name="_Toc50371481"/>
      <w:r w:rsidR="004A5EC6">
        <w:rPr>
          <w:noProof/>
        </w:rPr>
        <w:t>15</w:t>
      </w:r>
      <w:bookmarkEnd w:id="384"/>
      <w:r>
        <w:rPr>
          <w:noProof/>
        </w:rPr>
        <w:fldChar w:fldCharType="end"/>
      </w:r>
      <w:r w:rsidR="00790F1C" w:rsidRPr="00726330">
        <w:t xml:space="preserve">. Описание полей </w:t>
      </w:r>
      <w:r w:rsidR="00790F1C" w:rsidRPr="00A06172">
        <w:t>документа «</w:t>
      </w:r>
      <w:r w:rsidR="00790F1C">
        <w:t>Объявление на взнос наличных</w:t>
      </w:r>
      <w:r w:rsidR="00CA694D">
        <w:t xml:space="preserve"> денег</w:t>
      </w:r>
      <w:r w:rsidR="00790F1C" w:rsidRPr="00A06172">
        <w:t>», закладки «Реквизиты»</w:t>
      </w:r>
      <w:bookmarkEnd w:id="385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65"/>
        <w:gridCol w:w="7287"/>
      </w:tblGrid>
      <w:tr w:rsidR="006F08D3" w:rsidRPr="007B2273" w:rsidTr="002D441D">
        <w:trPr>
          <w:cantSplit/>
          <w:trHeight w:val="305"/>
          <w:tblHeader/>
        </w:trPr>
        <w:tc>
          <w:tcPr>
            <w:tcW w:w="1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F08D3" w:rsidRPr="007B2273" w:rsidRDefault="006F08D3" w:rsidP="002D441D">
            <w:pPr>
              <w:pStyle w:val="ASFKTableHead"/>
            </w:pPr>
            <w:r w:rsidRPr="007B2273">
              <w:t>Наименование поля</w:t>
            </w:r>
          </w:p>
        </w:tc>
        <w:tc>
          <w:tcPr>
            <w:tcW w:w="3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F08D3" w:rsidRPr="007B2273" w:rsidRDefault="006F08D3" w:rsidP="002D441D">
            <w:pPr>
              <w:pStyle w:val="ASFKTableHead"/>
            </w:pPr>
            <w:r w:rsidRPr="007B2273">
              <w:t>Описание поля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Pr="007B2273" w:rsidRDefault="006F08D3" w:rsidP="002D441D">
            <w:pPr>
              <w:pStyle w:val="ASFKTablenorm"/>
            </w:pPr>
            <w:r>
              <w:t>Номер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>Номер документа.</w:t>
            </w:r>
          </w:p>
          <w:p w:rsidR="006F08D3" w:rsidRDefault="006F08D3" w:rsidP="002D441D">
            <w:pPr>
              <w:pStyle w:val="ASFKTablenorm"/>
            </w:pPr>
            <w:r>
              <w:t>Заполняется при импорте из внешних систем соответствующим значением из файла или при ручном вводе документа.</w:t>
            </w:r>
          </w:p>
          <w:p w:rsidR="006F08D3" w:rsidRDefault="006F08D3" w:rsidP="002D441D">
            <w:pPr>
              <w:pStyle w:val="ASFKTablenorm"/>
            </w:pPr>
            <w:r>
              <w:t>Правила заполнения при ручном вводе:</w:t>
            </w:r>
          </w:p>
          <w:p w:rsidR="006F08D3" w:rsidRDefault="006F08D3" w:rsidP="002D441D">
            <w:pPr>
              <w:pStyle w:val="ASFKTableListMark"/>
            </w:pPr>
            <w:r>
              <w:t xml:space="preserve">значение по умолчанию </w:t>
            </w:r>
            <w:r w:rsidR="00204377">
              <w:t>–</w:t>
            </w:r>
            <w:r>
              <w:t xml:space="preserve"> заполняется автоматически с использованием настроек справочника «Параметры автонумерации документов» при открытии визуальной формы вновь создаваемого документа, а также при нажатии функциональной кнопки «Вычисление номера документа».</w:t>
            </w:r>
          </w:p>
          <w:p w:rsidR="006F08D3" w:rsidRPr="00726330" w:rsidRDefault="006F08D3" w:rsidP="002D441D">
            <w:pPr>
              <w:pStyle w:val="ASFKTablenorm"/>
            </w:pPr>
            <w:r>
              <w:t>Может быть заполнено/изменено вручную.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Pr="007B2273" w:rsidRDefault="006F08D3" w:rsidP="002D441D">
            <w:pPr>
              <w:pStyle w:val="ASFKTablenorm"/>
            </w:pPr>
            <w:r>
              <w:t>Дата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>Дата документа.</w:t>
            </w:r>
          </w:p>
          <w:p w:rsidR="006F08D3" w:rsidRPr="005664FE" w:rsidRDefault="006F08D3" w:rsidP="002D441D">
            <w:pPr>
              <w:pStyle w:val="ASFKTablenorm"/>
            </w:pPr>
            <w:r w:rsidRPr="005664FE">
              <w:t>Заполняется при импорте из внешних систем соответствующим значением из файла</w:t>
            </w:r>
            <w:r>
              <w:t>,</w:t>
            </w:r>
            <w:r w:rsidRPr="005664FE">
              <w:t xml:space="preserve"> или при ручном вводе документа.</w:t>
            </w:r>
          </w:p>
          <w:p w:rsidR="006F08D3" w:rsidRPr="005664FE" w:rsidRDefault="006F08D3" w:rsidP="002D441D">
            <w:pPr>
              <w:pStyle w:val="ASFKTablenorm"/>
            </w:pPr>
            <w:r w:rsidRPr="005664FE">
              <w:t>Правила заполнения при ручном вводе:</w:t>
            </w:r>
          </w:p>
          <w:p w:rsidR="006F08D3" w:rsidRPr="005664FE" w:rsidRDefault="006F08D3" w:rsidP="002D441D">
            <w:pPr>
              <w:pStyle w:val="ASFKTableListMark"/>
            </w:pPr>
            <w:r>
              <w:t>з</w:t>
            </w:r>
            <w:r w:rsidRPr="005664FE">
              <w:t xml:space="preserve">начение по умолчанию </w:t>
            </w:r>
            <w:r w:rsidR="00204377">
              <w:t>–</w:t>
            </w:r>
            <w:r w:rsidRPr="005664FE">
              <w:t xml:space="preserve"> заполняется автоматически значением равным текущей системной дате при открытии визуальной формы вновь создаваемого документа.</w:t>
            </w:r>
          </w:p>
          <w:p w:rsidR="006F08D3" w:rsidRPr="00726330" w:rsidRDefault="006F08D3" w:rsidP="002D441D">
            <w:pPr>
              <w:pStyle w:val="ASFKTablenorm"/>
            </w:pPr>
            <w:r w:rsidRPr="005664FE">
              <w:t>Может быть изменено вручную или путем выбора из системного календаря.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Pr="007B2273" w:rsidRDefault="006F08D3" w:rsidP="002D441D">
            <w:pPr>
              <w:pStyle w:val="ASFKTablenorm"/>
            </w:pPr>
            <w:r>
              <w:t>Вноситель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>Наименование вносителя.</w:t>
            </w:r>
          </w:p>
          <w:p w:rsidR="006F08D3" w:rsidRPr="005664FE" w:rsidRDefault="006F08D3" w:rsidP="002D441D">
            <w:pPr>
              <w:pStyle w:val="ASFKTablenorm"/>
            </w:pPr>
            <w:r w:rsidRPr="005664FE">
              <w:t>Заполняется при импорте из внешних систем соответствующим значением из файла</w:t>
            </w:r>
            <w:r>
              <w:t>,</w:t>
            </w:r>
            <w:r w:rsidRPr="005664FE">
              <w:t xml:space="preserve"> или при ручном вводе документа.</w:t>
            </w:r>
          </w:p>
          <w:p w:rsidR="006F08D3" w:rsidRPr="005664FE" w:rsidRDefault="006F08D3" w:rsidP="002D441D">
            <w:pPr>
              <w:pStyle w:val="ASFKTablenorm"/>
            </w:pPr>
            <w:r w:rsidRPr="005664FE">
              <w:t>Правила заполнения при ручном вводе:</w:t>
            </w:r>
          </w:p>
          <w:p w:rsidR="006F08D3" w:rsidRPr="005664FE" w:rsidRDefault="006F08D3" w:rsidP="002D441D">
            <w:pPr>
              <w:pStyle w:val="ASFKTableListMark"/>
            </w:pPr>
            <w:r>
              <w:t>з</w:t>
            </w:r>
            <w:r w:rsidRPr="005664FE">
              <w:t xml:space="preserve">начение по умолчанию – заполняется автоматически на основании системной константы SelfSRCode, указывается полное наименование из актуальной записи справочника СР. </w:t>
            </w:r>
          </w:p>
          <w:p w:rsidR="006F08D3" w:rsidRPr="005664FE" w:rsidRDefault="006F08D3" w:rsidP="002D441D">
            <w:pPr>
              <w:pStyle w:val="ASFKTablenorm"/>
            </w:pPr>
            <w:r w:rsidRPr="005664FE">
              <w:t>Если SelfSRCode не указана, то на основании системной константы SelfBUCode, указывается полное наименование из актуальной записи справочника хУБП (здесь: СРРПБС/ПУБП/НУБП) или «Уполномоченные подраздел</w:t>
            </w:r>
            <w:r>
              <w:t>ения» (далее, - УП).</w:t>
            </w:r>
          </w:p>
          <w:p w:rsidR="006F08D3" w:rsidRPr="005664FE" w:rsidRDefault="006F08D3" w:rsidP="002D441D">
            <w:pPr>
              <w:pStyle w:val="ASFKTablenorm"/>
            </w:pPr>
            <w:r w:rsidRPr="005664FE">
              <w:t xml:space="preserve">Может быть заполнено </w:t>
            </w:r>
            <w:r>
              <w:t>выбором из справочников – полным наименованием из актуальной записи соответствующего справочника</w:t>
            </w:r>
            <w:r w:rsidRPr="005664FE">
              <w:t>.</w:t>
            </w:r>
            <w:r>
              <w:t xml:space="preserve"> </w:t>
            </w:r>
          </w:p>
          <w:p w:rsidR="006F08D3" w:rsidRPr="00726330" w:rsidRDefault="006F08D3" w:rsidP="002D441D">
            <w:pPr>
              <w:pStyle w:val="ASFKTablenorm"/>
            </w:pPr>
            <w:r w:rsidRPr="005664FE">
              <w:t>Может быть заполнено/изменено вручную.</w:t>
            </w:r>
          </w:p>
        </w:tc>
      </w:tr>
      <w:tr w:rsidR="00713ADD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713ADD" w:rsidRDefault="00713ADD" w:rsidP="002D441D">
            <w:pPr>
              <w:pStyle w:val="ASFKTablenorm"/>
            </w:pPr>
            <w:r>
              <w:t>Организация вноситель</w:t>
            </w:r>
          </w:p>
        </w:tc>
        <w:tc>
          <w:tcPr>
            <w:tcW w:w="3736" w:type="pct"/>
            <w:shd w:val="clear" w:color="auto" w:fill="auto"/>
          </w:tcPr>
          <w:p w:rsidR="00713ADD" w:rsidRDefault="00713ADD" w:rsidP="00713ADD">
            <w:pPr>
              <w:pStyle w:val="ASFKTablenorm"/>
            </w:pPr>
            <w:r>
              <w:t>На АРМ УП автоматически не заполняется.</w:t>
            </w:r>
          </w:p>
          <w:p w:rsidR="00713ADD" w:rsidRDefault="00713ADD" w:rsidP="00713ADD">
            <w:pPr>
              <w:pStyle w:val="ASFKTablenorm"/>
            </w:pPr>
            <w:r>
              <w:t>Значение может быть изменено вручную или путем выбора реестровой записи справочника РУБП/ПУБП/НУБП с использованием функциональной кнопки поиска в соответствующем справочнике.</w:t>
            </w:r>
          </w:p>
          <w:p w:rsidR="00713ADD" w:rsidRDefault="00713ADD" w:rsidP="00CC1EC4">
            <w:pPr>
              <w:pStyle w:val="ASFKTablenorm"/>
            </w:pPr>
            <w:r>
              <w:t>Доступность выбора из справочника зависит от значения константы «Переход на СР». При значении «0» доступен выбор из справочника «Уполномоченные подразделения». При значении «1» доступен выбор из Сводного реестра.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Pr="007B2273" w:rsidRDefault="006F08D3" w:rsidP="002D441D">
            <w:pPr>
              <w:pStyle w:val="ASFKTablenorm"/>
            </w:pPr>
            <w:r>
              <w:lastRenderedPageBreak/>
              <w:t>По ОКПО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>Код по ОКПО вносителя.</w:t>
            </w:r>
          </w:p>
          <w:p w:rsidR="006F08D3" w:rsidRPr="003F2563" w:rsidRDefault="006F08D3" w:rsidP="002D441D">
            <w:pPr>
              <w:pStyle w:val="ASFKTablenorm"/>
            </w:pPr>
            <w:r w:rsidRPr="003F2563">
              <w:t>Заполняется при импорте из внешних систем соответствующим значением из файла</w:t>
            </w:r>
            <w:r>
              <w:t>,</w:t>
            </w:r>
            <w:r w:rsidRPr="003F2563">
              <w:t xml:space="preserve"> или при ручном вводе документа.</w:t>
            </w:r>
          </w:p>
          <w:p w:rsidR="006F08D3" w:rsidRPr="003F2563" w:rsidRDefault="006F08D3" w:rsidP="002D441D">
            <w:pPr>
              <w:pStyle w:val="ASFKTablenorm"/>
            </w:pPr>
            <w:r w:rsidRPr="003F2563">
              <w:t>Правила заполнения при ручном вводе:</w:t>
            </w:r>
          </w:p>
          <w:p w:rsidR="006F08D3" w:rsidRPr="00726330" w:rsidRDefault="00DE516C" w:rsidP="00DE516C">
            <w:pPr>
              <w:pStyle w:val="ASFKTablenorm"/>
            </w:pPr>
            <w:r w:rsidRPr="00DE516C">
              <w:t>Для клиентов, являющихся уполномоченными подразделениями, не заполняется.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Pr="007B2273" w:rsidRDefault="006F08D3" w:rsidP="002D441D">
            <w:pPr>
              <w:pStyle w:val="ASFKTablenorm"/>
            </w:pPr>
            <w:r>
              <w:t>Банк-вноситель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>Наименование банка вносителя.</w:t>
            </w:r>
          </w:p>
          <w:p w:rsidR="006F08D3" w:rsidRDefault="006F08D3" w:rsidP="002D441D">
            <w:pPr>
              <w:pStyle w:val="ASFKTablenorm"/>
            </w:pPr>
            <w:r>
              <w:t>Заполняется при импорте из внешних систем соответствующим значением из файла, или при ручном вводе документа.</w:t>
            </w:r>
          </w:p>
          <w:p w:rsidR="006F08D3" w:rsidRDefault="006F08D3" w:rsidP="002D441D">
            <w:pPr>
              <w:pStyle w:val="ASFKTablenorm"/>
            </w:pPr>
            <w:r>
              <w:t>Правила заполнения при ручном вводе/редактировании:</w:t>
            </w:r>
          </w:p>
          <w:p w:rsidR="006F08D3" w:rsidRDefault="006F08D3" w:rsidP="002D441D">
            <w:pPr>
              <w:pStyle w:val="ASFKTablenorm"/>
            </w:pPr>
            <w:r>
              <w:t>Значение заполняется автоматически на основании значения поля «БИК» наименованием Банка по справочнику «Банки».</w:t>
            </w:r>
          </w:p>
          <w:p w:rsidR="006F08D3" w:rsidRPr="00726330" w:rsidRDefault="006F08D3" w:rsidP="002D441D">
            <w:pPr>
              <w:pStyle w:val="ASFKTablenorm"/>
            </w:pPr>
            <w:r>
              <w:t>Может быть заполнено/изменено вручную.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Pr="007B2273" w:rsidRDefault="006F08D3" w:rsidP="002D441D">
            <w:pPr>
              <w:pStyle w:val="ASFKTablenorm"/>
            </w:pPr>
            <w:r>
              <w:t>БИК банка-вносителя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>БИК банка вносителя.</w:t>
            </w:r>
          </w:p>
          <w:p w:rsidR="006F08D3" w:rsidRDefault="006F08D3" w:rsidP="002D441D">
            <w:pPr>
              <w:pStyle w:val="ASFKTablenorm"/>
            </w:pPr>
            <w:r>
              <w:t>Заполняется при импорте из внешних систем соответствующим значением из файла, или при ручном вводе документа.</w:t>
            </w:r>
          </w:p>
          <w:p w:rsidR="006F08D3" w:rsidRDefault="006F08D3" w:rsidP="002D441D">
            <w:pPr>
              <w:pStyle w:val="ASFKTablenorm"/>
            </w:pPr>
            <w:r>
              <w:t>Правила заполнения при ручном вводе/редактировании:</w:t>
            </w:r>
          </w:p>
          <w:p w:rsidR="006F08D3" w:rsidRDefault="006F08D3" w:rsidP="002D441D">
            <w:pPr>
              <w:pStyle w:val="ASFKTablenorm"/>
            </w:pPr>
            <w:r>
              <w:t>Значение заполняется путём выбора из справочника «Банки», указывается значение поля БИК.</w:t>
            </w:r>
          </w:p>
          <w:p w:rsidR="006F08D3" w:rsidRPr="00726330" w:rsidRDefault="006F08D3" w:rsidP="002D441D">
            <w:pPr>
              <w:pStyle w:val="ASFKTablenorm"/>
            </w:pPr>
            <w:r>
              <w:t>Может быть заполнено/изменено вручную.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Pr="007B2273" w:rsidRDefault="006F08D3" w:rsidP="002D441D">
            <w:pPr>
              <w:pStyle w:val="ASFKTablenorm"/>
            </w:pPr>
            <w:r>
              <w:t>ДЕБЕТ (банковский счет)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>Номер банковского счета банка-вносителя.</w:t>
            </w:r>
          </w:p>
          <w:p w:rsidR="006F08D3" w:rsidRPr="00726330" w:rsidRDefault="006F08D3" w:rsidP="002D441D">
            <w:pPr>
              <w:jc w:val="left"/>
            </w:pPr>
            <w:r w:rsidRPr="004403DD">
              <w:rPr>
                <w:szCs w:val="22"/>
              </w:rPr>
              <w:t>Заполняется при импорте из внешних систем соответствующим значением из файла</w:t>
            </w:r>
            <w:r>
              <w:rPr>
                <w:szCs w:val="22"/>
              </w:rPr>
              <w:t>,</w:t>
            </w:r>
            <w:r w:rsidRPr="004403DD">
              <w:rPr>
                <w:szCs w:val="22"/>
              </w:rPr>
              <w:t xml:space="preserve"> или значение</w:t>
            </w:r>
            <w:r>
              <w:rPr>
                <w:szCs w:val="22"/>
              </w:rPr>
              <w:t xml:space="preserve"> </w:t>
            </w:r>
            <w:r w:rsidRPr="004403DD">
              <w:rPr>
                <w:szCs w:val="22"/>
              </w:rPr>
              <w:t>указывается вручную.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Pr="007B2273" w:rsidRDefault="006F08D3" w:rsidP="002D441D">
            <w:pPr>
              <w:pStyle w:val="ASFKTablenorm"/>
            </w:pPr>
            <w:r>
              <w:t>Получатель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>Наименование получателя.</w:t>
            </w:r>
          </w:p>
          <w:p w:rsidR="006F08D3" w:rsidRDefault="006F08D3" w:rsidP="002D441D">
            <w:pPr>
              <w:pStyle w:val="ASFKTablenorm"/>
            </w:pPr>
            <w:r>
              <w:t>Заполняется при импорте из внешних систем соответствующим значением из файла, или при ручном вводе документа.</w:t>
            </w:r>
          </w:p>
          <w:p w:rsidR="006F08D3" w:rsidRDefault="006F08D3" w:rsidP="002D441D">
            <w:pPr>
              <w:pStyle w:val="ASFKTablenorm"/>
            </w:pPr>
            <w:r>
              <w:t>Правила заполнения при ручном вводе:</w:t>
            </w:r>
          </w:p>
          <w:p w:rsidR="006F08D3" w:rsidRDefault="006F08D3" w:rsidP="002D441D">
            <w:pPr>
              <w:pStyle w:val="ASFKTablenorm"/>
            </w:pPr>
            <w:r>
              <w:t xml:space="preserve">Может быть заполнено выбором из справочников </w:t>
            </w:r>
            <w:r w:rsidR="00204377">
              <w:t>–</w:t>
            </w:r>
            <w:r>
              <w:t xml:space="preserve"> полным наименованием из актуальной записи соответствующего справочника.</w:t>
            </w:r>
          </w:p>
          <w:p w:rsidR="006F08D3" w:rsidRPr="00726330" w:rsidRDefault="006F08D3" w:rsidP="002D441D">
            <w:pPr>
              <w:pStyle w:val="ASFKTablenorm"/>
            </w:pPr>
            <w:r>
              <w:t>Может быть заполнено/изменено вручную.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Pr="007B2273" w:rsidRDefault="006F08D3" w:rsidP="002D441D">
            <w:pPr>
              <w:pStyle w:val="ASFKTablenorm"/>
            </w:pPr>
            <w:r>
              <w:t>По ОКПО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>Код по ОКПО получателя.</w:t>
            </w:r>
          </w:p>
          <w:p w:rsidR="006F08D3" w:rsidRDefault="006F08D3" w:rsidP="002D441D">
            <w:pPr>
              <w:pStyle w:val="ASFKTablenorm"/>
            </w:pPr>
            <w:r>
              <w:t>Заполняется при импорте из внешних систем соответствующим значением из файла, или при ручном вводе документа.</w:t>
            </w:r>
          </w:p>
          <w:p w:rsidR="006F08D3" w:rsidRDefault="006F08D3" w:rsidP="002D441D">
            <w:pPr>
              <w:pStyle w:val="ASFKTablenorm"/>
            </w:pPr>
            <w:r>
              <w:t>Правила заполнения при ручном вводе:</w:t>
            </w:r>
          </w:p>
          <w:p w:rsidR="006F08D3" w:rsidRPr="00726330" w:rsidRDefault="00DE516C" w:rsidP="002D441D">
            <w:pPr>
              <w:pStyle w:val="ASFKTablenorm"/>
            </w:pPr>
            <w:r w:rsidRPr="00DE516C">
              <w:t>Для клиентов, являющихся уполномоченными подразделениями, не заполняется.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Pr="007B2273" w:rsidRDefault="006F08D3" w:rsidP="002D441D">
            <w:pPr>
              <w:pStyle w:val="ASFKTablenorm"/>
            </w:pPr>
            <w:r>
              <w:t>ИНН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>ИНН получателя.</w:t>
            </w:r>
          </w:p>
          <w:p w:rsidR="006F08D3" w:rsidRPr="00726330" w:rsidRDefault="006F08D3" w:rsidP="00DE516C">
            <w:pPr>
              <w:pStyle w:val="ASFKTablenorm"/>
            </w:pPr>
            <w:r>
              <w:t xml:space="preserve">Заполняется при импорте из внешних систем соответствующим значением из файла, или </w:t>
            </w:r>
            <w:r w:rsidR="00DE516C">
              <w:t>значение указывается вручную.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Pr="007B2273" w:rsidRDefault="006F08D3" w:rsidP="002D441D">
            <w:pPr>
              <w:pStyle w:val="ASFKTablenorm"/>
            </w:pPr>
            <w:r>
              <w:t>КПП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>КПП получателя.</w:t>
            </w:r>
          </w:p>
          <w:p w:rsidR="006F08D3" w:rsidRPr="00726330" w:rsidRDefault="00DE516C" w:rsidP="002D441D">
            <w:pPr>
              <w:pStyle w:val="ASFKTablenorm"/>
            </w:pPr>
            <w:r>
              <w:t>Заполняется при импорте из внешних систем соответствующим значением из файла, или значение указывается вручную.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Pr="007B2273" w:rsidRDefault="006F08D3" w:rsidP="002D441D">
            <w:pPr>
              <w:pStyle w:val="ASFKTablenorm"/>
            </w:pPr>
            <w:r>
              <w:t>Номер лицевого счета</w:t>
            </w:r>
          </w:p>
        </w:tc>
        <w:tc>
          <w:tcPr>
            <w:tcW w:w="3736" w:type="pct"/>
            <w:shd w:val="clear" w:color="auto" w:fill="auto"/>
          </w:tcPr>
          <w:p w:rsidR="006F08D3" w:rsidRPr="00726330" w:rsidRDefault="006F08D3" w:rsidP="00812466">
            <w:pPr>
              <w:pStyle w:val="ASFKTablenorm"/>
            </w:pPr>
            <w:r>
              <w:t>Заполняется при импорте из внешних систем соответствующим значением из файла</w:t>
            </w:r>
            <w:r w:rsidR="00812466">
              <w:t>.</w:t>
            </w:r>
            <w:r>
              <w:t xml:space="preserve"> </w:t>
            </w:r>
            <w:r w:rsidR="00812466">
              <w:t>При ручном вводе документа, значение поля не заполняется.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Pr="007B2273" w:rsidRDefault="006F08D3" w:rsidP="002D441D">
            <w:pPr>
              <w:pStyle w:val="ASFKTablenorm"/>
            </w:pPr>
            <w:r>
              <w:lastRenderedPageBreak/>
              <w:t>Банк-получатель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>Наименование банка получателя.</w:t>
            </w:r>
          </w:p>
          <w:p w:rsidR="006F08D3" w:rsidRDefault="006F08D3" w:rsidP="002D441D">
            <w:pPr>
              <w:pStyle w:val="ASFKTablenorm"/>
            </w:pPr>
            <w:r>
              <w:t>Заполняется при импорте из внешних систем соответствующим значением из файла, или при ручном вводе документа.</w:t>
            </w:r>
          </w:p>
          <w:p w:rsidR="006F08D3" w:rsidRDefault="006F08D3" w:rsidP="002D441D">
            <w:pPr>
              <w:pStyle w:val="ASFKTablenorm"/>
            </w:pPr>
            <w:r>
              <w:t>Правила заполнения при ручном вводе/редактировании:</w:t>
            </w:r>
          </w:p>
          <w:p w:rsidR="006F08D3" w:rsidRDefault="006F08D3" w:rsidP="002D441D">
            <w:pPr>
              <w:pStyle w:val="ASFKTablenorm"/>
            </w:pPr>
            <w:r>
              <w:t>Значение заполняется автоматически на основании значения поля «БИК» наименованием Банка по справочнику Банковские счета ФК.</w:t>
            </w:r>
          </w:p>
          <w:p w:rsidR="006F08D3" w:rsidRPr="00726330" w:rsidRDefault="006F08D3" w:rsidP="002D441D">
            <w:pPr>
              <w:pStyle w:val="ASFKTablenorm"/>
            </w:pPr>
            <w:r>
              <w:t>Может быть заполнено/изменено вручную.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Pr="007B2273" w:rsidRDefault="006F08D3" w:rsidP="002D441D">
            <w:pPr>
              <w:pStyle w:val="ASFKTablenorm"/>
            </w:pPr>
            <w:r>
              <w:t>БИК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>БИК банка получателя.</w:t>
            </w:r>
          </w:p>
          <w:p w:rsidR="006F08D3" w:rsidRDefault="006F08D3" w:rsidP="002D441D">
            <w:pPr>
              <w:pStyle w:val="ASFKTablenorm"/>
            </w:pPr>
            <w:r>
              <w:t>Заполняется при импорте из внешних систем соответствующим значением из файла, или при ручном вводе документа.</w:t>
            </w:r>
          </w:p>
          <w:p w:rsidR="006F08D3" w:rsidRDefault="006F08D3" w:rsidP="002D441D">
            <w:pPr>
              <w:pStyle w:val="ASFKTablenorm"/>
            </w:pPr>
            <w:r>
              <w:t>Правила заполнения при ручном вводе/редактировании:</w:t>
            </w:r>
          </w:p>
          <w:p w:rsidR="006F08D3" w:rsidRDefault="006F08D3" w:rsidP="002D441D">
            <w:pPr>
              <w:pStyle w:val="ASFKTablenorm"/>
            </w:pPr>
            <w:r>
              <w:t>Значение заполняется путём выбора из справочника «Банковские счета ФК», указывается значение поля БИК.</w:t>
            </w:r>
          </w:p>
          <w:p w:rsidR="006F08D3" w:rsidRPr="00726330" w:rsidRDefault="006F08D3" w:rsidP="002D441D">
            <w:pPr>
              <w:pStyle w:val="ASFKTablenorm"/>
            </w:pPr>
            <w:r>
              <w:t>Может быть заполнено/изменено вручную.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Pr="007B2273" w:rsidRDefault="006F08D3" w:rsidP="002D441D">
            <w:pPr>
              <w:pStyle w:val="ASFKTablenorm"/>
            </w:pPr>
            <w:r>
              <w:t>КРЕДИТ (банковский счет)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>Номер банковского счета банка получателя.</w:t>
            </w:r>
          </w:p>
          <w:p w:rsidR="006F08D3" w:rsidRDefault="006F08D3" w:rsidP="002D441D">
            <w:pPr>
              <w:pStyle w:val="ASFKTablenorm"/>
            </w:pPr>
            <w:r>
              <w:t>Заполняется при импорте из внешних систем соответствующим значением из файла, или при ручном вводе документа.</w:t>
            </w:r>
          </w:p>
          <w:p w:rsidR="006F08D3" w:rsidRDefault="006F08D3" w:rsidP="002D441D">
            <w:pPr>
              <w:pStyle w:val="ASFKTablenorm"/>
            </w:pPr>
            <w:r>
              <w:t>Правила заполнения при ручном вводе/редактировании:</w:t>
            </w:r>
          </w:p>
          <w:p w:rsidR="006F08D3" w:rsidRDefault="006F08D3" w:rsidP="002D441D">
            <w:pPr>
              <w:pStyle w:val="ASFKTablenorm"/>
            </w:pPr>
            <w:r>
              <w:t>Значение заполняется путём выбора из справочника «Банковские счета ФК», указывается значение поля Номер счёта (перечень значений, доступных для выбора, ограничивается критериями: маска 40116%, не указан признак «Открыт для ОФК», код бюджета = коду бюджета из документа, если в документе заполнен).</w:t>
            </w:r>
          </w:p>
          <w:p w:rsidR="006F08D3" w:rsidRPr="00726330" w:rsidRDefault="006F08D3" w:rsidP="002D441D">
            <w:pPr>
              <w:pStyle w:val="ASFKTablenorm"/>
            </w:pPr>
            <w:r>
              <w:t>Может быть заполнено/изменено вручную.</w:t>
            </w:r>
          </w:p>
        </w:tc>
      </w:tr>
      <w:tr w:rsidR="007B4179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7B4179" w:rsidRDefault="00D46DD7" w:rsidP="002D441D">
            <w:pPr>
              <w:pStyle w:val="ASFKTablenorm"/>
            </w:pPr>
            <w:r>
              <w:t>П</w:t>
            </w:r>
            <w:r w:rsidR="007B4179">
              <w:t>о Сводному реестру</w:t>
            </w:r>
          </w:p>
        </w:tc>
        <w:tc>
          <w:tcPr>
            <w:tcW w:w="3736" w:type="pct"/>
            <w:shd w:val="clear" w:color="auto" w:fill="auto"/>
          </w:tcPr>
          <w:p w:rsidR="007B4179" w:rsidRDefault="007B4179" w:rsidP="007B4179">
            <w:pPr>
              <w:pStyle w:val="ASFKTablenorm"/>
            </w:pPr>
            <w:r w:rsidRPr="00C71F3A">
              <w:t>Заполняется при импорте из внешних систем</w:t>
            </w:r>
            <w:r>
              <w:t xml:space="preserve"> соответствующим значением из файла,</w:t>
            </w:r>
            <w:r w:rsidRPr="00C71F3A">
              <w:t xml:space="preserve"> или при ручном вводе</w:t>
            </w:r>
            <w:r>
              <w:t xml:space="preserve"> документа</w:t>
            </w:r>
            <w:r w:rsidRPr="00C71F3A">
              <w:t>.</w:t>
            </w:r>
          </w:p>
          <w:p w:rsidR="007B4179" w:rsidRDefault="007B4179" w:rsidP="007B4179">
            <w:pPr>
              <w:pStyle w:val="ASFKTablenorm"/>
            </w:pPr>
            <w:r>
              <w:t>При ручном вводе значение заполняется автоматически на основании системной константы SelfSRCode.</w:t>
            </w:r>
          </w:p>
          <w:p w:rsidR="007B4179" w:rsidRDefault="007B4179" w:rsidP="002D441D">
            <w:pPr>
              <w:pStyle w:val="ASFKTablenorm"/>
            </w:pPr>
            <w:r w:rsidRPr="007B4179">
              <w:t>Если значение системной константы «Код по СР» отсутствует, то на АРМ УП для клиентов, являющихся уполномоченными подразделениями, в поле автоматически указывается учетный номер клиента по справочнику «Уполномоченные подразделения» из системной константы «Код собственного БУ» (SelfBUCode), на АРМ отличных от АРМ УП не заполняется.</w:t>
            </w:r>
          </w:p>
          <w:p w:rsidR="007B4179" w:rsidRDefault="007B4179" w:rsidP="007B4179">
            <w:pPr>
              <w:pStyle w:val="ASFKTablenorm"/>
            </w:pPr>
            <w:r>
              <w:t>Доступен выбор из справочников в зависимости от значения поля «Переход на СР»:</w:t>
            </w:r>
          </w:p>
          <w:p w:rsidR="007B4179" w:rsidRDefault="007B4179" w:rsidP="007B4179">
            <w:pPr>
              <w:pStyle w:val="ASFKTableListMark"/>
            </w:pPr>
            <w:r>
              <w:t xml:space="preserve">если = 0, то из хУБП (здесь хУБП </w:t>
            </w:r>
            <w:r w:rsidR="00D46DD7">
              <w:t>–</w:t>
            </w:r>
            <w:r>
              <w:t xml:space="preserve"> СРРПБС, ПУБП, НУБП, УП);</w:t>
            </w:r>
          </w:p>
          <w:p w:rsidR="007B4179" w:rsidRDefault="007B4179" w:rsidP="007B4179">
            <w:pPr>
              <w:pStyle w:val="ASFKTableListMark"/>
            </w:pPr>
            <w:r>
              <w:t>если = 1, то из СР.</w:t>
            </w:r>
          </w:p>
          <w:p w:rsidR="007B4179" w:rsidRDefault="007B4179" w:rsidP="007B4179">
            <w:pPr>
              <w:pStyle w:val="ASFKTablenorm"/>
            </w:pPr>
            <w:r>
              <w:t>При выборе из справочников СРРПБС, РУБП, НУБП в поле значение кода УБП</w:t>
            </w:r>
            <w:r w:rsidR="00675C50">
              <w:t xml:space="preserve"> </w:t>
            </w:r>
            <w:r>
              <w:t>не указывается, сохраняется ранее введённая информация.</w:t>
            </w:r>
          </w:p>
          <w:p w:rsidR="007B4179" w:rsidRDefault="007B4179" w:rsidP="007B4179">
            <w:pPr>
              <w:pStyle w:val="ASFKTablenorm"/>
            </w:pPr>
            <w:r>
              <w:t>На АРМ УП:</w:t>
            </w:r>
            <w:r w:rsidR="00675C50">
              <w:t xml:space="preserve"> </w:t>
            </w:r>
          </w:p>
          <w:p w:rsidR="007B4179" w:rsidRDefault="007B4179" w:rsidP="007B4179">
            <w:pPr>
              <w:pStyle w:val="ASFKTableListMark"/>
            </w:pPr>
            <w:r>
              <w:t>из УП;</w:t>
            </w:r>
          </w:p>
          <w:p w:rsidR="007B4179" w:rsidRDefault="007B4179" w:rsidP="007B4179">
            <w:pPr>
              <w:pStyle w:val="ASFKTableListMark"/>
            </w:pPr>
            <w:r>
              <w:t>из СР.</w:t>
            </w:r>
          </w:p>
          <w:p w:rsidR="007B4179" w:rsidRDefault="007B4179" w:rsidP="007B4179">
            <w:pPr>
              <w:pStyle w:val="ASFKTablenorm"/>
            </w:pPr>
            <w:r>
              <w:t>Может быть заполнено/изменено вручную.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Pr="007B2273" w:rsidRDefault="006F08D3" w:rsidP="002D441D">
            <w:pPr>
              <w:pStyle w:val="ASFKTablenorm"/>
            </w:pPr>
            <w:r>
              <w:lastRenderedPageBreak/>
              <w:t>Орган ФК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 xml:space="preserve">Наименование </w:t>
            </w:r>
            <w:r w:rsidR="005219BB">
              <w:t>ТОФК</w:t>
            </w:r>
            <w:r>
              <w:t>.</w:t>
            </w:r>
          </w:p>
          <w:p w:rsidR="006F08D3" w:rsidRDefault="006F08D3" w:rsidP="002D441D">
            <w:pPr>
              <w:pStyle w:val="ASFKTablenorm"/>
            </w:pPr>
            <w:r>
              <w:t>Заполняется при импорте из внешних систем соответствующим значением из файла, или при ручном вводе документа.</w:t>
            </w:r>
          </w:p>
          <w:p w:rsidR="006F08D3" w:rsidRDefault="006F08D3" w:rsidP="002D441D">
            <w:pPr>
              <w:pStyle w:val="ASFKTablenorm"/>
            </w:pPr>
            <w:r>
              <w:t>Правила заполнения при ручном вводе/редактировании:</w:t>
            </w:r>
          </w:p>
          <w:p w:rsidR="006F08D3" w:rsidRDefault="006F08D3" w:rsidP="002D441D">
            <w:pPr>
              <w:pStyle w:val="ASFKTablenorm"/>
            </w:pPr>
            <w:r>
              <w:t>Значение по умолчанию – заполняется автоматически на основании значения поля «по КОФК» полным наименованием по справочнику Органов ФК.</w:t>
            </w:r>
          </w:p>
          <w:p w:rsidR="006F08D3" w:rsidRDefault="006F08D3" w:rsidP="002D441D">
            <w:pPr>
              <w:pStyle w:val="ASFKTablenorm"/>
            </w:pPr>
            <w:r>
              <w:t>При изменении значения поля «по КОФК», заполняется автоматически полным наименованием из справочника «Органы ФК».</w:t>
            </w:r>
          </w:p>
          <w:p w:rsidR="006F08D3" w:rsidRPr="00726330" w:rsidRDefault="006F08D3" w:rsidP="002D441D">
            <w:pPr>
              <w:pStyle w:val="ASFKTablenorm"/>
            </w:pPr>
            <w:r>
              <w:t>Может быть заполнено/изменено вручную.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Pr="007B2273" w:rsidRDefault="006F08D3" w:rsidP="002D441D">
            <w:pPr>
              <w:pStyle w:val="ASFKTablenorm"/>
            </w:pPr>
            <w:r>
              <w:t>По КОФК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 xml:space="preserve">Код </w:t>
            </w:r>
            <w:r w:rsidR="005219BB">
              <w:t>ТОФК</w:t>
            </w:r>
            <w:r>
              <w:t xml:space="preserve"> по КОФК.</w:t>
            </w:r>
          </w:p>
          <w:p w:rsidR="006F08D3" w:rsidRDefault="006F08D3" w:rsidP="002D441D">
            <w:pPr>
              <w:pStyle w:val="ASFKTablenorm"/>
            </w:pPr>
            <w:r>
              <w:t>Заполняется при импорте из внешних систем соответствующим значением из файла, или при ручном вводе документа.</w:t>
            </w:r>
          </w:p>
          <w:p w:rsidR="006F08D3" w:rsidRDefault="006F08D3" w:rsidP="002D441D">
            <w:pPr>
              <w:pStyle w:val="ASFKTablenorm"/>
            </w:pPr>
            <w:r>
              <w:t>Правила заполнения при ручном вводе/редактировании:</w:t>
            </w:r>
          </w:p>
          <w:p w:rsidR="006F08D3" w:rsidRDefault="006F08D3" w:rsidP="002D441D">
            <w:pPr>
              <w:pStyle w:val="ASFKTableListMark"/>
            </w:pPr>
            <w:r>
              <w:t>если значение константы SelfTOFKcode соответствует маске XXYY, то автоматически присваивается значение константы HigherTOFKcode, соответствующий маске равный XX00;</w:t>
            </w:r>
          </w:p>
          <w:p w:rsidR="006F08D3" w:rsidRDefault="006F08D3" w:rsidP="002D441D">
            <w:pPr>
              <w:pStyle w:val="ASFKTableListMark"/>
            </w:pPr>
            <w:r>
              <w:t>если значение константы</w:t>
            </w:r>
            <w:r w:rsidR="00675C50">
              <w:t xml:space="preserve"> </w:t>
            </w:r>
            <w:r>
              <w:t>SelfTOFKcode соответствует маске XX00, то по умолчанию проставляется значение константы</w:t>
            </w:r>
            <w:r w:rsidR="00675C50">
              <w:t xml:space="preserve"> </w:t>
            </w:r>
            <w:r>
              <w:t xml:space="preserve">SelfTOFKcode. </w:t>
            </w:r>
          </w:p>
          <w:p w:rsidR="006F08D3" w:rsidRDefault="006F08D3" w:rsidP="002D441D">
            <w:pPr>
              <w:pStyle w:val="ASFKTablenorm"/>
            </w:pPr>
            <w:r>
              <w:t>Доступен выбор из справочника «Органы ФК».</w:t>
            </w:r>
          </w:p>
          <w:p w:rsidR="006F08D3" w:rsidRPr="00726330" w:rsidRDefault="006F08D3" w:rsidP="002D441D">
            <w:pPr>
              <w:pStyle w:val="ASFKTablenorm"/>
            </w:pPr>
            <w:r>
              <w:t>Может быть заполнено/изменено вручную.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Pr="007B2273" w:rsidRDefault="006F08D3" w:rsidP="002D441D">
            <w:pPr>
              <w:pStyle w:val="ASFKTablenorm"/>
            </w:pPr>
            <w:r>
              <w:t>Планируемая дата совершения операции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>Планируемая дата совершения операции.</w:t>
            </w:r>
          </w:p>
          <w:p w:rsidR="006F08D3" w:rsidRDefault="006F08D3" w:rsidP="002D441D">
            <w:pPr>
              <w:pStyle w:val="ASFKTablenorm"/>
            </w:pPr>
            <w:r>
              <w:t>Заполняется при импорте из внешних систем соответствующим значением из файла или при ручном вводе документа.</w:t>
            </w:r>
          </w:p>
          <w:p w:rsidR="006F08D3" w:rsidRPr="00726330" w:rsidRDefault="006F08D3" w:rsidP="002D441D">
            <w:pPr>
              <w:pStyle w:val="ASFKTablenorm"/>
            </w:pPr>
            <w:r>
              <w:t>Может быть изменено вручную или путем выбора из системного календаря.</w:t>
            </w:r>
          </w:p>
        </w:tc>
      </w:tr>
      <w:tr w:rsidR="000E61C1" w:rsidRPr="007B2273" w:rsidTr="000E61C1">
        <w:trPr>
          <w:cantSplit/>
        </w:trPr>
        <w:tc>
          <w:tcPr>
            <w:tcW w:w="1264" w:type="pct"/>
            <w:shd w:val="clear" w:color="auto" w:fill="auto"/>
          </w:tcPr>
          <w:p w:rsidR="000E61C1" w:rsidRDefault="000E61C1" w:rsidP="000E61C1">
            <w:pPr>
              <w:pStyle w:val="ASFKTablenorm"/>
            </w:pPr>
            <w:r>
              <w:t>Код объекта по ФАИП</w:t>
            </w:r>
          </w:p>
        </w:tc>
        <w:tc>
          <w:tcPr>
            <w:tcW w:w="3736" w:type="pct"/>
            <w:shd w:val="clear" w:color="auto" w:fill="auto"/>
          </w:tcPr>
          <w:p w:rsidR="000E61C1" w:rsidRDefault="000E61C1" w:rsidP="000E61C1">
            <w:pPr>
              <w:pStyle w:val="ASFKTablenorm"/>
            </w:pPr>
            <w:r>
              <w:t>Заполняется при импорте из внешних систем соответствующим значением из файла или при ручном вводе документа.</w:t>
            </w:r>
          </w:p>
          <w:p w:rsidR="000E61C1" w:rsidRDefault="000E61C1" w:rsidP="000E61C1">
            <w:pPr>
              <w:pStyle w:val="ASFKTablenorm"/>
            </w:pPr>
            <w:r>
              <w:t>При ручном вводе значение выбирается из справочника «ФАИП»:</w:t>
            </w:r>
          </w:p>
          <w:p w:rsidR="000E61C1" w:rsidRPr="0007362E" w:rsidRDefault="000E61C1" w:rsidP="000E61C1">
            <w:pPr>
              <w:pStyle w:val="ASFKTableListMark"/>
            </w:pPr>
            <w:r w:rsidRPr="0007362E">
              <w:t>если в документе указан л/с с кодом 21, 31 или 41, то для выбора из справочника «ФАИП» доступны записи с признаком активности, равным «Да», в которых дата начала действия &lt;= дате документа (дата окончания действия не учитывается).</w:t>
            </w:r>
          </w:p>
          <w:p w:rsidR="000E61C1" w:rsidRPr="0007362E" w:rsidRDefault="000E61C1" w:rsidP="000E61C1">
            <w:pPr>
              <w:pStyle w:val="ASFKTableListMark"/>
            </w:pPr>
            <w:r w:rsidRPr="0007362E">
              <w:t xml:space="preserve">если в документе указан л/с, кроме 21, 31 или 41, то для выбора из справочника доступны записи с признаком активности, актуальные на дату документа. </w:t>
            </w:r>
          </w:p>
          <w:p w:rsidR="000E61C1" w:rsidRDefault="000E61C1" w:rsidP="000E61C1">
            <w:pPr>
              <w:pStyle w:val="ASFKTablenorm"/>
            </w:pPr>
            <w:r>
              <w:t>Для л/с с кодом 03, 14 доступен выбор значения из справочника «Перечень кодов и мероприятий по информатизации».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Pr="007B2273" w:rsidRDefault="006F08D3" w:rsidP="002D441D">
            <w:pPr>
              <w:pStyle w:val="ASFKTablenorm"/>
            </w:pPr>
            <w:r>
              <w:t>Шифр документа</w:t>
            </w:r>
          </w:p>
        </w:tc>
        <w:tc>
          <w:tcPr>
            <w:tcW w:w="3736" w:type="pct"/>
            <w:shd w:val="clear" w:color="auto" w:fill="auto"/>
          </w:tcPr>
          <w:p w:rsidR="006F08D3" w:rsidRPr="00726330" w:rsidRDefault="006F08D3" w:rsidP="002D441D">
            <w:pPr>
              <w:pStyle w:val="ASFKTablenorm"/>
            </w:pPr>
            <w:r>
              <w:t>Заполняется при импорте внешних систем соответствующим значением из файла, или значение указывается вручную.</w:t>
            </w:r>
          </w:p>
        </w:tc>
      </w:tr>
      <w:tr w:rsidR="000E61C1" w:rsidRPr="007B2273" w:rsidTr="000E61C1">
        <w:trPr>
          <w:cantSplit/>
        </w:trPr>
        <w:tc>
          <w:tcPr>
            <w:tcW w:w="1264" w:type="pct"/>
            <w:shd w:val="clear" w:color="auto" w:fill="auto"/>
          </w:tcPr>
          <w:p w:rsidR="000E61C1" w:rsidRDefault="000E61C1" w:rsidP="000E61C1">
            <w:pPr>
              <w:pStyle w:val="ASFKTablenorm"/>
            </w:pPr>
            <w:r>
              <w:t>Учетный номер БО</w:t>
            </w:r>
          </w:p>
        </w:tc>
        <w:tc>
          <w:tcPr>
            <w:tcW w:w="3736" w:type="pct"/>
            <w:shd w:val="clear" w:color="auto" w:fill="auto"/>
          </w:tcPr>
          <w:p w:rsidR="000E61C1" w:rsidRDefault="000E61C1" w:rsidP="000E61C1">
            <w:pPr>
              <w:pStyle w:val="ASFKTablenorm"/>
            </w:pPr>
            <w:r>
              <w:t>Заполняется при импорте из внешних систем соответствующим значением из файла или при ручном вводе документа</w:t>
            </w:r>
            <w:r w:rsidRPr="0093692E">
              <w:t>.</w:t>
            </w:r>
          </w:p>
        </w:tc>
      </w:tr>
      <w:tr w:rsidR="006F08D3" w:rsidRPr="007B2273" w:rsidTr="002D441D">
        <w:trPr>
          <w:cantSplit/>
        </w:trPr>
        <w:tc>
          <w:tcPr>
            <w:tcW w:w="5000" w:type="pct"/>
            <w:gridSpan w:val="2"/>
            <w:shd w:val="clear" w:color="auto" w:fill="auto"/>
          </w:tcPr>
          <w:p w:rsidR="006F08D3" w:rsidRPr="00726330" w:rsidRDefault="005166A0" w:rsidP="002D441D">
            <w:pPr>
              <w:pStyle w:val="ASFKTablenorm"/>
            </w:pPr>
            <w:r>
              <w:t>Группа полей «Расшифровка документа»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Pr="007B2273" w:rsidRDefault="006F08D3" w:rsidP="002D441D">
            <w:pPr>
              <w:pStyle w:val="ASFKTablenorm"/>
            </w:pPr>
            <w:r>
              <w:lastRenderedPageBreak/>
              <w:t>Вид средств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>Код вида средств.</w:t>
            </w:r>
          </w:p>
          <w:p w:rsidR="006F08D3" w:rsidRDefault="006F08D3" w:rsidP="002D441D">
            <w:pPr>
              <w:pStyle w:val="ASFKTablenorm"/>
            </w:pPr>
            <w:r>
              <w:t>Заполняется при импорте из внешних систем соответствующим значением из файла, или при ручном вводе документа.</w:t>
            </w:r>
          </w:p>
          <w:p w:rsidR="006F08D3" w:rsidRDefault="006F08D3" w:rsidP="002D441D">
            <w:pPr>
              <w:pStyle w:val="ASFKTablenorm"/>
            </w:pPr>
            <w:r>
              <w:t>Может быть заполнено вручную или выбором из справочника «Источники финансирования».</w:t>
            </w:r>
          </w:p>
          <w:p w:rsidR="006F08D3" w:rsidRDefault="006F08D3" w:rsidP="002D441D">
            <w:pPr>
              <w:pStyle w:val="ASFKTablenorm"/>
            </w:pPr>
            <w:r>
              <w:t>Перечень значений, доступных для выбора ограничен и зависит от значения реквизита «Номер лицевого счета клиента»:</w:t>
            </w:r>
          </w:p>
          <w:p w:rsidR="006F08D3" w:rsidRDefault="006F08D3" w:rsidP="002D441D">
            <w:pPr>
              <w:pStyle w:val="ASFKTableListMark"/>
            </w:pPr>
            <w:r>
              <w:t>для л/с с кодом «03» доступны значения: 10, 11, 14;</w:t>
            </w:r>
          </w:p>
          <w:p w:rsidR="006F08D3" w:rsidRDefault="006F08D3" w:rsidP="002D441D">
            <w:pPr>
              <w:pStyle w:val="ASFKTableListMark"/>
            </w:pPr>
            <w:r>
              <w:t>для л/с с кодом «41» доступно значение: 40;</w:t>
            </w:r>
          </w:p>
          <w:p w:rsidR="006F08D3" w:rsidRDefault="006F08D3" w:rsidP="002D441D">
            <w:pPr>
              <w:pStyle w:val="ASFKTableListMark"/>
            </w:pPr>
            <w:r>
              <w:t>для л/с с кодом «20» или «30» доступно значение: 80;</w:t>
            </w:r>
          </w:p>
          <w:p w:rsidR="006F08D3" w:rsidRDefault="006F08D3" w:rsidP="002D441D">
            <w:pPr>
              <w:pStyle w:val="ASFKTableListMark"/>
            </w:pPr>
            <w:r>
              <w:t>для л/с с кодом «21» или «31» доступно значение: 90;</w:t>
            </w:r>
          </w:p>
          <w:p w:rsidR="006F08D3" w:rsidRPr="00726330" w:rsidRDefault="006F08D3" w:rsidP="002D441D">
            <w:pPr>
              <w:pStyle w:val="ASFKTableListMark"/>
            </w:pPr>
            <w:r>
              <w:t>для л/с с кодом «22» или «32» доступно значение: 70.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Pr="007B2273" w:rsidRDefault="006F08D3" w:rsidP="002D441D">
            <w:pPr>
              <w:pStyle w:val="ASFKTablenorm"/>
            </w:pPr>
            <w:r>
              <w:t>Наименование вида средств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>Наименование вида средств.</w:t>
            </w:r>
          </w:p>
          <w:p w:rsidR="006F08D3" w:rsidRDefault="006F08D3" w:rsidP="002D441D">
            <w:pPr>
              <w:pStyle w:val="ASFKTablenorm"/>
            </w:pPr>
            <w:r>
              <w:t>Заполняется при импорте из внешних систем соответствующим значением из файла, или при ручном вводе документа.</w:t>
            </w:r>
          </w:p>
          <w:p w:rsidR="006F08D3" w:rsidRDefault="006F08D3" w:rsidP="002D441D">
            <w:pPr>
              <w:pStyle w:val="ASFKTablenorm"/>
            </w:pPr>
            <w:r>
              <w:t>Заполняется автоматически значением из справочника «Источники финансирования» по коду вида средств.</w:t>
            </w:r>
          </w:p>
          <w:p w:rsidR="006F08D3" w:rsidRPr="00726330" w:rsidRDefault="006F08D3" w:rsidP="002D441D">
            <w:pPr>
              <w:pStyle w:val="ASFKTablenorm"/>
            </w:pPr>
            <w:r>
              <w:t>Может быть заполнено/изменено вручную.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Pr="007B2273" w:rsidRDefault="006F08D3" w:rsidP="002D441D">
            <w:pPr>
              <w:pStyle w:val="ASFKTablenorm"/>
            </w:pPr>
            <w:r>
              <w:t>КБК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>Код по КБК.</w:t>
            </w:r>
          </w:p>
          <w:p w:rsidR="006F08D3" w:rsidRDefault="006F08D3" w:rsidP="002D441D">
            <w:pPr>
              <w:pStyle w:val="ASFKTablenorm"/>
            </w:pPr>
            <w:r>
              <w:t>Заполняется при импорте из внешних систем соответствующим значением из файла, или при ручном вводе документа.</w:t>
            </w:r>
          </w:p>
          <w:p w:rsidR="006F08D3" w:rsidRDefault="006F08D3" w:rsidP="002D441D">
            <w:pPr>
              <w:pStyle w:val="ASFKTablenorm"/>
            </w:pPr>
            <w:r>
              <w:t>Может быть заполнено вручную или выбором из справочника «КБК».</w:t>
            </w:r>
          </w:p>
          <w:p w:rsidR="006F08D3" w:rsidRPr="00726330" w:rsidRDefault="006F08D3" w:rsidP="002D441D">
            <w:pPr>
              <w:pStyle w:val="ASFKTablenorm"/>
            </w:pPr>
            <w:r>
              <w:t>Перечень значений, доступных для выбора ограничен типом 1%.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Pr="007B2273" w:rsidRDefault="006F08D3" w:rsidP="002D441D">
            <w:pPr>
              <w:pStyle w:val="ASFKTablenorm"/>
            </w:pPr>
            <w:r>
              <w:t>Код цели (аналитический код)</w:t>
            </w:r>
          </w:p>
        </w:tc>
        <w:tc>
          <w:tcPr>
            <w:tcW w:w="3736" w:type="pct"/>
            <w:shd w:val="clear" w:color="auto" w:fill="auto"/>
          </w:tcPr>
          <w:p w:rsidR="001F23E4" w:rsidRDefault="001F23E4" w:rsidP="001F23E4">
            <w:pPr>
              <w:pStyle w:val="ASFKTablenorm"/>
            </w:pPr>
            <w:r>
              <w:t>Код цели (аналитический код).</w:t>
            </w:r>
          </w:p>
          <w:p w:rsidR="001F23E4" w:rsidRDefault="001F23E4" w:rsidP="001F23E4">
            <w:pPr>
              <w:pStyle w:val="ASFKTablenorm"/>
            </w:pPr>
            <w:r>
              <w:t>Заполняется при импорте из внешних систем соответствующим значением из файла, или значение указывается вручную.</w:t>
            </w:r>
          </w:p>
          <w:p w:rsidR="001F23E4" w:rsidRDefault="001F23E4" w:rsidP="001F23E4">
            <w:pPr>
              <w:pStyle w:val="ASFKTablenorm"/>
            </w:pPr>
            <w:r>
              <w:t>Может быть заполнено вручную или выбором из справочника в зависимости от значения поля «Номер ЛС» документа:</w:t>
            </w:r>
          </w:p>
          <w:p w:rsidR="001F23E4" w:rsidRDefault="001F23E4" w:rsidP="001F23E4">
            <w:pPr>
              <w:pStyle w:val="ASFKTableListMark"/>
            </w:pPr>
            <w:r>
              <w:t>если тип ЛС 21 или 31, то</w:t>
            </w:r>
            <w:r w:rsidR="00675C50">
              <w:t xml:space="preserve"> </w:t>
            </w:r>
            <w:r>
              <w:t>- «Коды целей субсидий/субвенций», «Коды субсидий НУБП»;</w:t>
            </w:r>
          </w:p>
          <w:p w:rsidR="001F23E4" w:rsidRDefault="001F23E4" w:rsidP="001F23E4">
            <w:pPr>
              <w:pStyle w:val="ASFKTableListMark"/>
            </w:pPr>
            <w:r>
              <w:t>если тип ЛС 41, на котором не открыт допустимый показатель СМТ_АВ и «ЦЕЛ_СРЕД_П»., то</w:t>
            </w:r>
            <w:r w:rsidR="00675C50">
              <w:t xml:space="preserve"> </w:t>
            </w:r>
            <w:r>
              <w:t>- «Коды субсидий НУБП»;</w:t>
            </w:r>
          </w:p>
          <w:p w:rsidR="001F23E4" w:rsidRDefault="001F23E4" w:rsidP="001F23E4">
            <w:pPr>
              <w:pStyle w:val="ASFKTableListMark"/>
            </w:pPr>
            <w:r>
              <w:t>если тип ЛС 41, на котором открыт допустимый показатель СМТ_АВ и «ЦЕЛ_СРЕД_П», то</w:t>
            </w:r>
            <w:r w:rsidR="00675C50">
              <w:t xml:space="preserve"> </w:t>
            </w:r>
            <w:r>
              <w:t>- «Перечень направлений расходования целевых средств» или «Перечень источников поступлений целевых средств» ;</w:t>
            </w:r>
          </w:p>
          <w:p w:rsidR="006F08D3" w:rsidRPr="00726330" w:rsidRDefault="001F23E4" w:rsidP="001F23E4">
            <w:pPr>
              <w:pStyle w:val="ASFKTableListMark"/>
            </w:pPr>
            <w:r>
              <w:t>иначе, - «Коды целей субсидий/субвенций».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Pr="007B2273" w:rsidRDefault="006F08D3" w:rsidP="002D441D">
            <w:pPr>
              <w:pStyle w:val="ASFKTablenorm"/>
            </w:pPr>
            <w:r>
              <w:t>Символ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>Символ кассового плана.</w:t>
            </w:r>
          </w:p>
          <w:p w:rsidR="006F08D3" w:rsidRDefault="006F08D3" w:rsidP="002D441D">
            <w:pPr>
              <w:pStyle w:val="ASFKTablenorm"/>
            </w:pPr>
            <w:r>
              <w:t>Заполняется при импорте из внешних систем соответствующим значением из файла, или при ручном вводе документа.</w:t>
            </w:r>
          </w:p>
          <w:p w:rsidR="006F08D3" w:rsidRPr="00726330" w:rsidRDefault="006F08D3" w:rsidP="002D441D">
            <w:pPr>
              <w:pStyle w:val="ASFKTablenorm"/>
            </w:pPr>
            <w:r>
              <w:t>Может быть заполнено вручную или выбором из справочника «Символы касплана».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Pr="007B2273" w:rsidRDefault="006F08D3" w:rsidP="002D441D">
            <w:pPr>
              <w:pStyle w:val="ASFKTablenorm"/>
            </w:pPr>
            <w:r>
              <w:t>Сумма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>Сумма.</w:t>
            </w:r>
          </w:p>
          <w:p w:rsidR="006F08D3" w:rsidRPr="00726330" w:rsidRDefault="006F08D3" w:rsidP="002D441D">
            <w:pPr>
              <w:pStyle w:val="ASFKTablenorm"/>
            </w:pPr>
            <w:r w:rsidRPr="0027710D">
              <w:t>Заполняется при импорте из внешних систем соответствующим значением из файла</w:t>
            </w:r>
            <w:r>
              <w:t>,</w:t>
            </w:r>
            <w:r w:rsidRPr="0027710D">
              <w:t xml:space="preserve"> или значение указывается вручную.</w:t>
            </w:r>
          </w:p>
        </w:tc>
      </w:tr>
      <w:tr w:rsidR="0062788D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2788D" w:rsidRDefault="00D46DD7" w:rsidP="002D441D">
            <w:pPr>
              <w:pStyle w:val="ASFKTablenorm"/>
            </w:pPr>
            <w:r>
              <w:lastRenderedPageBreak/>
              <w:t>П</w:t>
            </w:r>
            <w:r w:rsidR="0062788D">
              <w:t>о ОКТМО</w:t>
            </w:r>
          </w:p>
        </w:tc>
        <w:tc>
          <w:tcPr>
            <w:tcW w:w="3736" w:type="pct"/>
            <w:shd w:val="clear" w:color="auto" w:fill="auto"/>
          </w:tcPr>
          <w:p w:rsidR="0062788D" w:rsidRDefault="0062788D" w:rsidP="0062788D">
            <w:pPr>
              <w:pStyle w:val="ASFKTablenorm"/>
            </w:pPr>
            <w:r>
              <w:t>Заполняется при импорте из внешних систем соответствующим значением из файла или при ручном вводе документа.</w:t>
            </w:r>
          </w:p>
          <w:p w:rsidR="0062788D" w:rsidRDefault="0062788D" w:rsidP="0062788D">
            <w:pPr>
              <w:pStyle w:val="ASFKTablenorm"/>
            </w:pPr>
            <w:r>
              <w:t>Может быть заполнено вручную или выбором из справочника «ОКТМО».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Pr="007B2273" w:rsidRDefault="006F08D3" w:rsidP="002D441D">
            <w:pPr>
              <w:pStyle w:val="ASFKTablenorm"/>
            </w:pPr>
            <w:r>
              <w:t>Содержание операции (код)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>Код содержания операции.</w:t>
            </w:r>
          </w:p>
          <w:p w:rsidR="006F08D3" w:rsidRDefault="006F08D3" w:rsidP="002D441D">
            <w:pPr>
              <w:pStyle w:val="ASFKTablenorm"/>
            </w:pPr>
            <w:r>
              <w:t>Заполняется при импорте из внешних систем соответствующим значением из файла, или значение указывается вручную из списка.</w:t>
            </w:r>
          </w:p>
          <w:p w:rsidR="006F08D3" w:rsidRDefault="006F08D3" w:rsidP="002D441D">
            <w:pPr>
              <w:pStyle w:val="ASFKTablenorm"/>
            </w:pPr>
            <w:r>
              <w:t>Допустимые значения: 1, 2, пусто.</w:t>
            </w:r>
          </w:p>
          <w:p w:rsidR="006F08D3" w:rsidRPr="00726330" w:rsidRDefault="006F08D3" w:rsidP="002D441D">
            <w:pPr>
              <w:pStyle w:val="ASFKTablenorm"/>
            </w:pPr>
            <w:r>
              <w:t>Значение по умолчанию пусто.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Pr="007B2273" w:rsidRDefault="006F08D3" w:rsidP="002D441D">
            <w:pPr>
              <w:pStyle w:val="ASFKTablenorm"/>
            </w:pPr>
            <w:r>
              <w:t>Содержание операции (наименование)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>Наименование содержания операции.</w:t>
            </w:r>
          </w:p>
          <w:p w:rsidR="006F08D3" w:rsidRDefault="006F08D3" w:rsidP="002D441D">
            <w:pPr>
              <w:pStyle w:val="ASFKTablenorm"/>
            </w:pPr>
            <w:r>
              <w:t>Заполняется автоматически соответствующим значением наименования на основании кода содержания операции.</w:t>
            </w:r>
          </w:p>
          <w:p w:rsidR="006F08D3" w:rsidRDefault="006F08D3" w:rsidP="002D441D">
            <w:pPr>
              <w:pStyle w:val="ASFKTablenorm"/>
            </w:pPr>
            <w:r>
              <w:t>1 – «внесение наличных денежных средств»;</w:t>
            </w:r>
          </w:p>
          <w:p w:rsidR="006F08D3" w:rsidRDefault="006F08D3" w:rsidP="002D441D">
            <w:pPr>
              <w:pStyle w:val="ASFKTablenorm"/>
            </w:pPr>
            <w:r>
              <w:t>2 – «внесение неиспользованных денежных средств».</w:t>
            </w:r>
          </w:p>
          <w:p w:rsidR="006F08D3" w:rsidRPr="00726330" w:rsidRDefault="006F08D3" w:rsidP="002D441D">
            <w:pPr>
              <w:pStyle w:val="ASFKTablenorm"/>
            </w:pPr>
            <w:r>
              <w:t>Не доступно для ввода вручную.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Pr="007B2273" w:rsidRDefault="006F08D3" w:rsidP="002D441D">
            <w:pPr>
              <w:pStyle w:val="ASFKTablenorm"/>
            </w:pPr>
            <w:r>
              <w:t>Примечание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>Примечание.</w:t>
            </w:r>
          </w:p>
          <w:p w:rsidR="006F08D3" w:rsidRPr="00726330" w:rsidRDefault="006F08D3" w:rsidP="002D441D">
            <w:pPr>
              <w:pStyle w:val="ASFKTablenorm"/>
            </w:pPr>
            <w:r w:rsidRPr="0027710D">
              <w:t>Заполняется при импорте из внешних систем соответствующим значением из файла</w:t>
            </w:r>
            <w:r>
              <w:t>,</w:t>
            </w:r>
            <w:r w:rsidRPr="0027710D">
              <w:t xml:space="preserve"> или значение указывается вручную.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>Итого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>Сумма итого.</w:t>
            </w:r>
          </w:p>
          <w:p w:rsidR="006F08D3" w:rsidRDefault="006F08D3" w:rsidP="002D441D">
            <w:pPr>
              <w:pStyle w:val="ASFKTablenorm"/>
            </w:pPr>
            <w:r>
              <w:t>Недоступно для ручного ввода/редактирования.</w:t>
            </w:r>
          </w:p>
          <w:p w:rsidR="006F08D3" w:rsidRDefault="006F08D3" w:rsidP="002D441D">
            <w:pPr>
              <w:pStyle w:val="ASFKTablenorm"/>
            </w:pPr>
            <w:r>
              <w:t>Заполняется при импорте из внешних систем соответствующим значением из файла.</w:t>
            </w:r>
          </w:p>
          <w:p w:rsidR="006F08D3" w:rsidRDefault="006F08D3" w:rsidP="002D441D">
            <w:pPr>
              <w:pStyle w:val="ASFKTablenorm"/>
            </w:pPr>
            <w:r>
              <w:t>Заполняется автоматически результатом суммирования значений поля «Сумма» таблицы1.</w:t>
            </w:r>
          </w:p>
        </w:tc>
      </w:tr>
      <w:tr w:rsidR="000E61C1" w:rsidRPr="007B2273" w:rsidTr="000E61C1">
        <w:trPr>
          <w:cantSplit/>
        </w:trPr>
        <w:tc>
          <w:tcPr>
            <w:tcW w:w="5000" w:type="pct"/>
            <w:gridSpan w:val="2"/>
            <w:shd w:val="clear" w:color="auto" w:fill="auto"/>
          </w:tcPr>
          <w:p w:rsidR="000E61C1" w:rsidRDefault="000E61C1" w:rsidP="000E61C1">
            <w:pPr>
              <w:pStyle w:val="ASFKTablenorm"/>
            </w:pPr>
            <w:r>
              <w:t xml:space="preserve">Группа полей </w:t>
            </w:r>
            <w:r w:rsidRPr="00B66480">
              <w:t>«Информация о номиналах банкнот/монет»</w:t>
            </w:r>
          </w:p>
        </w:tc>
      </w:tr>
      <w:tr w:rsidR="000E61C1" w:rsidRPr="007B2273" w:rsidTr="000E61C1">
        <w:trPr>
          <w:cantSplit/>
        </w:trPr>
        <w:tc>
          <w:tcPr>
            <w:tcW w:w="1264" w:type="pct"/>
            <w:shd w:val="clear" w:color="auto" w:fill="auto"/>
          </w:tcPr>
          <w:p w:rsidR="000E61C1" w:rsidRDefault="000E61C1" w:rsidP="000E61C1">
            <w:pPr>
              <w:pStyle w:val="ASFKTablenorm"/>
            </w:pPr>
            <w:r>
              <w:t>№ п/п</w:t>
            </w:r>
          </w:p>
        </w:tc>
        <w:tc>
          <w:tcPr>
            <w:tcW w:w="3736" w:type="pct"/>
            <w:shd w:val="clear" w:color="auto" w:fill="auto"/>
          </w:tcPr>
          <w:p w:rsidR="000E61C1" w:rsidRDefault="000E61C1" w:rsidP="000E61C1">
            <w:pPr>
              <w:pStyle w:val="ASFKTablenorm"/>
            </w:pPr>
            <w:r>
              <w:t>Номер строки.</w:t>
            </w:r>
          </w:p>
          <w:p w:rsidR="000E61C1" w:rsidRPr="00B66480" w:rsidRDefault="000E61C1" w:rsidP="000E61C1">
            <w:pPr>
              <w:pStyle w:val="ASFKTablenorm"/>
            </w:pPr>
            <w:r w:rsidRPr="00B66480">
              <w:t>Значение поля не доступно для ввода вручную, рассчитывается и заполняется автоматически при добавлении строки в таблицу2.</w:t>
            </w:r>
          </w:p>
          <w:p w:rsidR="000E61C1" w:rsidRDefault="000E61C1" w:rsidP="000E61C1">
            <w:pPr>
              <w:pStyle w:val="ASFKTablenorm"/>
            </w:pPr>
            <w:r w:rsidRPr="00B66480">
              <w:t>Возможные значения от 1 до 999.</w:t>
            </w:r>
          </w:p>
        </w:tc>
      </w:tr>
      <w:tr w:rsidR="000E61C1" w:rsidRPr="007B2273" w:rsidTr="000E61C1">
        <w:trPr>
          <w:cantSplit/>
        </w:trPr>
        <w:tc>
          <w:tcPr>
            <w:tcW w:w="1264" w:type="pct"/>
            <w:shd w:val="clear" w:color="auto" w:fill="auto"/>
          </w:tcPr>
          <w:p w:rsidR="000E61C1" w:rsidRDefault="000E61C1" w:rsidP="000E61C1">
            <w:pPr>
              <w:pStyle w:val="ASFKTablenorm"/>
            </w:pPr>
            <w:r>
              <w:t>Вид наличности (наименование)</w:t>
            </w:r>
          </w:p>
        </w:tc>
        <w:tc>
          <w:tcPr>
            <w:tcW w:w="3736" w:type="pct"/>
            <w:shd w:val="clear" w:color="auto" w:fill="auto"/>
          </w:tcPr>
          <w:p w:rsidR="000E61C1" w:rsidRPr="00B66480" w:rsidRDefault="000E61C1" w:rsidP="000E61C1">
            <w:pPr>
              <w:pStyle w:val="ASFKTablenorm"/>
            </w:pPr>
            <w:r w:rsidRPr="00B66480">
              <w:t xml:space="preserve">Отображается наименование кода </w:t>
            </w:r>
            <w:r>
              <w:t>в</w:t>
            </w:r>
            <w:r w:rsidRPr="00B66480">
              <w:t>ида наличности. При ручном вводе значение выбирается из списка значений:</w:t>
            </w:r>
          </w:p>
          <w:p w:rsidR="000E61C1" w:rsidRPr="00B66480" w:rsidRDefault="000E61C1" w:rsidP="000E61C1">
            <w:pPr>
              <w:pStyle w:val="ASFKTableListMark"/>
            </w:pPr>
            <w:r>
              <w:t>«0» (монета Банка России);</w:t>
            </w:r>
          </w:p>
          <w:p w:rsidR="000E61C1" w:rsidRPr="00B66480" w:rsidRDefault="000E61C1" w:rsidP="000E61C1">
            <w:pPr>
              <w:pStyle w:val="ASFKTableListMark"/>
            </w:pPr>
            <w:r>
              <w:t>«1» (банкноты Банка России);</w:t>
            </w:r>
          </w:p>
          <w:p w:rsidR="000E61C1" w:rsidRDefault="000E61C1" w:rsidP="000E61C1">
            <w:pPr>
              <w:pStyle w:val="ASFKTableListMark"/>
            </w:pPr>
            <w:r w:rsidRPr="00B66480">
              <w:t>«0\1» -записывать в код, значение в скобках отображать как наименование.</w:t>
            </w:r>
          </w:p>
        </w:tc>
      </w:tr>
      <w:tr w:rsidR="000E61C1" w:rsidRPr="007B2273" w:rsidTr="000E61C1">
        <w:trPr>
          <w:cantSplit/>
        </w:trPr>
        <w:tc>
          <w:tcPr>
            <w:tcW w:w="1264" w:type="pct"/>
            <w:shd w:val="clear" w:color="auto" w:fill="auto"/>
          </w:tcPr>
          <w:p w:rsidR="000E61C1" w:rsidRDefault="000E61C1" w:rsidP="000E61C1">
            <w:pPr>
              <w:pStyle w:val="ASFKTablenorm"/>
            </w:pPr>
            <w:r>
              <w:t>Номинал</w:t>
            </w:r>
          </w:p>
        </w:tc>
        <w:tc>
          <w:tcPr>
            <w:tcW w:w="3736" w:type="pct"/>
            <w:shd w:val="clear" w:color="auto" w:fill="auto"/>
          </w:tcPr>
          <w:p w:rsidR="000E61C1" w:rsidRPr="002E5F91" w:rsidRDefault="000E61C1" w:rsidP="000E61C1">
            <w:pPr>
              <w:pStyle w:val="ASFKTablenorm"/>
            </w:pPr>
            <w:r w:rsidRPr="002E5F91">
              <w:t>Заполняется при импорте из внешних систем</w:t>
            </w:r>
            <w:r>
              <w:t>,</w:t>
            </w:r>
            <w:r w:rsidRPr="002E5F91">
              <w:t xml:space="preserve"> или </w:t>
            </w:r>
            <w:r>
              <w:t>значение указывается вручную</w:t>
            </w:r>
            <w:r w:rsidRPr="002E5F91">
              <w:t>.</w:t>
            </w:r>
          </w:p>
          <w:p w:rsidR="000E61C1" w:rsidRPr="002E5F91" w:rsidRDefault="000E61C1" w:rsidP="000E61C1">
            <w:pPr>
              <w:pStyle w:val="ASFKTablenorm"/>
            </w:pPr>
            <w:r w:rsidRPr="002E5F91">
              <w:t>При ручном вводе значение выбирается из списка значений:</w:t>
            </w:r>
          </w:p>
          <w:p w:rsidR="000E61C1" w:rsidRPr="00764D77" w:rsidRDefault="000E61C1" w:rsidP="00E73332">
            <w:pPr>
              <w:pStyle w:val="ASFKTableListNum"/>
              <w:numPr>
                <w:ilvl w:val="0"/>
                <w:numId w:val="49"/>
              </w:numPr>
              <w:rPr>
                <w:lang w:val="ru-RU" w:eastAsia="ru-RU"/>
              </w:rPr>
            </w:pPr>
            <w:r w:rsidRPr="00764D77">
              <w:rPr>
                <w:lang w:val="ru-RU" w:eastAsia="ru-RU"/>
              </w:rPr>
              <w:t>Для вида наличности «0» – «монета Банка России»:</w:t>
            </w:r>
          </w:p>
          <w:p w:rsidR="000E61C1" w:rsidRPr="002E5F91" w:rsidRDefault="000E61C1" w:rsidP="000E61C1">
            <w:pPr>
              <w:pStyle w:val="ASFKTableListMark"/>
            </w:pPr>
            <w:r w:rsidRPr="002E5F91">
              <w:t xml:space="preserve"> возможные значения: «0.01», «0.05», «0.10», «0.50», «1.00», «2.00», «5.00», «10.00».</w:t>
            </w:r>
          </w:p>
          <w:p w:rsidR="000E61C1" w:rsidRPr="00E93210" w:rsidRDefault="000E61C1" w:rsidP="000E61C1">
            <w:pPr>
              <w:pStyle w:val="ASFKTableListNum"/>
              <w:rPr>
                <w:lang w:val="ru-RU" w:eastAsia="ru-RU"/>
              </w:rPr>
            </w:pPr>
            <w:r w:rsidRPr="00E93210">
              <w:rPr>
                <w:lang w:val="ru-RU" w:eastAsia="ru-RU"/>
              </w:rPr>
              <w:t xml:space="preserve">Для вида наличности «1» – «банкноты Банка России»: </w:t>
            </w:r>
          </w:p>
          <w:p w:rsidR="000E61C1" w:rsidRDefault="000E61C1" w:rsidP="000E61C1">
            <w:pPr>
              <w:pStyle w:val="ASFKTablenorm"/>
            </w:pPr>
            <w:r w:rsidRPr="002E5F91">
              <w:t>возможные значения: «10.00», «50.00», «100.00», «200.00», «500.00», «1000.00», «2000.00», «5000.00».</w:t>
            </w:r>
          </w:p>
        </w:tc>
      </w:tr>
      <w:tr w:rsidR="000E61C1" w:rsidRPr="007B2273" w:rsidTr="000E61C1">
        <w:trPr>
          <w:cantSplit/>
        </w:trPr>
        <w:tc>
          <w:tcPr>
            <w:tcW w:w="1264" w:type="pct"/>
            <w:shd w:val="clear" w:color="auto" w:fill="auto"/>
          </w:tcPr>
          <w:p w:rsidR="000E61C1" w:rsidRDefault="000E61C1" w:rsidP="000E61C1">
            <w:pPr>
              <w:pStyle w:val="ASFKTablenorm"/>
            </w:pPr>
            <w:r>
              <w:lastRenderedPageBreak/>
              <w:t>Сумма</w:t>
            </w:r>
          </w:p>
        </w:tc>
        <w:tc>
          <w:tcPr>
            <w:tcW w:w="3736" w:type="pct"/>
            <w:shd w:val="clear" w:color="auto" w:fill="auto"/>
          </w:tcPr>
          <w:p w:rsidR="000E61C1" w:rsidRDefault="000E61C1" w:rsidP="000E61C1">
            <w:pPr>
              <w:pStyle w:val="ASFKTablenorm"/>
            </w:pPr>
            <w:r w:rsidRPr="002E5F91">
              <w:t>Сумма, получаемая банкнотами (монетой) соответствующего номинала</w:t>
            </w:r>
            <w:r>
              <w:t>.</w:t>
            </w:r>
          </w:p>
          <w:p w:rsidR="000E61C1" w:rsidRDefault="000E61C1" w:rsidP="000E61C1">
            <w:pPr>
              <w:pStyle w:val="ASFKTablenorm"/>
            </w:pPr>
            <w:r w:rsidRPr="002E5F91">
              <w:t>Заполняется при импорте из внешних систем</w:t>
            </w:r>
            <w:r>
              <w:t>,</w:t>
            </w:r>
            <w:r w:rsidRPr="002E5F91">
              <w:t xml:space="preserve"> или </w:t>
            </w:r>
            <w:r>
              <w:t>значение указывается вручную</w:t>
            </w:r>
            <w:r w:rsidRPr="002E5F91">
              <w:t>.</w:t>
            </w:r>
          </w:p>
        </w:tc>
      </w:tr>
    </w:tbl>
    <w:p w:rsidR="001F23E4" w:rsidRDefault="001F23E4" w:rsidP="001F23E4">
      <w:pPr>
        <w:pStyle w:val="ASFKNormal"/>
      </w:pPr>
      <w:r>
        <w:t>На закладке «Реквизиты» документа «Объявление на взнос наличных</w:t>
      </w:r>
      <w:r w:rsidR="00CA694D">
        <w:t xml:space="preserve"> денег</w:t>
      </w:r>
      <w:r>
        <w:t xml:space="preserve">» содержится табличный блок «Расшифровка документа». Для добавления строки расшифровки в список следует нажать на кнопку </w:t>
      </w:r>
      <w:r w:rsidR="004A5EC6">
        <w:pict>
          <v:shape id="_x0000_i1116" type="#_x0000_t75" style="width:21.75pt;height:21.75pt">
            <v:imagedata r:id="rId91" o:title="Snap7"/>
          </v:shape>
        </w:pict>
      </w:r>
      <w:r>
        <w:t> (Добавить новую строку). Откроется форма «Добавление записи» (рис. </w:t>
      </w:r>
      <w:r>
        <w:fldChar w:fldCharType="begin"/>
      </w:r>
      <w:r>
        <w:instrText xml:space="preserve"> REF _Ref506219590 \h </w:instrText>
      </w:r>
      <w:r>
        <w:fldChar w:fldCharType="separate"/>
      </w:r>
      <w:r w:rsidR="004A5EC6">
        <w:rPr>
          <w:noProof/>
        </w:rPr>
        <w:t>33</w:t>
      </w:r>
      <w:r>
        <w:fldChar w:fldCharType="end"/>
      </w:r>
      <w:r>
        <w:t>).</w:t>
      </w:r>
    </w:p>
    <w:p w:rsidR="001F23E4" w:rsidRDefault="004A5EC6" w:rsidP="001F23E4">
      <w:pPr>
        <w:pStyle w:val="ASFKFigure"/>
      </w:pPr>
      <w:r>
        <w:pict>
          <v:shape id="_x0000_i1117" type="#_x0000_t75" style="width:482.25pt;height:267pt">
            <v:imagedata r:id="rId92" o:title="0"/>
          </v:shape>
        </w:pict>
      </w:r>
    </w:p>
    <w:p w:rsidR="001F23E4" w:rsidRDefault="001F23E4" w:rsidP="00E73332">
      <w:pPr>
        <w:pStyle w:val="ASFKFigName"/>
        <w:numPr>
          <w:ilvl w:val="0"/>
          <w:numId w:val="48"/>
        </w:numPr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386" w:name="_Ref506219590"/>
      <w:bookmarkStart w:id="387" w:name="_Toc50371526"/>
      <w:r w:rsidR="004A5EC6">
        <w:rPr>
          <w:noProof/>
        </w:rPr>
        <w:t>33</w:t>
      </w:r>
      <w:bookmarkEnd w:id="386"/>
      <w:r>
        <w:fldChar w:fldCharType="end"/>
      </w:r>
      <w:r>
        <w:t>. Форма «Добавление записи»</w:t>
      </w:r>
      <w:bookmarkEnd w:id="387"/>
    </w:p>
    <w:p w:rsidR="001F23E4" w:rsidRDefault="001F23E4" w:rsidP="001F23E4">
      <w:pPr>
        <w:pStyle w:val="ASFKNormal"/>
      </w:pPr>
      <w:r>
        <w:t>На форме «Добавление записи» заполнить</w:t>
      </w:r>
      <w:r w:rsidR="00675C50">
        <w:t xml:space="preserve"> </w:t>
      </w:r>
      <w:r>
        <w:t>поля, приведенные в таблице </w:t>
      </w:r>
      <w:r>
        <w:fldChar w:fldCharType="begin"/>
      </w:r>
      <w:r>
        <w:instrText xml:space="preserve"> REF _Ref496110602 \h </w:instrText>
      </w:r>
      <w:r>
        <w:fldChar w:fldCharType="separate"/>
      </w:r>
      <w:r w:rsidR="004A5EC6">
        <w:rPr>
          <w:noProof/>
        </w:rPr>
        <w:t>15</w:t>
      </w:r>
      <w:r>
        <w:fldChar w:fldCharType="end"/>
      </w:r>
      <w:r>
        <w:t>. Нажать на кнопку «Ok» для сохранения заполненной строки и выхода из формы. В табличном блоке появится добавленная строка.</w:t>
      </w:r>
    </w:p>
    <w:p w:rsidR="000E61C1" w:rsidRPr="00424CF0" w:rsidRDefault="000E61C1" w:rsidP="000E61C1">
      <w:pPr>
        <w:pStyle w:val="ASFKNormal"/>
      </w:pPr>
      <w:r w:rsidRPr="00043E09">
        <w:t>На закладке «</w:t>
      </w:r>
      <w:r>
        <w:t>Реквизиты</w:t>
      </w:r>
      <w:r w:rsidRPr="00043E09">
        <w:t>» документа «</w:t>
      </w:r>
      <w:r>
        <w:t>Объявление на взнос наличных денег</w:t>
      </w:r>
      <w:r w:rsidRPr="00043E09">
        <w:t>» содержится табличный блок «</w:t>
      </w:r>
      <w:r>
        <w:t>Информация о номиналах банкнот/монет</w:t>
      </w:r>
      <w:r w:rsidRPr="00043E09">
        <w:t xml:space="preserve">». Для добавления строки </w:t>
      </w:r>
      <w:r>
        <w:t>информации</w:t>
      </w:r>
      <w:r w:rsidRPr="00043E09">
        <w:t xml:space="preserve"> в список следует </w:t>
      </w:r>
      <w:r w:rsidRPr="00424CF0">
        <w:t xml:space="preserve">нажать на кнопку </w:t>
      </w:r>
      <w:r w:rsidR="004A5EC6">
        <w:pict>
          <v:shape id="_x0000_i1118" type="#_x0000_t75" style="width:21.75pt;height:21.75pt">
            <v:imagedata r:id="rId70" o:title="Snap7"/>
          </v:shape>
        </w:pict>
      </w:r>
      <w:r>
        <w:t> (Добавить новую строку)</w:t>
      </w:r>
      <w:r w:rsidRPr="00424CF0">
        <w:t>. Открое</w:t>
      </w:r>
      <w:r>
        <w:t>тся форма «Добавление записи»</w:t>
      </w:r>
      <w:r w:rsidRPr="00424CF0">
        <w:t xml:space="preserve"> </w:t>
      </w:r>
      <w:r>
        <w:t>(рис. </w:t>
      </w:r>
      <w:r>
        <w:fldChar w:fldCharType="begin"/>
      </w:r>
      <w:r>
        <w:instrText xml:space="preserve"> REF _Ref531268262 \h </w:instrText>
      </w:r>
      <w:r>
        <w:fldChar w:fldCharType="separate"/>
      </w:r>
      <w:r w:rsidR="004A5EC6">
        <w:rPr>
          <w:noProof/>
        </w:rPr>
        <w:t>34</w:t>
      </w:r>
      <w:r>
        <w:fldChar w:fldCharType="end"/>
      </w:r>
      <w:r>
        <w:t>)</w:t>
      </w:r>
      <w:r w:rsidRPr="00424CF0">
        <w:t>.</w:t>
      </w:r>
    </w:p>
    <w:p w:rsidR="000E61C1" w:rsidRPr="00BD4E46" w:rsidRDefault="004A5EC6" w:rsidP="000E61C1">
      <w:pPr>
        <w:pStyle w:val="ASFKFigure"/>
      </w:pPr>
      <w:r>
        <w:lastRenderedPageBreak/>
        <w:pict>
          <v:shape id="_x0000_i1119" type="#_x0000_t75" style="width:474.75pt;height:165.75pt">
            <v:imagedata r:id="rId93" o:title="2"/>
          </v:shape>
        </w:pict>
      </w:r>
    </w:p>
    <w:p w:rsidR="000E61C1" w:rsidRPr="00BD4E46" w:rsidRDefault="000E61C1" w:rsidP="000E61C1">
      <w:pPr>
        <w:pStyle w:val="ASFKFigName"/>
      </w:pPr>
      <w:r w:rsidRPr="00BD4E46">
        <w:fldChar w:fldCharType="begin"/>
      </w:r>
      <w:r w:rsidRPr="00BD4E46">
        <w:instrText xml:space="preserve"> SEQ Рисунок \* ARABIC </w:instrText>
      </w:r>
      <w:r w:rsidRPr="00BD4E46">
        <w:fldChar w:fldCharType="separate"/>
      </w:r>
      <w:bookmarkStart w:id="388" w:name="_Ref531268262"/>
      <w:bookmarkStart w:id="389" w:name="_Toc50371527"/>
      <w:r w:rsidR="004A5EC6">
        <w:rPr>
          <w:noProof/>
        </w:rPr>
        <w:t>34</w:t>
      </w:r>
      <w:bookmarkEnd w:id="388"/>
      <w:r w:rsidRPr="00BD4E46">
        <w:fldChar w:fldCharType="end"/>
      </w:r>
      <w:r w:rsidRPr="00BD4E46">
        <w:t>. Форма «Добавление записи»</w:t>
      </w:r>
      <w:bookmarkEnd w:id="389"/>
    </w:p>
    <w:p w:rsidR="000E61C1" w:rsidRPr="00BD4E46" w:rsidRDefault="000E61C1" w:rsidP="000E61C1">
      <w:pPr>
        <w:pStyle w:val="ASFKNormal"/>
      </w:pPr>
      <w:r w:rsidRPr="00424CF0">
        <w:t xml:space="preserve">На форме </w:t>
      </w:r>
      <w:r w:rsidRPr="00BD4E46">
        <w:t>«Добавление записи»</w:t>
      </w:r>
      <w:r>
        <w:t xml:space="preserve"> заполнить</w:t>
      </w:r>
      <w:r w:rsidR="00675C50">
        <w:t xml:space="preserve"> </w:t>
      </w:r>
      <w:r w:rsidRPr="00BD4E46">
        <w:t>поля</w:t>
      </w:r>
      <w:r>
        <w:t xml:space="preserve">, приведенные </w:t>
      </w:r>
      <w:r w:rsidRPr="0093692E">
        <w:t>в таблице </w:t>
      </w:r>
      <w:r w:rsidRPr="00DD1FA4">
        <w:fldChar w:fldCharType="begin"/>
      </w:r>
      <w:r w:rsidRPr="00DD1FA4">
        <w:instrText xml:space="preserve"> REF _Ref496110602 \h </w:instrText>
      </w:r>
      <w:r w:rsidRPr="00DD1FA4">
        <w:fldChar w:fldCharType="separate"/>
      </w:r>
      <w:r w:rsidR="004A5EC6">
        <w:rPr>
          <w:noProof/>
        </w:rPr>
        <w:t>15</w:t>
      </w:r>
      <w:r w:rsidRPr="00DD1FA4">
        <w:fldChar w:fldCharType="end"/>
      </w:r>
      <w:r>
        <w:t>. Н</w:t>
      </w:r>
      <w:r w:rsidRPr="00424CF0">
        <w:t xml:space="preserve">ажать на </w:t>
      </w:r>
      <w:r w:rsidRPr="00BD4E46">
        <w:t>кнопку «Ok» для сохранения заполненной строки и выхода из формы. В табличном блоке появится добавленная строка.</w:t>
      </w:r>
    </w:p>
    <w:p w:rsidR="006F08D3" w:rsidRPr="007F3AF3" w:rsidRDefault="006F08D3" w:rsidP="006F08D3">
      <w:pPr>
        <w:pStyle w:val="ASFKNormal"/>
      </w:pPr>
      <w:r w:rsidRPr="007F3AF3">
        <w:t>ЭФ документа «</w:t>
      </w:r>
      <w:r>
        <w:t>Объявление на взнос наличных</w:t>
      </w:r>
      <w:r w:rsidR="00CA694D">
        <w:t xml:space="preserve"> денег</w:t>
      </w:r>
      <w:r w:rsidRPr="007F3AF3">
        <w:t>», закладки «Подписи» представлена на рисунке </w:t>
      </w:r>
      <w:r>
        <w:fldChar w:fldCharType="begin"/>
      </w:r>
      <w:r>
        <w:instrText xml:space="preserve"> REF _Ref496110659 \h </w:instrText>
      </w:r>
      <w:r>
        <w:fldChar w:fldCharType="separate"/>
      </w:r>
      <w:r w:rsidR="004A5EC6">
        <w:rPr>
          <w:noProof/>
        </w:rPr>
        <w:t>35</w:t>
      </w:r>
      <w:r>
        <w:fldChar w:fldCharType="end"/>
      </w:r>
      <w:r w:rsidRPr="007F3AF3">
        <w:t>.</w:t>
      </w:r>
    </w:p>
    <w:p w:rsidR="006F08D3" w:rsidRPr="007F3AF3" w:rsidRDefault="004A5EC6" w:rsidP="006F08D3">
      <w:pPr>
        <w:pStyle w:val="ASFKFigure"/>
      </w:pPr>
      <w:r>
        <w:pict>
          <v:shape id="_x0000_i1120" type="#_x0000_t75" style="width:482.25pt;height:330.75pt">
            <v:imagedata r:id="rId94" o:title="Закл"/>
          </v:shape>
        </w:pict>
      </w:r>
    </w:p>
    <w:p w:rsidR="006F08D3" w:rsidRPr="007F3AF3" w:rsidRDefault="006F08D3" w:rsidP="006F08D3">
      <w:pPr>
        <w:pStyle w:val="ASFKFigName"/>
      </w:pPr>
      <w:r w:rsidRPr="007F3AF3">
        <w:fldChar w:fldCharType="begin"/>
      </w:r>
      <w:r w:rsidRPr="007F3AF3">
        <w:instrText xml:space="preserve"> SEQ Рисунок \* ARABIC </w:instrText>
      </w:r>
      <w:r w:rsidRPr="007F3AF3">
        <w:fldChar w:fldCharType="separate"/>
      </w:r>
      <w:bookmarkStart w:id="390" w:name="_Ref496110659"/>
      <w:bookmarkStart w:id="391" w:name="_Toc50371528"/>
      <w:r w:rsidR="004A5EC6">
        <w:rPr>
          <w:noProof/>
        </w:rPr>
        <w:t>35</w:t>
      </w:r>
      <w:bookmarkEnd w:id="390"/>
      <w:r w:rsidRPr="007F3AF3">
        <w:fldChar w:fldCharType="end"/>
      </w:r>
      <w:r w:rsidRPr="007F3AF3">
        <w:t>. ЭФ документа «</w:t>
      </w:r>
      <w:r w:rsidRPr="000326EC">
        <w:t xml:space="preserve"> </w:t>
      </w:r>
      <w:r>
        <w:t>Объявление на взнос наличных</w:t>
      </w:r>
      <w:r w:rsidR="00CA694D">
        <w:t xml:space="preserve"> денег</w:t>
      </w:r>
      <w:r w:rsidRPr="007F3AF3">
        <w:t>», закладки «Подписи»</w:t>
      </w:r>
      <w:bookmarkEnd w:id="391"/>
    </w:p>
    <w:p w:rsidR="006F08D3" w:rsidRPr="007F3AF3" w:rsidRDefault="006F08D3" w:rsidP="006F08D3">
      <w:pPr>
        <w:pStyle w:val="ASFKNormal"/>
      </w:pPr>
      <w:r w:rsidRPr="007F3AF3">
        <w:t>Перечень полей документа «</w:t>
      </w:r>
      <w:r>
        <w:t>Объявление на взнос наличных</w:t>
      </w:r>
      <w:r w:rsidR="00CA694D">
        <w:t xml:space="preserve"> денег</w:t>
      </w:r>
      <w:r w:rsidRPr="007F3AF3">
        <w:t>», закладки «</w:t>
      </w:r>
      <w:r>
        <w:t>Подписи</w:t>
      </w:r>
      <w:r w:rsidRPr="007F3AF3">
        <w:t>» приведен в таблице </w:t>
      </w:r>
      <w:r>
        <w:fldChar w:fldCharType="begin"/>
      </w:r>
      <w:r>
        <w:instrText xml:space="preserve"> REF _Ref496110680 \h </w:instrText>
      </w:r>
      <w:r>
        <w:fldChar w:fldCharType="separate"/>
      </w:r>
      <w:r w:rsidR="004A5EC6">
        <w:rPr>
          <w:noProof/>
        </w:rPr>
        <w:t>16</w:t>
      </w:r>
      <w:r>
        <w:fldChar w:fldCharType="end"/>
      </w:r>
      <w:r w:rsidRPr="007F3AF3">
        <w:t>.</w:t>
      </w:r>
    </w:p>
    <w:p w:rsidR="006F08D3" w:rsidRPr="007F3AF3" w:rsidRDefault="00E73F2A" w:rsidP="006F08D3">
      <w:pPr>
        <w:pStyle w:val="ASFKNameTable"/>
      </w:pPr>
      <w:r>
        <w:rPr>
          <w:noProof/>
        </w:rPr>
        <w:lastRenderedPageBreak/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392" w:name="_Ref496110680"/>
      <w:bookmarkStart w:id="393" w:name="_Toc50371482"/>
      <w:r w:rsidR="004A5EC6">
        <w:rPr>
          <w:noProof/>
        </w:rPr>
        <w:t>16</w:t>
      </w:r>
      <w:bookmarkEnd w:id="392"/>
      <w:r>
        <w:rPr>
          <w:noProof/>
        </w:rPr>
        <w:fldChar w:fldCharType="end"/>
      </w:r>
      <w:r w:rsidR="006F08D3" w:rsidRPr="007F3AF3">
        <w:t>. Описание полей документа «</w:t>
      </w:r>
      <w:r w:rsidR="006F08D3">
        <w:t>Объявление на взнос наличных</w:t>
      </w:r>
      <w:r w:rsidR="00CA694D">
        <w:t xml:space="preserve"> денег</w:t>
      </w:r>
      <w:r w:rsidR="006F08D3" w:rsidRPr="007F3AF3">
        <w:t>», закладки «</w:t>
      </w:r>
      <w:r w:rsidR="006F08D3">
        <w:t>Подписи</w:t>
      </w:r>
      <w:r w:rsidR="006F08D3" w:rsidRPr="007F3AF3">
        <w:t>»</w:t>
      </w:r>
      <w:bookmarkEnd w:id="39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65"/>
        <w:gridCol w:w="7287"/>
      </w:tblGrid>
      <w:tr w:rsidR="006F08D3" w:rsidRPr="007B2273" w:rsidTr="002D441D">
        <w:trPr>
          <w:cantSplit/>
          <w:trHeight w:val="305"/>
          <w:tblHeader/>
        </w:trPr>
        <w:tc>
          <w:tcPr>
            <w:tcW w:w="1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F08D3" w:rsidRPr="007F3AF3" w:rsidRDefault="006F08D3" w:rsidP="002D441D">
            <w:pPr>
              <w:pStyle w:val="ASFKTableHead"/>
            </w:pPr>
            <w:r w:rsidRPr="007F3AF3">
              <w:t>Наименование поля</w:t>
            </w:r>
          </w:p>
        </w:tc>
        <w:tc>
          <w:tcPr>
            <w:tcW w:w="3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F08D3" w:rsidRPr="007F3AF3" w:rsidRDefault="006F08D3" w:rsidP="002D441D">
            <w:pPr>
              <w:pStyle w:val="ASFKTableHead"/>
            </w:pPr>
            <w:r w:rsidRPr="007F3AF3">
              <w:t>Описание поля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Pr="007F3AF3" w:rsidRDefault="006F08D3" w:rsidP="002D441D">
            <w:pPr>
              <w:pStyle w:val="ASFKTablenorm"/>
            </w:pPr>
            <w:r>
              <w:t>Должность ответственного исполнителя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>Должность ответственного исполнителя.</w:t>
            </w:r>
          </w:p>
          <w:p w:rsidR="006F08D3" w:rsidRPr="007F3AF3" w:rsidRDefault="006F08D3" w:rsidP="002D441D">
            <w:pPr>
              <w:pStyle w:val="ASFKTablenorm"/>
            </w:pPr>
            <w:r>
              <w:t>На клиентских АРМ заполняется автоматически при подписании ЭП.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Pr="007F3AF3" w:rsidRDefault="006F08D3" w:rsidP="002D441D">
            <w:pPr>
              <w:pStyle w:val="ASFKTablenorm"/>
            </w:pPr>
            <w:r>
              <w:t>Ответственный исполнитель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 xml:space="preserve">Фамилия, имя, отчество ответственного исполнителя. </w:t>
            </w:r>
          </w:p>
          <w:p w:rsidR="006F08D3" w:rsidRPr="007F3AF3" w:rsidRDefault="006F08D3" w:rsidP="002D441D">
            <w:pPr>
              <w:pStyle w:val="ASFKTablenorm"/>
            </w:pPr>
            <w:r>
              <w:t>На клиентских АРМ заполняется автоматически при подписании ЭП.</w:t>
            </w:r>
          </w:p>
        </w:tc>
      </w:tr>
      <w:tr w:rsidR="006F08D3" w:rsidRPr="007B2273" w:rsidTr="002D441D">
        <w:trPr>
          <w:cantSplit/>
        </w:trPr>
        <w:tc>
          <w:tcPr>
            <w:tcW w:w="5000" w:type="pct"/>
            <w:gridSpan w:val="2"/>
            <w:shd w:val="clear" w:color="auto" w:fill="auto"/>
          </w:tcPr>
          <w:p w:rsidR="006F08D3" w:rsidRDefault="006F08D3" w:rsidP="005166A0">
            <w:pPr>
              <w:pStyle w:val="ASFKTablenorm"/>
            </w:pPr>
            <w:r>
              <w:t xml:space="preserve">Группа полей </w:t>
            </w:r>
            <w:r w:rsidRPr="007F3AF3">
              <w:t>«</w:t>
            </w:r>
            <w:r w:rsidR="005166A0">
              <w:t>Подписи</w:t>
            </w:r>
            <w:r w:rsidRPr="007F3AF3">
              <w:t>»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>Должность</w:t>
            </w:r>
            <w:r w:rsidR="005166A0">
              <w:t>. Руководитель (уполномоченное лицо)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>Должность руководителя (уполномоченного лица).</w:t>
            </w:r>
          </w:p>
          <w:p w:rsidR="006F08D3" w:rsidRPr="00D311EB" w:rsidRDefault="006F08D3" w:rsidP="002D441D">
            <w:pPr>
              <w:pStyle w:val="ASFKTablenorm"/>
            </w:pPr>
            <w:r>
              <w:t xml:space="preserve">Значение заполняется в ППО </w:t>
            </w:r>
            <w:r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>Расшифровка подписи</w:t>
            </w:r>
            <w:r w:rsidR="005166A0">
              <w:t>. Руководитель (уполномоченное лицо)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>ФИО руководителя (уполномоченного им лица).</w:t>
            </w:r>
          </w:p>
          <w:p w:rsidR="006F08D3" w:rsidRDefault="006F08D3" w:rsidP="002D441D">
            <w:pPr>
              <w:pStyle w:val="ASFKTablenorm"/>
            </w:pPr>
            <w:r>
              <w:t xml:space="preserve">Значение заполняется в ППО </w:t>
            </w:r>
            <w:r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>Дата подписания документа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>Дата подписания документа.</w:t>
            </w:r>
          </w:p>
          <w:p w:rsidR="006F08D3" w:rsidRDefault="006F08D3" w:rsidP="002D441D">
            <w:pPr>
              <w:pStyle w:val="ASFKTablenorm"/>
            </w:pPr>
            <w:r>
              <w:t xml:space="preserve">Значение заполняется в ППО </w:t>
            </w:r>
            <w:r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>Должность</w:t>
            </w:r>
            <w:r w:rsidR="005166A0">
              <w:t>. Главный бухгалтер (уполномоченное лицо)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>Должность главного бухгалтера (уполномоченного руководителем лица).</w:t>
            </w:r>
          </w:p>
          <w:p w:rsidR="006F08D3" w:rsidRDefault="006F08D3" w:rsidP="002D441D">
            <w:pPr>
              <w:pStyle w:val="ASFKTablenorm"/>
            </w:pPr>
            <w:r>
              <w:t xml:space="preserve">Значение заполняется в ППО </w:t>
            </w:r>
            <w:r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>Расшифровка подписи</w:t>
            </w:r>
            <w:r w:rsidR="005166A0">
              <w:t>. Главный бухгалтер (уполномоченное лицо)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>ФИО главного бухгалтера (уполномоченного руководителем лица).</w:t>
            </w:r>
          </w:p>
          <w:p w:rsidR="006F08D3" w:rsidRDefault="006F08D3" w:rsidP="002D441D">
            <w:pPr>
              <w:pStyle w:val="ASFKTablenorm"/>
            </w:pPr>
            <w:r>
              <w:t xml:space="preserve">Значение заполняется в ППО </w:t>
            </w:r>
            <w:r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6F08D3" w:rsidRPr="007B2273" w:rsidTr="002D441D">
        <w:trPr>
          <w:cantSplit/>
        </w:trPr>
        <w:tc>
          <w:tcPr>
            <w:tcW w:w="5000" w:type="pct"/>
            <w:gridSpan w:val="2"/>
            <w:shd w:val="clear" w:color="auto" w:fill="auto"/>
          </w:tcPr>
          <w:p w:rsidR="006F08D3" w:rsidRDefault="006F08D3" w:rsidP="005166A0">
            <w:pPr>
              <w:pStyle w:val="ASFKTablenorm"/>
            </w:pPr>
            <w:r>
              <w:t xml:space="preserve">Группа полей </w:t>
            </w:r>
            <w:r w:rsidRPr="007F3AF3">
              <w:t>«</w:t>
            </w:r>
            <w:r w:rsidR="005166A0">
              <w:t>Отметка ОрФК</w:t>
            </w:r>
            <w:r w:rsidRPr="007F3AF3">
              <w:t>»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>Должность</w:t>
            </w:r>
            <w:r w:rsidR="005166A0">
              <w:t>. Руководитель (уполномоченное лицо)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 xml:space="preserve">Должность ответственного сотрудника </w:t>
            </w:r>
            <w:r w:rsidR="005219BB">
              <w:t>ТОФК</w:t>
            </w:r>
            <w:r>
              <w:t>.</w:t>
            </w:r>
          </w:p>
          <w:p w:rsidR="006F08D3" w:rsidRDefault="006F08D3" w:rsidP="002D441D">
            <w:pPr>
              <w:pStyle w:val="ASFKTablenorm"/>
            </w:pPr>
            <w:r>
              <w:t xml:space="preserve">Значение заполняется в ППО </w:t>
            </w:r>
            <w:r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>Расшифровка подписи</w:t>
            </w:r>
            <w:r w:rsidR="005166A0">
              <w:t>. Руководитель (уполномоченное лицо)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 xml:space="preserve">ФИО ответственного сотрудника </w:t>
            </w:r>
            <w:r w:rsidR="005219BB">
              <w:t>ТОФК</w:t>
            </w:r>
            <w:r>
              <w:t>.</w:t>
            </w:r>
          </w:p>
          <w:p w:rsidR="006F08D3" w:rsidRPr="00C016CF" w:rsidRDefault="006F08D3" w:rsidP="002D441D">
            <w:pPr>
              <w:pStyle w:val="ASFKTablenorm"/>
            </w:pPr>
            <w:r>
              <w:t xml:space="preserve">Значение заполняется в ППО </w:t>
            </w:r>
            <w:r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5166A0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5166A0" w:rsidRDefault="005166A0" w:rsidP="002D441D">
            <w:pPr>
              <w:pStyle w:val="ASFKTablenorm"/>
            </w:pPr>
            <w:r>
              <w:t>Дата подписания документа</w:t>
            </w:r>
          </w:p>
        </w:tc>
        <w:tc>
          <w:tcPr>
            <w:tcW w:w="3736" w:type="pct"/>
            <w:shd w:val="clear" w:color="auto" w:fill="auto"/>
          </w:tcPr>
          <w:p w:rsidR="005166A0" w:rsidRDefault="005166A0" w:rsidP="002D441D">
            <w:pPr>
              <w:pStyle w:val="ASFKTablenorm"/>
            </w:pPr>
            <w:r>
              <w:t>Дата подписания документа.</w:t>
            </w:r>
          </w:p>
          <w:p w:rsidR="005166A0" w:rsidRDefault="005166A0" w:rsidP="002D441D">
            <w:pPr>
              <w:pStyle w:val="ASFKTablenorm"/>
            </w:pPr>
            <w:r>
              <w:t>Значение заполняется в ППО OEBS АСФК.</w:t>
            </w:r>
          </w:p>
        </w:tc>
      </w:tr>
      <w:tr w:rsidR="005166A0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5166A0" w:rsidRDefault="005166A0" w:rsidP="002D441D">
            <w:pPr>
              <w:pStyle w:val="ASFKTablenorm"/>
            </w:pPr>
            <w:r>
              <w:t>Должность. Главный бухгалтер (уполномоченное лицо)</w:t>
            </w:r>
          </w:p>
        </w:tc>
        <w:tc>
          <w:tcPr>
            <w:tcW w:w="3736" w:type="pct"/>
            <w:shd w:val="clear" w:color="auto" w:fill="auto"/>
          </w:tcPr>
          <w:p w:rsidR="005166A0" w:rsidRDefault="005166A0" w:rsidP="005166A0">
            <w:pPr>
              <w:pStyle w:val="ASFKTablenorm"/>
            </w:pPr>
            <w:r>
              <w:t>Должность главного бухгалтера (уполномоченного руководителем лица).</w:t>
            </w:r>
          </w:p>
          <w:p w:rsidR="005166A0" w:rsidRDefault="005166A0" w:rsidP="005166A0">
            <w:pPr>
              <w:pStyle w:val="ASFKTablenorm"/>
            </w:pPr>
            <w:r>
              <w:t xml:space="preserve">Значение заполняется в ППО </w:t>
            </w:r>
            <w:r w:rsidRPr="00EF0324">
              <w:t>OEBS</w:t>
            </w:r>
            <w:r>
              <w:t xml:space="preserve"> АСФК.</w:t>
            </w:r>
          </w:p>
        </w:tc>
      </w:tr>
      <w:tr w:rsidR="005166A0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5166A0" w:rsidRDefault="005166A0" w:rsidP="002D441D">
            <w:pPr>
              <w:pStyle w:val="ASFKTablenorm"/>
            </w:pPr>
            <w:r>
              <w:t>Расшифровка подписи. Главный бухгалтер (уполномоченное лицо)</w:t>
            </w:r>
          </w:p>
        </w:tc>
        <w:tc>
          <w:tcPr>
            <w:tcW w:w="3736" w:type="pct"/>
            <w:shd w:val="clear" w:color="auto" w:fill="auto"/>
          </w:tcPr>
          <w:p w:rsidR="005166A0" w:rsidRDefault="005166A0" w:rsidP="005166A0">
            <w:pPr>
              <w:pStyle w:val="ASFKTablenorm"/>
            </w:pPr>
            <w:r>
              <w:t>ФИО главного бухгалтера (уполномоченного руководителем лица).</w:t>
            </w:r>
          </w:p>
          <w:p w:rsidR="005166A0" w:rsidRDefault="005166A0" w:rsidP="005166A0">
            <w:pPr>
              <w:pStyle w:val="ASFKTablenorm"/>
            </w:pPr>
            <w:r>
              <w:t xml:space="preserve">Значение заполняется в ППО </w:t>
            </w:r>
            <w:r w:rsidRPr="00EF0324">
              <w:t>OEBS</w:t>
            </w:r>
            <w:r>
              <w:t xml:space="preserve"> АСФК.</w:t>
            </w:r>
          </w:p>
        </w:tc>
      </w:tr>
      <w:tr w:rsidR="005166A0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5166A0" w:rsidRDefault="002129F1" w:rsidP="002D441D">
            <w:pPr>
              <w:pStyle w:val="ASFKTablenorm"/>
            </w:pPr>
            <w:r>
              <w:t>Должность. Ответственный сотрудник ОрФК</w:t>
            </w:r>
          </w:p>
        </w:tc>
        <w:tc>
          <w:tcPr>
            <w:tcW w:w="3736" w:type="pct"/>
            <w:shd w:val="clear" w:color="auto" w:fill="auto"/>
          </w:tcPr>
          <w:p w:rsidR="002129F1" w:rsidRPr="00334DE3" w:rsidRDefault="002129F1" w:rsidP="002129F1">
            <w:pPr>
              <w:pStyle w:val="ASFKTablenorm"/>
            </w:pPr>
            <w:r w:rsidRPr="00334DE3">
              <w:t xml:space="preserve">Должность ответственного сотрудника </w:t>
            </w:r>
            <w:r w:rsidR="005219BB">
              <w:t>ТОФК</w:t>
            </w:r>
            <w:r>
              <w:t>.</w:t>
            </w:r>
          </w:p>
          <w:p w:rsidR="005166A0" w:rsidRDefault="002129F1" w:rsidP="002129F1">
            <w:pPr>
              <w:pStyle w:val="ASFKTablenorm"/>
            </w:pPr>
            <w:r w:rsidRPr="00334DE3">
              <w:t>Значение заполняется в ППО OEBS АСФК.</w:t>
            </w:r>
          </w:p>
        </w:tc>
      </w:tr>
      <w:tr w:rsidR="005166A0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5166A0" w:rsidRDefault="002129F1" w:rsidP="002D441D">
            <w:pPr>
              <w:pStyle w:val="ASFKTablenorm"/>
            </w:pPr>
            <w:r>
              <w:t>Расшифровка подписи. Ответственный сотрудник ОрФК</w:t>
            </w:r>
          </w:p>
        </w:tc>
        <w:tc>
          <w:tcPr>
            <w:tcW w:w="3736" w:type="pct"/>
            <w:shd w:val="clear" w:color="auto" w:fill="auto"/>
          </w:tcPr>
          <w:p w:rsidR="002129F1" w:rsidRPr="00334DE3" w:rsidRDefault="002129F1" w:rsidP="002129F1">
            <w:pPr>
              <w:pStyle w:val="ASFKTablenorm"/>
            </w:pPr>
            <w:r w:rsidRPr="00334DE3">
              <w:t xml:space="preserve">ФИО ответственного сотрудника </w:t>
            </w:r>
            <w:r w:rsidR="005219BB">
              <w:t>ТОФК</w:t>
            </w:r>
          </w:p>
          <w:p w:rsidR="005166A0" w:rsidRDefault="002129F1" w:rsidP="002129F1">
            <w:pPr>
              <w:pStyle w:val="ASFKTablenorm"/>
            </w:pPr>
            <w:r w:rsidRPr="00334DE3">
              <w:t>Значение заполняется в ППО OEBS АСФК.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>Телефон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 xml:space="preserve">Телефон ответственного сотрудника </w:t>
            </w:r>
            <w:r w:rsidR="005219BB">
              <w:t>ТОФК</w:t>
            </w:r>
            <w:r>
              <w:t>.</w:t>
            </w:r>
          </w:p>
          <w:p w:rsidR="006F08D3" w:rsidRDefault="006F08D3" w:rsidP="002D441D">
            <w:pPr>
              <w:pStyle w:val="ASFKTablenorm"/>
            </w:pPr>
            <w:r>
              <w:t xml:space="preserve">Значение заполняется в ППО </w:t>
            </w:r>
            <w:r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</w:tbl>
    <w:p w:rsidR="00790F1C" w:rsidRPr="008A53DE" w:rsidRDefault="00790F1C" w:rsidP="00790F1C">
      <w:pPr>
        <w:pStyle w:val="21"/>
      </w:pPr>
      <w:bookmarkStart w:id="394" w:name="_Toc50371453"/>
      <w:r w:rsidRPr="008A53DE">
        <w:lastRenderedPageBreak/>
        <w:t xml:space="preserve">Группа документов </w:t>
      </w:r>
      <w:r>
        <w:t>«</w:t>
      </w:r>
      <w:r w:rsidRPr="008A53DE">
        <w:t>Отзыв документа</w:t>
      </w:r>
      <w:r>
        <w:t>»</w:t>
      </w:r>
      <w:bookmarkEnd w:id="394"/>
    </w:p>
    <w:p w:rsidR="00790F1C" w:rsidRPr="008A53DE" w:rsidRDefault="00790F1C" w:rsidP="00790F1C">
      <w:pPr>
        <w:pStyle w:val="32"/>
      </w:pPr>
      <w:bookmarkStart w:id="395" w:name="_Toc221011505"/>
      <w:bookmarkStart w:id="396" w:name="_Toc221012206"/>
      <w:bookmarkStart w:id="397" w:name="_Toc225934597"/>
      <w:bookmarkStart w:id="398" w:name="_Toc232827338"/>
      <w:bookmarkStart w:id="399" w:name="_Toc247608876"/>
      <w:bookmarkStart w:id="400" w:name="_Toc248062660"/>
      <w:bookmarkStart w:id="401" w:name="_Toc248648052"/>
      <w:bookmarkStart w:id="402" w:name="_Ref306286903"/>
      <w:bookmarkStart w:id="403" w:name="_Ref314137516"/>
      <w:bookmarkStart w:id="404" w:name="_Ref325452841"/>
      <w:bookmarkStart w:id="405" w:name="_Ref341967577"/>
      <w:bookmarkStart w:id="406" w:name="_Toc397950054"/>
      <w:bookmarkStart w:id="407" w:name="_Ref399749701"/>
      <w:bookmarkStart w:id="408" w:name="_Ref410212341"/>
      <w:bookmarkStart w:id="409" w:name="_Ref430679769"/>
      <w:bookmarkStart w:id="410" w:name="_Ref475088363"/>
      <w:bookmarkStart w:id="411" w:name="_Ref489951946"/>
      <w:bookmarkStart w:id="412" w:name="_Ref496687992"/>
      <w:bookmarkStart w:id="413" w:name="_Ref4408119"/>
      <w:bookmarkStart w:id="414" w:name="_Toc50371454"/>
      <w:r w:rsidRPr="008A53DE">
        <w:t>Запрос на аннулирование заявки</w:t>
      </w:r>
      <w:bookmarkEnd w:id="395"/>
      <w:bookmarkEnd w:id="396"/>
      <w:bookmarkEnd w:id="397"/>
      <w:bookmarkEnd w:id="398"/>
      <w:bookmarkEnd w:id="399"/>
      <w:bookmarkEnd w:id="400"/>
      <w:bookmarkEnd w:id="401"/>
      <w:bookmarkEnd w:id="402"/>
      <w:bookmarkEnd w:id="403"/>
      <w:bookmarkEnd w:id="404"/>
      <w:bookmarkEnd w:id="405"/>
      <w:bookmarkEnd w:id="406"/>
      <w:bookmarkEnd w:id="407"/>
      <w:bookmarkEnd w:id="408"/>
      <w:bookmarkEnd w:id="409"/>
      <w:bookmarkEnd w:id="410"/>
      <w:bookmarkEnd w:id="411"/>
      <w:bookmarkEnd w:id="412"/>
      <w:bookmarkEnd w:id="413"/>
      <w:bookmarkEnd w:id="414"/>
    </w:p>
    <w:p w:rsidR="00790F1C" w:rsidRPr="00821226" w:rsidRDefault="00790F1C" w:rsidP="00790F1C">
      <w:pPr>
        <w:pStyle w:val="ASFKNormal"/>
      </w:pPr>
      <w:r w:rsidRPr="00821226">
        <w:t xml:space="preserve">Документ </w:t>
      </w:r>
      <w:r>
        <w:t>«</w:t>
      </w:r>
      <w:r w:rsidRPr="00821226">
        <w:t>Запрос на аннулирование заявки</w:t>
      </w:r>
      <w:r>
        <w:t>»</w:t>
      </w:r>
      <w:r w:rsidRPr="00821226">
        <w:t xml:space="preserve"> служит для доведения до ОрФК информации о необходимости аннулирования ранее переданного от АДБ документа </w:t>
      </w:r>
      <w:r>
        <w:t>«</w:t>
      </w:r>
      <w:r w:rsidRPr="00821226">
        <w:t>Заявка на платеж</w:t>
      </w:r>
      <w:r>
        <w:t>»</w:t>
      </w:r>
      <w:r w:rsidRPr="00821226">
        <w:t xml:space="preserve"> (на возврат).</w:t>
      </w:r>
    </w:p>
    <w:p w:rsidR="004632D9" w:rsidRPr="00821226" w:rsidRDefault="004632D9" w:rsidP="004632D9">
      <w:pPr>
        <w:pStyle w:val="ASFKNormal"/>
      </w:pPr>
      <w:r w:rsidRPr="00821226">
        <w:t xml:space="preserve">Документ, находящийся в СУФД, может быть отменен </w:t>
      </w:r>
      <w:r>
        <w:t>с помощью Заявки на отмену документа</w:t>
      </w:r>
      <w:r w:rsidRPr="00821226">
        <w:t xml:space="preserve"> в следующих случаях:</w:t>
      </w:r>
    </w:p>
    <w:p w:rsidR="004632D9" w:rsidRPr="00821226" w:rsidRDefault="004632D9" w:rsidP="00676CB9">
      <w:pPr>
        <w:pStyle w:val="ASFKListnum"/>
        <w:numPr>
          <w:ilvl w:val="0"/>
          <w:numId w:val="12"/>
        </w:numPr>
      </w:pPr>
      <w:r>
        <w:t xml:space="preserve">Документ создан на АРМ СУФД/оперзале ОФК, передан на транзитный или конечный узел СУФД и еще не выгружен в </w:t>
      </w:r>
      <w:r w:rsidRPr="00016852">
        <w:rPr>
          <w:lang w:val="en-US"/>
        </w:rPr>
        <w:t>OEBS</w:t>
      </w:r>
      <w:r w:rsidRPr="00821226">
        <w:t>.</w:t>
      </w:r>
    </w:p>
    <w:p w:rsidR="004632D9" w:rsidRPr="00821226" w:rsidRDefault="004632D9" w:rsidP="004632D9">
      <w:pPr>
        <w:pStyle w:val="ASFKListnum"/>
      </w:pPr>
      <w:r>
        <w:t xml:space="preserve">Документ создан на АРМ СУФД/оперзале ОФК, доставлен до транзитного/конечного узла СУФД и выгружен в </w:t>
      </w:r>
      <w:r>
        <w:rPr>
          <w:lang w:val="en-US"/>
        </w:rPr>
        <w:t>OEBS</w:t>
      </w:r>
      <w:r w:rsidRPr="00821226">
        <w:t>.</w:t>
      </w:r>
    </w:p>
    <w:p w:rsidR="004632D9" w:rsidRDefault="004632D9" w:rsidP="004632D9">
      <w:pPr>
        <w:pStyle w:val="ASFKNormal"/>
      </w:pPr>
      <w:r>
        <w:t>В случае если отзываемый документ был создан в СУФД, запрос на аннулирование заявки и</w:t>
      </w:r>
      <w:r w:rsidRPr="00D75E2B">
        <w:t>меет право создать или БУ</w:t>
      </w:r>
      <w:r>
        <w:t>, которое создало документ в АС</w:t>
      </w:r>
      <w:r w:rsidRPr="00D75E2B">
        <w:t>ФК</w:t>
      </w:r>
      <w:r>
        <w:t>,</w:t>
      </w:r>
      <w:r w:rsidRPr="00D75E2B">
        <w:t xml:space="preserve"> или </w:t>
      </w:r>
      <w:r>
        <w:t>О</w:t>
      </w:r>
      <w:r w:rsidRPr="00D75E2B">
        <w:t>ФК</w:t>
      </w:r>
      <w:r>
        <w:t>,</w:t>
      </w:r>
      <w:r w:rsidRPr="00D75E2B">
        <w:t xml:space="preserve"> в котором обслуживается БУ</w:t>
      </w:r>
      <w:r>
        <w:t>.</w:t>
      </w:r>
    </w:p>
    <w:p w:rsidR="004632D9" w:rsidRPr="00821226" w:rsidRDefault="004632D9" w:rsidP="004632D9">
      <w:pPr>
        <w:pStyle w:val="ASFKNormal"/>
      </w:pPr>
      <w:r w:rsidRPr="00821226">
        <w:t>Документ</w:t>
      </w:r>
      <w:r>
        <w:t xml:space="preserve"> </w:t>
      </w:r>
      <w:r w:rsidR="00FE4397">
        <w:t>«</w:t>
      </w:r>
      <w:r w:rsidRPr="00821226">
        <w:t>Запрос на аннулирование заявки</w:t>
      </w:r>
      <w:r w:rsidR="00FE4397">
        <w:t>»</w:t>
      </w:r>
      <w:r w:rsidRPr="00821226">
        <w:t xml:space="preserve"> повторяет маршрут отзываемого документа.</w:t>
      </w:r>
      <w:r>
        <w:t xml:space="preserve"> </w:t>
      </w:r>
      <w:r w:rsidRPr="00BF6EC1">
        <w:t>Для каждой группы (при необходимости типа) отменяемых документов создается отдельный тип заявки на отмену</w:t>
      </w:r>
      <w:r w:rsidRPr="00821226">
        <w:t>.</w:t>
      </w:r>
    </w:p>
    <w:p w:rsidR="004632D9" w:rsidRPr="00821226" w:rsidRDefault="004632D9" w:rsidP="004632D9">
      <w:pPr>
        <w:pStyle w:val="ASFKNormal"/>
      </w:pPr>
      <w:r w:rsidRPr="00821226">
        <w:t>Документ</w:t>
      </w:r>
      <w:r>
        <w:t xml:space="preserve"> </w:t>
      </w:r>
      <w:r w:rsidR="00FE4397">
        <w:t>«</w:t>
      </w:r>
      <w:r w:rsidRPr="00821226">
        <w:t>Запрос на аннулирование заявки</w:t>
      </w:r>
      <w:r w:rsidR="00FE4397">
        <w:t>»</w:t>
      </w:r>
      <w:r w:rsidRPr="00821226">
        <w:t xml:space="preserve"> может быть создан в СУФД для отмены следующих типов заявок</w:t>
      </w:r>
      <w:r>
        <w:t>, до момента отправки их в банк (все статусы, кроме 000, 450, 880, 888, 999)</w:t>
      </w:r>
      <w:r w:rsidRPr="00821226">
        <w:t xml:space="preserve">: </w:t>
      </w:r>
    </w:p>
    <w:p w:rsidR="004632D9" w:rsidRPr="00CE2E09" w:rsidRDefault="004632D9" w:rsidP="004632D9">
      <w:pPr>
        <w:pStyle w:val="ASFKListmark1"/>
      </w:pPr>
      <w:r>
        <w:t>ЗКР (</w:t>
      </w:r>
      <w:r w:rsidRPr="00CE2E09">
        <w:t>Заявк</w:t>
      </w:r>
      <w:r>
        <w:t>а</w:t>
      </w:r>
      <w:r w:rsidRPr="00CE2E09">
        <w:t xml:space="preserve"> на кассовый расход);</w:t>
      </w:r>
    </w:p>
    <w:p w:rsidR="004632D9" w:rsidRPr="00CE2E09" w:rsidRDefault="004632D9" w:rsidP="004632D9">
      <w:pPr>
        <w:pStyle w:val="ASFKListmark1"/>
      </w:pPr>
      <w:r w:rsidRPr="00CE2E09">
        <w:t>ЗКР, уточняющий тип ЗКС</w:t>
      </w:r>
      <w:r>
        <w:t xml:space="preserve"> (</w:t>
      </w:r>
      <w:r w:rsidRPr="00CE2E09">
        <w:t>Заявк</w:t>
      </w:r>
      <w:r>
        <w:t>а</w:t>
      </w:r>
      <w:r w:rsidRPr="00CE2E09">
        <w:t xml:space="preserve"> на кассовый расход (сокращенн</w:t>
      </w:r>
      <w:r>
        <w:t>ая</w:t>
      </w:r>
      <w:r w:rsidRPr="00CE2E09">
        <w:t>)</w:t>
      </w:r>
      <w:r>
        <w:t>)</w:t>
      </w:r>
      <w:r w:rsidRPr="00CE2E09">
        <w:t>;</w:t>
      </w:r>
    </w:p>
    <w:p w:rsidR="004632D9" w:rsidRPr="00CE2E09" w:rsidRDefault="004632D9" w:rsidP="004632D9">
      <w:pPr>
        <w:pStyle w:val="ASFKListmark1"/>
      </w:pPr>
      <w:r>
        <w:t>ЗНП (</w:t>
      </w:r>
      <w:r w:rsidRPr="00CE2E09">
        <w:t>Заявк</w:t>
      </w:r>
      <w:r>
        <w:t>а</w:t>
      </w:r>
      <w:r w:rsidRPr="00CE2E09">
        <w:t xml:space="preserve"> на получение наличных денег);</w:t>
      </w:r>
    </w:p>
    <w:p w:rsidR="004632D9" w:rsidRPr="00821226" w:rsidRDefault="004632D9" w:rsidP="004632D9">
      <w:pPr>
        <w:pStyle w:val="ASFKListmark1"/>
      </w:pPr>
      <w:r>
        <w:t>ПЗВ (</w:t>
      </w:r>
      <w:r w:rsidRPr="00821226">
        <w:t>Заявк</w:t>
      </w:r>
      <w:r>
        <w:t>а</w:t>
      </w:r>
      <w:r w:rsidRPr="00821226">
        <w:t xml:space="preserve"> на возврат);</w:t>
      </w:r>
    </w:p>
    <w:p w:rsidR="004632D9" w:rsidRPr="00821226" w:rsidRDefault="004632D9" w:rsidP="004632D9">
      <w:pPr>
        <w:pStyle w:val="ASFKListmark1"/>
      </w:pPr>
      <w:r>
        <w:t>ЗПП (</w:t>
      </w:r>
      <w:r w:rsidRPr="00821226">
        <w:t>Платежно</w:t>
      </w:r>
      <w:r>
        <w:t>е поручение</w:t>
      </w:r>
      <w:r w:rsidRPr="00821226">
        <w:t>);</w:t>
      </w:r>
    </w:p>
    <w:p w:rsidR="004632D9" w:rsidRDefault="004632D9" w:rsidP="004632D9">
      <w:pPr>
        <w:pStyle w:val="ASFKListmark1"/>
      </w:pPr>
      <w:r w:rsidRPr="00CE2E09">
        <w:t xml:space="preserve">ЗНБ </w:t>
      </w:r>
      <w:r>
        <w:t>(</w:t>
      </w:r>
      <w:r w:rsidR="0058050E">
        <w:t>Заявка на получение денежных средств, перечисляемых на карту</w:t>
      </w:r>
      <w:r>
        <w:t xml:space="preserve">); </w:t>
      </w:r>
    </w:p>
    <w:p w:rsidR="004632D9" w:rsidRDefault="004632D9" w:rsidP="004632D9">
      <w:pPr>
        <w:pStyle w:val="ASFKListmark1"/>
      </w:pPr>
      <w:r>
        <w:t>ЗСВ (Сводная заявка на кассовый расход (для уплаты налогов));</w:t>
      </w:r>
    </w:p>
    <w:p w:rsidR="004632D9" w:rsidRDefault="004632D9" w:rsidP="004632D9">
      <w:pPr>
        <w:pStyle w:val="ASFKListmark1"/>
      </w:pPr>
      <w:r>
        <w:t>РКД (</w:t>
      </w:r>
      <w:r w:rsidRPr="00E3216F">
        <w:t>Расшифровка сумм неиспользованных (внесенных через банкомат или пункт выдачи наличных денежных средств)</w:t>
      </w:r>
      <w:r>
        <w:t xml:space="preserve"> средств)).</w:t>
      </w:r>
    </w:p>
    <w:p w:rsidR="004632D9" w:rsidRPr="00821226" w:rsidRDefault="004632D9" w:rsidP="004632D9">
      <w:pPr>
        <w:pStyle w:val="ASFKNote"/>
      </w:pPr>
      <w:r w:rsidRPr="00821226">
        <w:rPr>
          <w:rStyle w:val="ASFKSymBold"/>
        </w:rPr>
        <w:t>Примечание.</w:t>
      </w:r>
      <w:r w:rsidRPr="00821226">
        <w:tab/>
        <w:t xml:space="preserve">Если исходная заявка на платеж еще не отправлена с АРМ, где ее создали, то эту заявку можно отменить без запроса на аннулирование, путем возврата на статус </w:t>
      </w:r>
      <w:r w:rsidR="00FE4397">
        <w:t>«</w:t>
      </w:r>
      <w:r w:rsidRPr="00821226">
        <w:t>Черновик</w:t>
      </w:r>
      <w:r w:rsidR="00FE4397">
        <w:t>»</w:t>
      </w:r>
      <w:r w:rsidRPr="00821226">
        <w:t xml:space="preserve"> и удаления.</w:t>
      </w:r>
    </w:p>
    <w:p w:rsidR="004632D9" w:rsidRPr="008A53DE" w:rsidRDefault="004632D9" w:rsidP="004632D9">
      <w:pPr>
        <w:pStyle w:val="ASFKNormal"/>
      </w:pPr>
      <w:r w:rsidRPr="008A53DE">
        <w:t xml:space="preserve">Для работы с документами </w:t>
      </w:r>
      <w:r w:rsidR="00FE4397">
        <w:t>«</w:t>
      </w:r>
      <w:r w:rsidRPr="008A53DE">
        <w:t>Запрос на аннулирование заявки</w:t>
      </w:r>
      <w:r w:rsidR="00FE4397">
        <w:t>»</w:t>
      </w:r>
      <w:r w:rsidRPr="008A53DE">
        <w:t xml:space="preserve"> следует перейти в пункт меню </w:t>
      </w:r>
      <w:r w:rsidR="00FE4397">
        <w:t>«</w:t>
      </w:r>
      <w:r w:rsidRPr="008A53DE">
        <w:t>Документы – Отзыв документа – Запрос на аннулирование заявки</w:t>
      </w:r>
      <w:r w:rsidR="00FE4397">
        <w:t>»</w:t>
      </w:r>
      <w:r w:rsidRPr="008A53DE">
        <w:t>. Откроется ЭФ списка документов, представленная на рисунке </w:t>
      </w:r>
      <w:r w:rsidRPr="008A53DE">
        <w:fldChar w:fldCharType="begin"/>
      </w:r>
      <w:r w:rsidRPr="008A53DE">
        <w:instrText xml:space="preserve"> REF _Ref221011602 \h  \* MERGEFORMAT </w:instrText>
      </w:r>
      <w:r w:rsidRPr="008A53DE">
        <w:fldChar w:fldCharType="separate"/>
      </w:r>
      <w:r w:rsidR="004A5EC6">
        <w:t>36</w:t>
      </w:r>
      <w:r w:rsidRPr="008A53DE">
        <w:fldChar w:fldCharType="end"/>
      </w:r>
      <w:r w:rsidRPr="008A53DE">
        <w:t>.</w:t>
      </w:r>
    </w:p>
    <w:p w:rsidR="004632D9" w:rsidRPr="008A53DE" w:rsidRDefault="004A5EC6" w:rsidP="004632D9">
      <w:pPr>
        <w:pStyle w:val="ASFKFigure"/>
      </w:pPr>
      <w:r>
        <w:lastRenderedPageBreak/>
        <w:pict>
          <v:shape id="_x0000_i1121" type="#_x0000_t75" style="width:482.25pt;height:230.25pt">
            <v:imagedata r:id="rId95" o:title="1"/>
          </v:shape>
        </w:pict>
      </w:r>
    </w:p>
    <w:p w:rsidR="004632D9" w:rsidRPr="008A53DE" w:rsidRDefault="004632D9" w:rsidP="004632D9">
      <w:pPr>
        <w:pStyle w:val="ASFKFigName"/>
      </w:pPr>
      <w:r w:rsidRPr="008A53DE">
        <w:fldChar w:fldCharType="begin"/>
      </w:r>
      <w:r w:rsidRPr="008A53DE">
        <w:instrText xml:space="preserve"> SEQ Рисунок \* ARABIC </w:instrText>
      </w:r>
      <w:r w:rsidRPr="008A53DE">
        <w:fldChar w:fldCharType="separate"/>
      </w:r>
      <w:bookmarkStart w:id="415" w:name="_Ref221011602"/>
      <w:bookmarkStart w:id="416" w:name="_Toc50371529"/>
      <w:r w:rsidR="004A5EC6">
        <w:rPr>
          <w:noProof/>
        </w:rPr>
        <w:t>36</w:t>
      </w:r>
      <w:bookmarkEnd w:id="415"/>
      <w:r w:rsidRPr="008A53DE">
        <w:fldChar w:fldCharType="end"/>
      </w:r>
      <w:r w:rsidRPr="008A53DE">
        <w:t xml:space="preserve">. ЭФ списка документов </w:t>
      </w:r>
      <w:r w:rsidR="00FE4397">
        <w:t>«</w:t>
      </w:r>
      <w:r w:rsidRPr="008A53DE">
        <w:t>Запрос на аннулирование заявки</w:t>
      </w:r>
      <w:r w:rsidR="00FE4397">
        <w:t>»</w:t>
      </w:r>
      <w:bookmarkEnd w:id="416"/>
    </w:p>
    <w:p w:rsidR="004632D9" w:rsidRPr="008A53DE" w:rsidRDefault="004632D9" w:rsidP="004632D9">
      <w:pPr>
        <w:pStyle w:val="41"/>
      </w:pPr>
      <w:r w:rsidRPr="008A53DE">
        <w:t>Доступные операции</w:t>
      </w:r>
    </w:p>
    <w:p w:rsidR="004632D9" w:rsidRPr="008A53DE" w:rsidRDefault="004632D9" w:rsidP="004632D9">
      <w:pPr>
        <w:pStyle w:val="ASFKNormal"/>
      </w:pPr>
      <w:r w:rsidRPr="008A53DE">
        <w:t xml:space="preserve">На АРМ </w:t>
      </w:r>
      <w:r>
        <w:t>УП</w:t>
      </w:r>
      <w:r w:rsidRPr="008A53DE">
        <w:t xml:space="preserve"> </w:t>
      </w:r>
      <w:r w:rsidR="003E276C">
        <w:t>дос</w:t>
      </w:r>
      <w:r w:rsidR="003E276C" w:rsidRPr="008A53DE">
        <w:t>тупны следующие операции</w:t>
      </w:r>
      <w:r w:rsidR="003E276C">
        <w:t xml:space="preserve"> над</w:t>
      </w:r>
      <w:r w:rsidRPr="008A53DE">
        <w:t xml:space="preserve"> документ</w:t>
      </w:r>
      <w:r w:rsidR="003E276C">
        <w:t>ом</w:t>
      </w:r>
      <w:r w:rsidRPr="008A53DE">
        <w:t>:</w:t>
      </w:r>
    </w:p>
    <w:p w:rsidR="004632D9" w:rsidRDefault="004632D9" w:rsidP="004632D9">
      <w:pPr>
        <w:pStyle w:val="ASFKListmark1"/>
      </w:pPr>
      <w:r w:rsidRPr="002E315B">
        <w:t>ввод вручную;</w:t>
      </w:r>
    </w:p>
    <w:p w:rsidR="00F84E94" w:rsidRDefault="00F84E94" w:rsidP="004632D9">
      <w:pPr>
        <w:pStyle w:val="ASFKListmark1"/>
      </w:pPr>
      <w:r>
        <w:t>создание на основе родительского документа;</w:t>
      </w:r>
    </w:p>
    <w:p w:rsidR="002E315B" w:rsidRPr="00821226" w:rsidRDefault="002E315B" w:rsidP="002E315B">
      <w:pPr>
        <w:pStyle w:val="ASFKListmark1"/>
      </w:pPr>
      <w:r>
        <w:t>создание путем копирования документа;</w:t>
      </w:r>
    </w:p>
    <w:p w:rsidR="004632D9" w:rsidRPr="002E315B" w:rsidRDefault="004632D9" w:rsidP="004632D9">
      <w:pPr>
        <w:pStyle w:val="ASFKListmark1"/>
      </w:pPr>
      <w:r w:rsidRPr="002E315B">
        <w:t>импорт из внешней системы;</w:t>
      </w:r>
    </w:p>
    <w:p w:rsidR="004632D9" w:rsidRPr="002E315B" w:rsidRDefault="004632D9" w:rsidP="004632D9">
      <w:pPr>
        <w:pStyle w:val="ASFKListmark1"/>
      </w:pPr>
      <w:r w:rsidRPr="002E315B">
        <w:t>просмотр и редактирование;</w:t>
      </w:r>
    </w:p>
    <w:p w:rsidR="004632D9" w:rsidRPr="002E315B" w:rsidRDefault="004632D9" w:rsidP="004632D9">
      <w:pPr>
        <w:pStyle w:val="ASFKListmark1"/>
      </w:pPr>
      <w:r w:rsidRPr="002E315B">
        <w:t>удаление;</w:t>
      </w:r>
    </w:p>
    <w:p w:rsidR="002E315B" w:rsidRPr="00AB7803" w:rsidRDefault="002E315B" w:rsidP="002E315B">
      <w:pPr>
        <w:pStyle w:val="ASFKListmark1"/>
      </w:pPr>
      <w:r w:rsidRPr="00AB7803">
        <w:t xml:space="preserve">подписание, проверка и удаление </w:t>
      </w:r>
      <w:r w:rsidR="00E84582">
        <w:t>ЭП</w:t>
      </w:r>
      <w:r w:rsidRPr="00AB7803">
        <w:t>;</w:t>
      </w:r>
    </w:p>
    <w:p w:rsidR="004632D9" w:rsidRDefault="004632D9" w:rsidP="004632D9">
      <w:pPr>
        <w:pStyle w:val="ASFKListmark1"/>
      </w:pPr>
      <w:r w:rsidRPr="002E315B">
        <w:t>печать;</w:t>
      </w:r>
    </w:p>
    <w:p w:rsidR="002E315B" w:rsidRDefault="002E315B" w:rsidP="004632D9">
      <w:pPr>
        <w:pStyle w:val="ASFKListmark1"/>
      </w:pPr>
      <w:r>
        <w:t>экспорт во внешнюю систему;</w:t>
      </w:r>
    </w:p>
    <w:p w:rsidR="002E315B" w:rsidRPr="002E315B" w:rsidRDefault="002E315B" w:rsidP="004632D9">
      <w:pPr>
        <w:pStyle w:val="ASFKListmark1"/>
      </w:pPr>
      <w:r>
        <w:t>статистика;</w:t>
      </w:r>
    </w:p>
    <w:p w:rsidR="004632D9" w:rsidRPr="0055602A" w:rsidRDefault="004632D9" w:rsidP="004632D9">
      <w:pPr>
        <w:pStyle w:val="ASFKListmark1"/>
      </w:pPr>
      <w:r w:rsidRPr="0055602A">
        <w:t>подготовка к отправке;</w:t>
      </w:r>
    </w:p>
    <w:p w:rsidR="002E315B" w:rsidRDefault="004632D9" w:rsidP="004632D9">
      <w:pPr>
        <w:pStyle w:val="ASFKListmark1"/>
      </w:pPr>
      <w:r w:rsidRPr="0055602A">
        <w:t>отправка в ОФК (УФК)</w:t>
      </w:r>
      <w:r w:rsidR="0055602A">
        <w:t>.</w:t>
      </w:r>
      <w:r w:rsidR="002E315B" w:rsidRPr="0055602A">
        <w:t xml:space="preserve"> </w:t>
      </w:r>
    </w:p>
    <w:p w:rsidR="00F84E94" w:rsidRPr="00152909" w:rsidRDefault="00F84E94" w:rsidP="00F84E94">
      <w:pPr>
        <w:pStyle w:val="51"/>
      </w:pPr>
      <w:r w:rsidRPr="00152909">
        <w:t>Создание документа на основе родительского документа</w:t>
      </w:r>
    </w:p>
    <w:p w:rsidR="00F84E94" w:rsidRPr="00152909" w:rsidRDefault="00F84E94" w:rsidP="00F84E94">
      <w:pPr>
        <w:pStyle w:val="ASFKNormal"/>
      </w:pPr>
      <w:r w:rsidRPr="00152909">
        <w:t>Документ может создаваться на основе следующих ЭД:</w:t>
      </w:r>
    </w:p>
    <w:p w:rsidR="00F84E94" w:rsidRDefault="00F84E94" w:rsidP="00F84E94">
      <w:pPr>
        <w:pStyle w:val="ASFKListmark1"/>
      </w:pPr>
      <w:r>
        <w:t>«Заявка на кассовый расход (сокращенная)»</w:t>
      </w:r>
      <w:r w:rsidRPr="00AB7803">
        <w:t>;</w:t>
      </w:r>
    </w:p>
    <w:p w:rsidR="00F84E94" w:rsidRDefault="00F84E94" w:rsidP="00F84E94">
      <w:pPr>
        <w:pStyle w:val="ASFKListmark1"/>
      </w:pPr>
      <w:r>
        <w:t>«Заявка на получение наличных денег»</w:t>
      </w:r>
      <w:r w:rsidRPr="00AB7803">
        <w:t>;</w:t>
      </w:r>
    </w:p>
    <w:p w:rsidR="00FE2F77" w:rsidRDefault="00FE2F77" w:rsidP="00F84E94">
      <w:pPr>
        <w:pStyle w:val="ASFKListmark1"/>
      </w:pPr>
      <w:r>
        <w:t>«Объявление на взнос наличных»</w:t>
      </w:r>
      <w:r w:rsidRPr="00AB7803">
        <w:t>;</w:t>
      </w:r>
    </w:p>
    <w:p w:rsidR="00F84E94" w:rsidRDefault="00F84E94" w:rsidP="00F84E94">
      <w:pPr>
        <w:pStyle w:val="ASFKListmark1"/>
      </w:pPr>
      <w:r>
        <w:t>«Расшифровка сумм неиспользованных средств»</w:t>
      </w:r>
      <w:r w:rsidRPr="00AB7803">
        <w:t>;</w:t>
      </w:r>
    </w:p>
    <w:p w:rsidR="00F84E94" w:rsidRDefault="00F84E94" w:rsidP="00F84E94">
      <w:pPr>
        <w:pStyle w:val="ASFKListmark1"/>
      </w:pPr>
      <w:r>
        <w:t>«Платежное поручение»</w:t>
      </w:r>
      <w:r w:rsidRPr="00AB7803">
        <w:t>;</w:t>
      </w:r>
    </w:p>
    <w:p w:rsidR="00F84E94" w:rsidRDefault="00F84E94" w:rsidP="00F84E94">
      <w:pPr>
        <w:pStyle w:val="ASFKListmark1"/>
      </w:pPr>
      <w:r>
        <w:t>«Заявка на получение денежных средств, перечисляемых на карту»</w:t>
      </w:r>
      <w:r w:rsidRPr="00AB7803">
        <w:t>;</w:t>
      </w:r>
    </w:p>
    <w:p w:rsidR="00F84E94" w:rsidRDefault="00F84E94" w:rsidP="00F84E94">
      <w:pPr>
        <w:pStyle w:val="ASFKListmark1"/>
      </w:pPr>
      <w:r>
        <w:t>«Распоряжение на получение денежных средств на карты «Мир» физических лиц»</w:t>
      </w:r>
      <w:r w:rsidRPr="00AB7803">
        <w:t>;</w:t>
      </w:r>
    </w:p>
    <w:p w:rsidR="00F84E94" w:rsidRDefault="00F84E94" w:rsidP="00F84E94">
      <w:pPr>
        <w:pStyle w:val="ASFKListmark1"/>
      </w:pPr>
      <w:r>
        <w:t>«Заявка на кассовый расход»</w:t>
      </w:r>
      <w:r w:rsidRPr="00AB7803">
        <w:t>;</w:t>
      </w:r>
    </w:p>
    <w:p w:rsidR="00F84E94" w:rsidRDefault="00F84E94" w:rsidP="00F84E94">
      <w:pPr>
        <w:pStyle w:val="ASFKListmark1"/>
      </w:pPr>
      <w:r>
        <w:t>«Заявка на возврат»</w:t>
      </w:r>
      <w:r w:rsidRPr="00AB7803">
        <w:t>;</w:t>
      </w:r>
    </w:p>
    <w:p w:rsidR="00F84E94" w:rsidRDefault="00F84E94" w:rsidP="00F84E94">
      <w:pPr>
        <w:pStyle w:val="ASFKListmark1"/>
      </w:pPr>
      <w:r>
        <w:t>«Сводная заявка на кассов</w:t>
      </w:r>
      <w:r w:rsidR="00FE2F77">
        <w:t>ый расход (для уплаты налогов)»;</w:t>
      </w:r>
    </w:p>
    <w:p w:rsidR="00FE2F77" w:rsidRDefault="00FE2F77" w:rsidP="00F84E94">
      <w:pPr>
        <w:pStyle w:val="ASFKListmark1"/>
      </w:pPr>
      <w:r>
        <w:t>«Обеспечение наличными денежными средствами».</w:t>
      </w:r>
    </w:p>
    <w:p w:rsidR="00F84E94" w:rsidRPr="0055602A" w:rsidRDefault="00F84E94" w:rsidP="00F84E94">
      <w:pPr>
        <w:pStyle w:val="ASFKNormal"/>
      </w:pPr>
      <w:r w:rsidRPr="00F84E94">
        <w:rPr>
          <w:rStyle w:val="ASFKNormal0"/>
        </w:rPr>
        <w:t xml:space="preserve">Для создания документа на основе родительского документа необходимо в ЭФ документа нажать на кнопку </w:t>
      </w:r>
      <w:r w:rsidR="004A5EC6">
        <w:rPr>
          <w:rStyle w:val="ASFKNormal0"/>
        </w:rPr>
        <w:pict>
          <v:shape id="_x0000_i1122" type="#_x0000_t75" style="width:15pt;height:15pt">
            <v:imagedata r:id="rId96" o:title="Snap17"/>
          </v:shape>
        </w:pict>
      </w:r>
      <w:r w:rsidRPr="00F84E94">
        <w:rPr>
          <w:rStyle w:val="ASFKNormal0"/>
        </w:rPr>
        <w:t xml:space="preserve"> (Выбрать родительский документ), выбрать тип родительского </w:t>
      </w:r>
      <w:r w:rsidRPr="00F84E94">
        <w:rPr>
          <w:rStyle w:val="ASFKNormal0"/>
        </w:rPr>
        <w:lastRenderedPageBreak/>
        <w:t>документа, а затем сам родительский документ. Поля формы заполнятся значениями соответствующих</w:t>
      </w:r>
      <w:r w:rsidRPr="007B2273">
        <w:t xml:space="preserve"> полей род</w:t>
      </w:r>
      <w:r w:rsidRPr="00C57FA4">
        <w:t>и</w:t>
      </w:r>
      <w:r w:rsidRPr="007B2273">
        <w:t>тельского документа</w:t>
      </w:r>
      <w:r>
        <w:t>.</w:t>
      </w:r>
    </w:p>
    <w:p w:rsidR="004632D9" w:rsidRPr="008A53DE" w:rsidRDefault="004632D9" w:rsidP="004632D9">
      <w:pPr>
        <w:pStyle w:val="41"/>
      </w:pPr>
      <w:r w:rsidRPr="008A53DE">
        <w:t>Экранная форма документа</w:t>
      </w:r>
    </w:p>
    <w:p w:rsidR="00CD7E9D" w:rsidRPr="008A53DE" w:rsidRDefault="00CD7E9D" w:rsidP="004632D9">
      <w:pPr>
        <w:pStyle w:val="ASFKNormal"/>
      </w:pPr>
      <w:r w:rsidRPr="00CD7E9D">
        <w:t>ЭФ документа «Запрос на аннулирование заявки» представлена на рисунке </w:t>
      </w:r>
      <w:r w:rsidRPr="00CD7E9D">
        <w:fldChar w:fldCharType="begin"/>
      </w:r>
      <w:r w:rsidRPr="00CD7E9D">
        <w:instrText xml:space="preserve"> REF _Ref205102580 \h  \* MERGEFORMAT </w:instrText>
      </w:r>
      <w:r w:rsidRPr="00CD7E9D">
        <w:fldChar w:fldCharType="separate"/>
      </w:r>
      <w:r w:rsidR="004A5EC6">
        <w:t>37</w:t>
      </w:r>
      <w:r w:rsidRPr="00CD7E9D">
        <w:fldChar w:fldCharType="end"/>
      </w:r>
      <w:r w:rsidRPr="00CD7E9D">
        <w:t>.</w:t>
      </w:r>
    </w:p>
    <w:p w:rsidR="004632D9" w:rsidRPr="008A53DE" w:rsidRDefault="004A5EC6" w:rsidP="004632D9">
      <w:pPr>
        <w:pStyle w:val="ASFKFigure"/>
      </w:pPr>
      <w:r>
        <w:pict>
          <v:shape id="_x0000_i1123" type="#_x0000_t75" style="width:474.75pt;height:4in">
            <v:imagedata r:id="rId97" o:title="0"/>
          </v:shape>
        </w:pict>
      </w:r>
    </w:p>
    <w:p w:rsidR="004632D9" w:rsidRPr="008A53DE" w:rsidRDefault="004632D9" w:rsidP="004632D9">
      <w:pPr>
        <w:pStyle w:val="ASFKFigName"/>
      </w:pPr>
      <w:r w:rsidRPr="008A53DE">
        <w:fldChar w:fldCharType="begin"/>
      </w:r>
      <w:r w:rsidRPr="008A53DE">
        <w:instrText xml:space="preserve"> SEQ Рисунок \* ARABIC </w:instrText>
      </w:r>
      <w:r w:rsidRPr="008A53DE">
        <w:fldChar w:fldCharType="separate"/>
      </w:r>
      <w:bookmarkStart w:id="417" w:name="_Ref205102580"/>
      <w:bookmarkStart w:id="418" w:name="_Toc50371530"/>
      <w:r w:rsidR="004A5EC6">
        <w:rPr>
          <w:noProof/>
        </w:rPr>
        <w:t>37</w:t>
      </w:r>
      <w:bookmarkEnd w:id="417"/>
      <w:r w:rsidRPr="008A53DE">
        <w:fldChar w:fldCharType="end"/>
      </w:r>
      <w:r w:rsidRPr="008A53DE">
        <w:t xml:space="preserve">. ЭФ документа </w:t>
      </w:r>
      <w:r w:rsidR="00FE4397">
        <w:t>«</w:t>
      </w:r>
      <w:r w:rsidRPr="008A53DE">
        <w:t>Запрос на аннулирование заявки</w:t>
      </w:r>
      <w:r w:rsidR="00CD7E9D">
        <w:t>»</w:t>
      </w:r>
      <w:bookmarkEnd w:id="418"/>
    </w:p>
    <w:p w:rsidR="00CD7E9D" w:rsidRPr="00CD7E9D" w:rsidRDefault="00CD7E9D" w:rsidP="00CD7E9D">
      <w:pPr>
        <w:pStyle w:val="ASFKNormal"/>
      </w:pPr>
      <w:r w:rsidRPr="00CD7E9D">
        <w:t xml:space="preserve">При импорте документа из внешней системы поля </w:t>
      </w:r>
      <w:r>
        <w:t>документа</w:t>
      </w:r>
      <w:r w:rsidRPr="00CD7E9D">
        <w:t xml:space="preserve"> автоматически заполняются данными загрузочного файла. При в</w:t>
      </w:r>
      <w:r>
        <w:t xml:space="preserve">воде документа вручную поля </w:t>
      </w:r>
      <w:r w:rsidRPr="00CD7E9D">
        <w:t>заполняются в соответствии с данными бумажного документа, предоставленного клиентом.</w:t>
      </w:r>
    </w:p>
    <w:p w:rsidR="00CD7E9D" w:rsidRDefault="004632D9" w:rsidP="004632D9">
      <w:pPr>
        <w:pStyle w:val="ASFKNormal"/>
      </w:pPr>
      <w:r w:rsidRPr="008A53DE">
        <w:t xml:space="preserve">Для ручного ввода документа </w:t>
      </w:r>
      <w:r w:rsidR="00FE4397">
        <w:t>«</w:t>
      </w:r>
      <w:r w:rsidRPr="008A53DE">
        <w:t>Запрос на аннулирование заявки</w:t>
      </w:r>
      <w:r w:rsidR="00FE4397">
        <w:t>»</w:t>
      </w:r>
      <w:r w:rsidRPr="008A53DE">
        <w:t xml:space="preserve"> следует на ЭФ </w:t>
      </w:r>
      <w:r w:rsidR="00CD7E9D">
        <w:t>документа</w:t>
      </w:r>
      <w:r w:rsidRPr="008A53DE">
        <w:t xml:space="preserve"> заполнить поля, доступные для редактирования. </w:t>
      </w:r>
    </w:p>
    <w:p w:rsidR="004632D9" w:rsidRPr="008A53DE" w:rsidRDefault="00F95638" w:rsidP="004632D9">
      <w:pPr>
        <w:pStyle w:val="ASFKNormal"/>
      </w:pPr>
      <w:r>
        <w:t>Перечень</w:t>
      </w:r>
      <w:r w:rsidRPr="000F4C6F">
        <w:t xml:space="preserve"> </w:t>
      </w:r>
      <w:r w:rsidR="00CD7E9D" w:rsidRPr="00CD7E9D">
        <w:t>полей документа «Запрос на аннулирование заявки»</w:t>
      </w:r>
      <w:r w:rsidR="00CD7E9D">
        <w:t xml:space="preserve"> </w:t>
      </w:r>
      <w:r>
        <w:t>приведен в таблице</w:t>
      </w:r>
      <w:r w:rsidR="00E92186">
        <w:t> </w:t>
      </w:r>
      <w:r w:rsidR="004632D9" w:rsidRPr="008A53DE">
        <w:fldChar w:fldCharType="begin"/>
      </w:r>
      <w:r w:rsidR="004632D9" w:rsidRPr="008A53DE">
        <w:instrText xml:space="preserve"> REF _Ref247001092 \h  \* MERGEFORMAT </w:instrText>
      </w:r>
      <w:r w:rsidR="004632D9" w:rsidRPr="008A53DE">
        <w:fldChar w:fldCharType="separate"/>
      </w:r>
      <w:r w:rsidR="004A5EC6">
        <w:t>17</w:t>
      </w:r>
      <w:r w:rsidR="004632D9" w:rsidRPr="008A53DE">
        <w:fldChar w:fldCharType="end"/>
      </w:r>
      <w:r w:rsidR="004632D9" w:rsidRPr="008A53DE">
        <w:t>.</w:t>
      </w:r>
    </w:p>
    <w:p w:rsidR="004632D9" w:rsidRPr="008A53DE" w:rsidRDefault="00E73F2A" w:rsidP="004632D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419" w:name="_Ref247001092"/>
      <w:bookmarkStart w:id="420" w:name="_Toc50371483"/>
      <w:r w:rsidR="004A5EC6">
        <w:rPr>
          <w:noProof/>
        </w:rPr>
        <w:t>17</w:t>
      </w:r>
      <w:bookmarkEnd w:id="419"/>
      <w:r>
        <w:rPr>
          <w:noProof/>
        </w:rPr>
        <w:fldChar w:fldCharType="end"/>
      </w:r>
      <w:r w:rsidR="004632D9" w:rsidRPr="008A53DE">
        <w:t xml:space="preserve">. Описание полей документа </w:t>
      </w:r>
      <w:r w:rsidR="00FE4397">
        <w:t>«</w:t>
      </w:r>
      <w:r w:rsidR="004632D9" w:rsidRPr="008A53DE">
        <w:t>Запрос на аннулирование заявки</w:t>
      </w:r>
      <w:r w:rsidR="00FE4397">
        <w:t>»</w:t>
      </w:r>
      <w:bookmarkEnd w:id="42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184"/>
        <w:gridCol w:w="7568"/>
      </w:tblGrid>
      <w:tr w:rsidR="004632D9" w:rsidRPr="008A53DE">
        <w:trPr>
          <w:cantSplit/>
          <w:trHeight w:val="70"/>
          <w:tblHeader/>
        </w:trPr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4632D9" w:rsidRPr="008A53DE" w:rsidRDefault="004632D9" w:rsidP="00992EB5">
            <w:pPr>
              <w:pStyle w:val="ASFKTableHead"/>
            </w:pPr>
            <w:r w:rsidRPr="008A53DE">
              <w:t>Наименование поля</w:t>
            </w:r>
          </w:p>
        </w:tc>
        <w:tc>
          <w:tcPr>
            <w:tcW w:w="3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4632D9" w:rsidRPr="008A53DE" w:rsidRDefault="004632D9" w:rsidP="00992EB5">
            <w:pPr>
              <w:pStyle w:val="ASFKTableHead"/>
            </w:pPr>
            <w:r w:rsidRPr="008A53DE">
              <w:t>Описание поля</w:t>
            </w:r>
          </w:p>
        </w:tc>
      </w:tr>
      <w:tr w:rsidR="00D145E2" w:rsidRPr="008A53DE">
        <w:trPr>
          <w:cantSplit/>
        </w:trPr>
        <w:tc>
          <w:tcPr>
            <w:tcW w:w="1120" w:type="pct"/>
            <w:shd w:val="clear" w:color="auto" w:fill="auto"/>
          </w:tcPr>
          <w:p w:rsidR="00D145E2" w:rsidRPr="00D145E2" w:rsidRDefault="00D145E2" w:rsidP="00D145E2">
            <w:pPr>
              <w:pStyle w:val="ASFKTablenorm"/>
            </w:pPr>
            <w:r w:rsidRPr="00D145E2">
              <w:t>Номер</w:t>
            </w:r>
          </w:p>
        </w:tc>
        <w:tc>
          <w:tcPr>
            <w:tcW w:w="3880" w:type="pct"/>
            <w:shd w:val="clear" w:color="auto" w:fill="auto"/>
          </w:tcPr>
          <w:p w:rsidR="00D145E2" w:rsidRPr="00D145E2" w:rsidRDefault="00D145E2" w:rsidP="00D145E2">
            <w:pPr>
              <w:pStyle w:val="ASFKTablenorm"/>
            </w:pPr>
            <w:r w:rsidRPr="00D145E2">
              <w:t xml:space="preserve">Значение рассчитывается автоматически на основании настроек для текущего типа документа в справочнике </w:t>
            </w:r>
            <w:r w:rsidR="00FE4397">
              <w:t>«</w:t>
            </w:r>
            <w:r w:rsidRPr="00D145E2">
              <w:t>Параметры автонумерации документов</w:t>
            </w:r>
            <w:r w:rsidR="00FE4397">
              <w:t>»</w:t>
            </w:r>
            <w:r w:rsidRPr="00D145E2">
              <w:t>.</w:t>
            </w:r>
            <w:r w:rsidR="0043552F">
              <w:t xml:space="preserve"> </w:t>
            </w:r>
          </w:p>
          <w:p w:rsidR="00D145E2" w:rsidRPr="00D145E2" w:rsidRDefault="00D145E2" w:rsidP="00D145E2">
            <w:pPr>
              <w:pStyle w:val="ASFKTablenorm"/>
            </w:pPr>
            <w:r w:rsidRPr="00D145E2">
              <w:t>Может быть заполнено вручную.</w:t>
            </w:r>
          </w:p>
          <w:p w:rsidR="00D145E2" w:rsidRPr="00D145E2" w:rsidRDefault="00D145E2" w:rsidP="00D145E2">
            <w:pPr>
              <w:pStyle w:val="ASFKTablenorm"/>
            </w:pPr>
            <w:r w:rsidRPr="00D145E2">
              <w:t>В случае если значение было изменено вручную и не соответствует автоматически вычисленному значению, правильный порядковый номер может быть проставлен по нажатию кнопки.</w:t>
            </w:r>
          </w:p>
        </w:tc>
      </w:tr>
      <w:tr w:rsidR="00D145E2" w:rsidRPr="008A53DE">
        <w:trPr>
          <w:cantSplit/>
        </w:trPr>
        <w:tc>
          <w:tcPr>
            <w:tcW w:w="1120" w:type="pct"/>
            <w:shd w:val="clear" w:color="auto" w:fill="auto"/>
          </w:tcPr>
          <w:p w:rsidR="00D145E2" w:rsidRPr="00D145E2" w:rsidRDefault="00D145E2" w:rsidP="00D145E2">
            <w:pPr>
              <w:pStyle w:val="ASFKTablenorm"/>
            </w:pPr>
            <w:r w:rsidRPr="00D145E2">
              <w:t>Дата</w:t>
            </w:r>
          </w:p>
        </w:tc>
        <w:tc>
          <w:tcPr>
            <w:tcW w:w="3880" w:type="pct"/>
            <w:shd w:val="clear" w:color="auto" w:fill="auto"/>
          </w:tcPr>
          <w:p w:rsidR="00D145E2" w:rsidRPr="00D145E2" w:rsidRDefault="00D145E2" w:rsidP="00D145E2">
            <w:pPr>
              <w:pStyle w:val="ASFKTablenorm"/>
            </w:pPr>
            <w:r w:rsidRPr="00D145E2">
              <w:t xml:space="preserve">Значение по умолчанию – текущая дата. </w:t>
            </w:r>
          </w:p>
          <w:p w:rsidR="00D145E2" w:rsidRPr="00D145E2" w:rsidRDefault="00D145E2" w:rsidP="00D145E2">
            <w:pPr>
              <w:pStyle w:val="ASFKTablenorm"/>
            </w:pPr>
            <w:r w:rsidRPr="00D145E2">
              <w:t xml:space="preserve">Значение может быть выбрано </w:t>
            </w:r>
            <w:r w:rsidR="00684A49">
              <w:t xml:space="preserve">пользователем </w:t>
            </w:r>
            <w:r w:rsidRPr="00D145E2">
              <w:t>из системного календаря.</w:t>
            </w:r>
          </w:p>
        </w:tc>
      </w:tr>
      <w:tr w:rsidR="004632D9" w:rsidRPr="008A53DE">
        <w:trPr>
          <w:cantSplit/>
        </w:trPr>
        <w:tc>
          <w:tcPr>
            <w:tcW w:w="1120" w:type="pct"/>
            <w:shd w:val="clear" w:color="auto" w:fill="auto"/>
          </w:tcPr>
          <w:p w:rsidR="004632D9" w:rsidRPr="008A53DE" w:rsidRDefault="004632D9" w:rsidP="00764D77">
            <w:pPr>
              <w:pStyle w:val="ASFKTablenorm"/>
              <w:ind w:right="57"/>
            </w:pPr>
            <w:r w:rsidRPr="008A53DE">
              <w:t>Статус</w:t>
            </w:r>
          </w:p>
        </w:tc>
        <w:tc>
          <w:tcPr>
            <w:tcW w:w="3880" w:type="pct"/>
            <w:shd w:val="clear" w:color="auto" w:fill="auto"/>
          </w:tcPr>
          <w:p w:rsidR="004632D9" w:rsidRPr="008A53DE" w:rsidRDefault="004632D9" w:rsidP="00992EB5">
            <w:pPr>
              <w:pStyle w:val="ASFKTablenorm"/>
              <w:ind w:left="57" w:right="57"/>
            </w:pPr>
            <w:r w:rsidRPr="008A53DE">
              <w:t xml:space="preserve">Значение заполняется автоматически или передается из </w:t>
            </w:r>
            <w:r w:rsidRPr="008A53DE">
              <w:rPr>
                <w:lang w:val="en-US"/>
              </w:rPr>
              <w:t>OEBS</w:t>
            </w:r>
            <w:r w:rsidRPr="008A53DE">
              <w:t>.</w:t>
            </w:r>
          </w:p>
        </w:tc>
      </w:tr>
      <w:tr w:rsidR="00817CC9" w:rsidRPr="00346AAE" w:rsidTr="00817CC9">
        <w:trPr>
          <w:cantSplit/>
        </w:trPr>
        <w:tc>
          <w:tcPr>
            <w:tcW w:w="1120" w:type="pct"/>
            <w:shd w:val="clear" w:color="auto" w:fill="auto"/>
          </w:tcPr>
          <w:p w:rsidR="00817CC9" w:rsidRPr="00821226" w:rsidRDefault="00817CC9" w:rsidP="00B03CAD">
            <w:pPr>
              <w:pStyle w:val="ASFKTablenorm"/>
            </w:pPr>
            <w:r>
              <w:t>Уровень конфиденциальности</w:t>
            </w:r>
          </w:p>
        </w:tc>
        <w:tc>
          <w:tcPr>
            <w:tcW w:w="3880" w:type="pct"/>
            <w:shd w:val="clear" w:color="auto" w:fill="auto"/>
          </w:tcPr>
          <w:p w:rsidR="00817CC9" w:rsidRDefault="00817CC9" w:rsidP="00B03CAD">
            <w:pPr>
              <w:pStyle w:val="ASFKTablenorm"/>
            </w:pPr>
            <w:r>
              <w:t xml:space="preserve">Значение не заполняется по </w:t>
            </w:r>
            <w:r w:rsidRPr="00EB5759">
              <w:t>умолчанию</w:t>
            </w:r>
            <w:r>
              <w:t>.</w:t>
            </w:r>
            <w:r w:rsidRPr="00EB5759">
              <w:t xml:space="preserve"> </w:t>
            </w:r>
            <w:r>
              <w:t>З</w:t>
            </w:r>
            <w:r w:rsidRPr="00EB5759">
              <w:t>аполняется вручную пользователем</w:t>
            </w:r>
            <w:r>
              <w:t>.</w:t>
            </w:r>
          </w:p>
          <w:p w:rsidR="00817CC9" w:rsidRPr="00821226" w:rsidRDefault="00817CC9" w:rsidP="00B03CAD">
            <w:pPr>
              <w:pStyle w:val="ASFKTablenorm"/>
            </w:pPr>
            <w:r w:rsidRPr="004A41B7">
              <w:t xml:space="preserve">Поле заполняется </w:t>
            </w:r>
            <w:r>
              <w:t xml:space="preserve">значением </w:t>
            </w:r>
            <w:r w:rsidRPr="004A41B7">
              <w:t>«0» или пусто, передается только до АРМ ОРФК</w:t>
            </w:r>
            <w:r>
              <w:t>.</w:t>
            </w:r>
          </w:p>
        </w:tc>
      </w:tr>
      <w:tr w:rsidR="00A04BAE" w:rsidRPr="008A53DE">
        <w:trPr>
          <w:cantSplit/>
        </w:trPr>
        <w:tc>
          <w:tcPr>
            <w:tcW w:w="1120" w:type="pct"/>
            <w:shd w:val="clear" w:color="auto" w:fill="auto"/>
          </w:tcPr>
          <w:p w:rsidR="00A04BAE" w:rsidRPr="00A04BAE" w:rsidRDefault="00817CC9" w:rsidP="00817CC9">
            <w:pPr>
              <w:pStyle w:val="ASFKTablenorm"/>
            </w:pPr>
            <w:r>
              <w:lastRenderedPageBreak/>
              <w:t>Наименование</w:t>
            </w:r>
          </w:p>
        </w:tc>
        <w:tc>
          <w:tcPr>
            <w:tcW w:w="3880" w:type="pct"/>
            <w:shd w:val="clear" w:color="auto" w:fill="auto"/>
          </w:tcPr>
          <w:p w:rsidR="00A04BAE" w:rsidRPr="00A04BAE" w:rsidRDefault="00A04BAE" w:rsidP="00C23557">
            <w:pPr>
              <w:pStyle w:val="ASFKTablenorm"/>
            </w:pPr>
            <w:r w:rsidRPr="00A04BAE">
              <w:t>Наименование клиента.</w:t>
            </w:r>
          </w:p>
          <w:p w:rsidR="00A04BAE" w:rsidRPr="00A04BAE" w:rsidRDefault="00A04BAE" w:rsidP="00C23557">
            <w:pPr>
              <w:pStyle w:val="ASFKTablenorm"/>
            </w:pPr>
            <w:r w:rsidRPr="00A04BAE">
              <w:t>Если SelfSRCode (Код по СР) заполнено и Переход на СР = 1, то поле заполняется значением актуальной записи справочника СР, найденной по коду = SelfSRCode (Код</w:t>
            </w:r>
            <w:r w:rsidR="00684A49">
              <w:t xml:space="preserve"> по СР), и</w:t>
            </w:r>
            <w:r w:rsidRPr="00A04BAE">
              <w:t xml:space="preserve">наче поле заполняется по-старому: полным наименованием актуальной записи РУБП/ПУБП/НУБП/УП, найденной по SelfBUCode (Код собственного БУ) и SelfBudgetCode (Код бюджета). </w:t>
            </w:r>
          </w:p>
          <w:p w:rsidR="00A04BAE" w:rsidRPr="00A04BAE" w:rsidRDefault="00A04BAE" w:rsidP="00C23557">
            <w:pPr>
              <w:pStyle w:val="ASFKTablenorm"/>
            </w:pPr>
            <w:r w:rsidRPr="00A04BAE">
              <w:t>При выборе родительского (отменяемого) документа значение заполняется автоматически из указанного родительского документа.</w:t>
            </w:r>
          </w:p>
          <w:p w:rsidR="00A04BAE" w:rsidRPr="00A04BAE" w:rsidRDefault="00A04BAE" w:rsidP="00C23557">
            <w:pPr>
              <w:pStyle w:val="ASFKTablenorm"/>
            </w:pPr>
            <w:r w:rsidRPr="00A04BAE">
              <w:t>Может быть изменено вручную.</w:t>
            </w:r>
          </w:p>
        </w:tc>
      </w:tr>
      <w:tr w:rsidR="00A04BAE" w:rsidRPr="008A53DE">
        <w:trPr>
          <w:cantSplit/>
        </w:trPr>
        <w:tc>
          <w:tcPr>
            <w:tcW w:w="1120" w:type="pct"/>
            <w:shd w:val="clear" w:color="auto" w:fill="auto"/>
          </w:tcPr>
          <w:p w:rsidR="00A04BAE" w:rsidRPr="00A04BAE" w:rsidRDefault="00A04BAE" w:rsidP="00D145E2">
            <w:pPr>
              <w:pStyle w:val="ASFKTablenorm"/>
            </w:pPr>
            <w:r w:rsidRPr="00A04BAE">
              <w:t>По сводному реестру</w:t>
            </w:r>
          </w:p>
        </w:tc>
        <w:tc>
          <w:tcPr>
            <w:tcW w:w="3880" w:type="pct"/>
            <w:shd w:val="clear" w:color="auto" w:fill="auto"/>
          </w:tcPr>
          <w:p w:rsidR="00A04BAE" w:rsidRPr="00A04BAE" w:rsidRDefault="00A04BAE" w:rsidP="00C23557">
            <w:pPr>
              <w:pStyle w:val="ASFKTablenorm"/>
            </w:pPr>
            <w:r w:rsidRPr="00A04BAE">
              <w:t xml:space="preserve">Если SelfSRCode (Код по СР) заполнен, то поле заполняется значением константы SelfSRCode (Код по СР), иначе поле заполняется по-старому: </w:t>
            </w:r>
          </w:p>
          <w:p w:rsidR="00A04BAE" w:rsidRPr="00A04BAE" w:rsidRDefault="00A04BAE" w:rsidP="00C23557">
            <w:pPr>
              <w:pStyle w:val="ASFKTableListMark"/>
            </w:pPr>
            <w:r w:rsidRPr="00A04BAE">
              <w:t xml:space="preserve">на АРМ УП </w:t>
            </w:r>
            <w:r w:rsidR="00204377">
              <w:t>–</w:t>
            </w:r>
            <w:r w:rsidRPr="00A04BAE">
              <w:t xml:space="preserve"> из SelfBUCode, если документ может формировать УП и в ТФФ прописана обязательность кода для УП</w:t>
            </w:r>
            <w:r>
              <w:t>.</w:t>
            </w:r>
          </w:p>
          <w:p w:rsidR="00A04BAE" w:rsidRPr="00A04BAE" w:rsidRDefault="00A04BAE" w:rsidP="00C23557">
            <w:pPr>
              <w:pStyle w:val="ASFKTablenorm"/>
            </w:pPr>
            <w:r w:rsidRPr="00A04BAE">
              <w:t>Не заполняется для АУ, БУ, 41лс и УБП ТГВФ.</w:t>
            </w:r>
          </w:p>
        </w:tc>
      </w:tr>
      <w:tr w:rsidR="00A04BAE" w:rsidRPr="008A53DE">
        <w:trPr>
          <w:cantSplit/>
        </w:trPr>
        <w:tc>
          <w:tcPr>
            <w:tcW w:w="1120" w:type="pct"/>
            <w:shd w:val="clear" w:color="auto" w:fill="auto"/>
          </w:tcPr>
          <w:p w:rsidR="00A04BAE" w:rsidRPr="00A04BAE" w:rsidRDefault="00A04BAE" w:rsidP="00D145E2">
            <w:pPr>
              <w:pStyle w:val="ASFKTablenorm"/>
            </w:pPr>
            <w:r w:rsidRPr="00A04BAE">
              <w:t>Номер лицевого счета</w:t>
            </w:r>
          </w:p>
        </w:tc>
        <w:tc>
          <w:tcPr>
            <w:tcW w:w="3880" w:type="pct"/>
            <w:shd w:val="clear" w:color="auto" w:fill="auto"/>
          </w:tcPr>
          <w:p w:rsidR="00A04BAE" w:rsidRPr="00A04BAE" w:rsidRDefault="00A04BAE" w:rsidP="00C23557">
            <w:pPr>
              <w:pStyle w:val="ASFKTablenorm"/>
            </w:pPr>
            <w:r w:rsidRPr="00A04BAE">
              <w:t>На АРМ УП не заполняется.</w:t>
            </w:r>
          </w:p>
        </w:tc>
      </w:tr>
      <w:tr w:rsidR="00A04BAE" w:rsidRPr="008A53DE">
        <w:trPr>
          <w:cantSplit/>
        </w:trPr>
        <w:tc>
          <w:tcPr>
            <w:tcW w:w="1120" w:type="pct"/>
            <w:shd w:val="clear" w:color="auto" w:fill="auto"/>
          </w:tcPr>
          <w:p w:rsidR="00A04BAE" w:rsidRPr="00A04BAE" w:rsidRDefault="00A04BAE" w:rsidP="00D145E2">
            <w:pPr>
              <w:pStyle w:val="ASFKTablenorm"/>
            </w:pPr>
            <w:r w:rsidRPr="00A04BAE">
              <w:t>Глава по БК</w:t>
            </w:r>
          </w:p>
        </w:tc>
        <w:tc>
          <w:tcPr>
            <w:tcW w:w="3880" w:type="pct"/>
            <w:shd w:val="clear" w:color="auto" w:fill="auto"/>
          </w:tcPr>
          <w:p w:rsidR="00A04BAE" w:rsidRPr="00A04BAE" w:rsidRDefault="00A04BAE" w:rsidP="00C23557">
            <w:pPr>
              <w:pStyle w:val="ASFKTablenorm"/>
            </w:pPr>
            <w:r w:rsidRPr="00A04BAE">
              <w:t>Не заполняется для АУ, БУ, УП и ЮЛ, 41 лс (на АРМ НУБП).</w:t>
            </w:r>
          </w:p>
          <w:p w:rsidR="00A04BAE" w:rsidRPr="00A04BAE" w:rsidRDefault="00A04BAE" w:rsidP="00C23557">
            <w:pPr>
              <w:pStyle w:val="ASFKTablenorm"/>
            </w:pPr>
            <w:r w:rsidRPr="00A04BAE">
              <w:t>Не заполняется при предоставлении документа по 02 счету.</w:t>
            </w:r>
          </w:p>
          <w:p w:rsidR="00A04BAE" w:rsidRDefault="00A04BAE" w:rsidP="00C23557">
            <w:pPr>
              <w:pStyle w:val="ASFKTablenorm"/>
            </w:pPr>
            <w:r w:rsidRPr="00A04BAE">
              <w:t>Для УП автоматически не заполняется, может быть отредактировано вручную или выбором из справочника «Ведомства».</w:t>
            </w:r>
          </w:p>
          <w:p w:rsidR="00684A49" w:rsidRPr="00A04BAE" w:rsidRDefault="00684A49" w:rsidP="00684A49">
            <w:pPr>
              <w:pStyle w:val="ASFKTablenorm"/>
            </w:pPr>
            <w:r>
              <w:t>При выборе пользователем родительского (отменяемого) документа значение заполняется автоматически из указанного родительского документа.</w:t>
            </w:r>
          </w:p>
        </w:tc>
      </w:tr>
      <w:tr w:rsidR="00D145E2" w:rsidRPr="008A53DE">
        <w:trPr>
          <w:cantSplit/>
        </w:trPr>
        <w:tc>
          <w:tcPr>
            <w:tcW w:w="1120" w:type="pct"/>
            <w:shd w:val="clear" w:color="auto" w:fill="auto"/>
          </w:tcPr>
          <w:p w:rsidR="00D145E2" w:rsidRPr="00D145E2" w:rsidRDefault="00D145E2" w:rsidP="00D145E2">
            <w:pPr>
              <w:pStyle w:val="ASFKTablenorm"/>
            </w:pPr>
            <w:r w:rsidRPr="00D145E2">
              <w:t>ГРБС/ГАДБ/ГАИФ</w:t>
            </w:r>
          </w:p>
        </w:tc>
        <w:tc>
          <w:tcPr>
            <w:tcW w:w="3880" w:type="pct"/>
            <w:shd w:val="clear" w:color="auto" w:fill="auto"/>
          </w:tcPr>
          <w:p w:rsidR="00D145E2" w:rsidRPr="00D145E2" w:rsidRDefault="00D145E2" w:rsidP="00D145E2">
            <w:pPr>
              <w:pStyle w:val="ASFKTablenorm"/>
            </w:pPr>
            <w:r w:rsidRPr="00D145E2">
              <w:t xml:space="preserve">При выборе </w:t>
            </w:r>
            <w:r w:rsidR="00684A49">
              <w:t xml:space="preserve">пользователем </w:t>
            </w:r>
            <w:r w:rsidRPr="00D145E2">
              <w:t xml:space="preserve">родительского (отменяемого) документа значение заполняется автоматически из указанного родительского документа. </w:t>
            </w:r>
          </w:p>
          <w:p w:rsidR="00D145E2" w:rsidRPr="00D145E2" w:rsidRDefault="00D145E2" w:rsidP="00D145E2">
            <w:pPr>
              <w:pStyle w:val="ASFKTablenorm"/>
            </w:pPr>
            <w:r w:rsidRPr="00D145E2">
              <w:t>Может быть отредактировано вручную.</w:t>
            </w:r>
          </w:p>
          <w:p w:rsidR="00D145E2" w:rsidRDefault="00D145E2" w:rsidP="00D145E2">
            <w:pPr>
              <w:pStyle w:val="ASFKTablenorm"/>
            </w:pPr>
            <w:r w:rsidRPr="00D145E2">
              <w:t>Не заполняется при предоставлении документа по 02 счету.</w:t>
            </w:r>
          </w:p>
          <w:p w:rsidR="00C957C5" w:rsidRPr="00D145E2" w:rsidRDefault="00C957C5" w:rsidP="00D145E2">
            <w:pPr>
              <w:pStyle w:val="ASFKTablenorm"/>
            </w:pPr>
            <w:r w:rsidRPr="00C957C5">
              <w:t>Для УП автоматически не заполняется, при заполнении поля «Глава по БК» автоматически подтягивается наименование из справочника «Ведомства» из поля «Полное наименование», может быть отредактировано вручную.</w:t>
            </w:r>
          </w:p>
        </w:tc>
      </w:tr>
      <w:tr w:rsidR="00A04BAE" w:rsidRPr="008A53DE">
        <w:trPr>
          <w:cantSplit/>
        </w:trPr>
        <w:tc>
          <w:tcPr>
            <w:tcW w:w="1120" w:type="pct"/>
            <w:shd w:val="clear" w:color="auto" w:fill="auto"/>
          </w:tcPr>
          <w:p w:rsidR="00A04BAE" w:rsidRPr="00A04BAE" w:rsidRDefault="00A04BAE" w:rsidP="00C23557">
            <w:pPr>
              <w:pStyle w:val="ASFKTablenorm"/>
            </w:pPr>
            <w:r w:rsidRPr="00A04BAE">
              <w:t>Бюджет</w:t>
            </w:r>
            <w:r w:rsidR="00C957C5">
              <w:t xml:space="preserve"> (наименование)</w:t>
            </w:r>
          </w:p>
        </w:tc>
        <w:tc>
          <w:tcPr>
            <w:tcW w:w="3880" w:type="pct"/>
            <w:shd w:val="clear" w:color="auto" w:fill="auto"/>
          </w:tcPr>
          <w:p w:rsidR="00A04BAE" w:rsidRPr="00A04BAE" w:rsidRDefault="00A04BAE" w:rsidP="00C23557">
            <w:pPr>
              <w:pStyle w:val="ASFKTablenorm"/>
            </w:pPr>
            <w:r w:rsidRPr="00A04BAE">
              <w:t>Значение подтягивается автоматически по полю «Номер лицевого счета» или из родительского документа.</w:t>
            </w:r>
          </w:p>
          <w:p w:rsidR="00A04BAE" w:rsidRPr="00A04BAE" w:rsidRDefault="00A04BAE" w:rsidP="00C23557">
            <w:pPr>
              <w:pStyle w:val="ASFKTablenorm"/>
            </w:pPr>
            <w:r w:rsidRPr="00A04BAE">
              <w:t>Может быть отредактировано вручную или выбором из справочника «Бюджеты».</w:t>
            </w:r>
          </w:p>
          <w:p w:rsidR="00A04BAE" w:rsidRPr="00A04BAE" w:rsidRDefault="00A04BAE" w:rsidP="00C23557">
            <w:pPr>
              <w:pStyle w:val="ASFKTablenorm"/>
            </w:pPr>
            <w:r w:rsidRPr="00A04BAE">
              <w:t>Для АУ/БУ, 41 ЛС не заполняется.</w:t>
            </w:r>
          </w:p>
        </w:tc>
      </w:tr>
      <w:tr w:rsidR="00A04BAE" w:rsidRPr="008A53DE">
        <w:trPr>
          <w:cantSplit/>
        </w:trPr>
        <w:tc>
          <w:tcPr>
            <w:tcW w:w="1120" w:type="pct"/>
            <w:shd w:val="clear" w:color="auto" w:fill="auto"/>
          </w:tcPr>
          <w:p w:rsidR="00A04BAE" w:rsidRPr="00A04BAE" w:rsidRDefault="00A04BAE" w:rsidP="00C23557">
            <w:pPr>
              <w:pStyle w:val="ASFKTablenorm"/>
            </w:pPr>
            <w:r w:rsidRPr="00A04BAE">
              <w:t>Финансовый орган</w:t>
            </w:r>
            <w:r w:rsidR="00C957C5">
              <w:t xml:space="preserve"> (наименование)</w:t>
            </w:r>
          </w:p>
        </w:tc>
        <w:tc>
          <w:tcPr>
            <w:tcW w:w="3880" w:type="pct"/>
            <w:shd w:val="clear" w:color="auto" w:fill="auto"/>
          </w:tcPr>
          <w:p w:rsidR="00A04BAE" w:rsidRPr="00A04BAE" w:rsidRDefault="00A04BAE" w:rsidP="00C23557">
            <w:pPr>
              <w:pStyle w:val="ASFKTablenorm"/>
            </w:pPr>
            <w:r w:rsidRPr="00A04BAE">
              <w:t xml:space="preserve">Заполняется автоматически по коду финоргана. Может быть отредактировано вручную или выбором из справочника «Финансовые органы», или подтягивается автоматически при выборе родительского документа. </w:t>
            </w:r>
          </w:p>
          <w:p w:rsidR="00A04BAE" w:rsidRPr="00A04BAE" w:rsidRDefault="00A04BAE" w:rsidP="00C23557">
            <w:pPr>
              <w:pStyle w:val="ASFKTablenorm"/>
            </w:pPr>
            <w:r w:rsidRPr="00A04BAE">
              <w:t>Не заполняется для УБП ТГВБФ.</w:t>
            </w:r>
          </w:p>
          <w:p w:rsidR="00A04BAE" w:rsidRPr="00A04BAE" w:rsidRDefault="00A04BAE" w:rsidP="00C23557">
            <w:pPr>
              <w:pStyle w:val="ASFKTablenorm"/>
            </w:pPr>
            <w:r w:rsidRPr="00A04BAE">
              <w:t>Для</w:t>
            </w:r>
            <w:r w:rsidR="00675C50">
              <w:t xml:space="preserve"> </w:t>
            </w:r>
            <w:r w:rsidRPr="00A04BAE">
              <w:t>документа по бюджету ГВБФ автоматически не заполняется, может быть изменено пользователем вручную или выбором из справочника «Финансовые органы».</w:t>
            </w:r>
          </w:p>
        </w:tc>
      </w:tr>
      <w:tr w:rsidR="00D145E2" w:rsidRPr="008A53DE">
        <w:trPr>
          <w:cantSplit/>
        </w:trPr>
        <w:tc>
          <w:tcPr>
            <w:tcW w:w="1120" w:type="pct"/>
            <w:shd w:val="clear" w:color="auto" w:fill="auto"/>
          </w:tcPr>
          <w:p w:rsidR="00D145E2" w:rsidRPr="00D145E2" w:rsidRDefault="00D145E2" w:rsidP="00D145E2">
            <w:pPr>
              <w:pStyle w:val="ASFKTablenorm"/>
            </w:pPr>
            <w:r w:rsidRPr="00D145E2">
              <w:lastRenderedPageBreak/>
              <w:t>По КОФК</w:t>
            </w:r>
          </w:p>
        </w:tc>
        <w:tc>
          <w:tcPr>
            <w:tcW w:w="3880" w:type="pct"/>
            <w:shd w:val="clear" w:color="auto" w:fill="auto"/>
          </w:tcPr>
          <w:p w:rsidR="00D145E2" w:rsidRPr="00D145E2" w:rsidRDefault="00D145E2" w:rsidP="00D145E2">
            <w:pPr>
              <w:pStyle w:val="ASFKTablenorm"/>
            </w:pPr>
            <w:r w:rsidRPr="00D145E2">
              <w:t xml:space="preserve">Если значение вводится на АРМ ФО, проверяется значение константы </w:t>
            </w:r>
            <w:r w:rsidR="00FE4397">
              <w:t>«</w:t>
            </w:r>
            <w:r w:rsidRPr="00D145E2">
              <w:t>Код собственного ТОФК</w:t>
            </w:r>
            <w:r w:rsidR="00FE4397">
              <w:t>»</w:t>
            </w:r>
            <w:r w:rsidRPr="00D145E2">
              <w:t xml:space="preserve">. Если оно равно ххуу, то по умолчанию проставляется значение константы код вышестоящего ТОФК равный хх00; если равна хх00, то по умолчанию проставляется значение </w:t>
            </w:r>
            <w:r w:rsidR="00FE4397">
              <w:t>«</w:t>
            </w:r>
            <w:r w:rsidRPr="00D145E2">
              <w:t>Код собственного ТОФК</w:t>
            </w:r>
            <w:r w:rsidR="00FE4397">
              <w:t>»</w:t>
            </w:r>
            <w:r w:rsidRPr="00D145E2">
              <w:t xml:space="preserve">. </w:t>
            </w:r>
          </w:p>
          <w:p w:rsidR="00D145E2" w:rsidRPr="00D145E2" w:rsidRDefault="00D145E2" w:rsidP="00D145E2">
            <w:pPr>
              <w:pStyle w:val="ASFKTablenorm"/>
            </w:pPr>
            <w:r w:rsidRPr="00D145E2">
              <w:t>Может быть изменено пользователем вручную или выбором из справочника КОФК (Органы ФК).</w:t>
            </w:r>
          </w:p>
          <w:p w:rsidR="00D145E2" w:rsidRPr="00D145E2" w:rsidRDefault="00D145E2" w:rsidP="00D145E2">
            <w:pPr>
              <w:pStyle w:val="ASFKTablenorm"/>
            </w:pPr>
            <w:r w:rsidRPr="00D145E2">
              <w:t>Значение подтягивается автоматически при выборе родительского (отменяемого) документа.</w:t>
            </w:r>
          </w:p>
        </w:tc>
      </w:tr>
      <w:tr w:rsidR="00D145E2" w:rsidRPr="008A53DE">
        <w:trPr>
          <w:cantSplit/>
        </w:trPr>
        <w:tc>
          <w:tcPr>
            <w:tcW w:w="1120" w:type="pct"/>
            <w:shd w:val="clear" w:color="auto" w:fill="auto"/>
          </w:tcPr>
          <w:p w:rsidR="00D145E2" w:rsidRPr="00D145E2" w:rsidRDefault="00D145E2" w:rsidP="00D145E2">
            <w:pPr>
              <w:pStyle w:val="ASFKTablenorm"/>
            </w:pPr>
            <w:r w:rsidRPr="00D145E2">
              <w:t>ФК, орган ФК</w:t>
            </w:r>
          </w:p>
        </w:tc>
        <w:tc>
          <w:tcPr>
            <w:tcW w:w="3880" w:type="pct"/>
            <w:shd w:val="clear" w:color="auto" w:fill="auto"/>
          </w:tcPr>
          <w:p w:rsidR="00D145E2" w:rsidRPr="00D145E2" w:rsidRDefault="00D145E2" w:rsidP="00D145E2">
            <w:pPr>
              <w:pStyle w:val="ASFKTablenorm"/>
            </w:pPr>
            <w:r w:rsidRPr="00D145E2">
              <w:t xml:space="preserve">Значение подтягивается автоматически после заполнения поля </w:t>
            </w:r>
            <w:r w:rsidR="00FE4397">
              <w:t>«</w:t>
            </w:r>
            <w:r w:rsidRPr="00D145E2">
              <w:t>по КОФК</w:t>
            </w:r>
            <w:r w:rsidR="00FE4397">
              <w:t>»</w:t>
            </w:r>
            <w:r w:rsidRPr="00D145E2">
              <w:t xml:space="preserve">. Может быть изменено пользователем вручную. </w:t>
            </w:r>
          </w:p>
          <w:p w:rsidR="00D145E2" w:rsidRPr="00D145E2" w:rsidRDefault="00D145E2" w:rsidP="00D145E2">
            <w:pPr>
              <w:pStyle w:val="ASFKTablenorm"/>
            </w:pPr>
            <w:r w:rsidRPr="00D145E2">
              <w:t>Значение подтягивается автоматически при выборе родительского (отменяемого) документа.</w:t>
            </w:r>
          </w:p>
        </w:tc>
      </w:tr>
      <w:tr w:rsidR="00D145E2" w:rsidRPr="008A53DE">
        <w:trPr>
          <w:cantSplit/>
        </w:trPr>
        <w:tc>
          <w:tcPr>
            <w:tcW w:w="1120" w:type="pct"/>
            <w:shd w:val="clear" w:color="auto" w:fill="auto"/>
          </w:tcPr>
          <w:p w:rsidR="00D145E2" w:rsidRPr="00D145E2" w:rsidRDefault="00D145E2" w:rsidP="00D145E2">
            <w:pPr>
              <w:pStyle w:val="ASFKTablenorm"/>
            </w:pPr>
            <w:r w:rsidRPr="00D145E2">
              <w:t>Тип аннулируемого документа</w:t>
            </w:r>
          </w:p>
        </w:tc>
        <w:tc>
          <w:tcPr>
            <w:tcW w:w="3880" w:type="pct"/>
            <w:shd w:val="clear" w:color="auto" w:fill="auto"/>
          </w:tcPr>
          <w:p w:rsidR="00D145E2" w:rsidRPr="00D145E2" w:rsidRDefault="00D145E2" w:rsidP="00D145E2">
            <w:pPr>
              <w:pStyle w:val="ASFKTablenorm"/>
            </w:pPr>
            <w:r w:rsidRPr="00D145E2">
              <w:t>Значение выбирается из списка значений:</w:t>
            </w:r>
          </w:p>
          <w:p w:rsidR="00D145E2" w:rsidRPr="00D145E2" w:rsidRDefault="00FE2F77" w:rsidP="00547B60">
            <w:pPr>
              <w:pStyle w:val="ASFKTableListMark"/>
            </w:pPr>
            <w:r>
              <w:t>«</w:t>
            </w:r>
            <w:r w:rsidR="00D145E2" w:rsidRPr="00D145E2">
              <w:t>Заявка на получение денежных средств, перечисляемых на карту</w:t>
            </w:r>
            <w:r>
              <w:t>»</w:t>
            </w:r>
            <w:r w:rsidR="00D145E2" w:rsidRPr="00D145E2">
              <w:t>;</w:t>
            </w:r>
          </w:p>
          <w:p w:rsidR="00D145E2" w:rsidRPr="00D145E2" w:rsidRDefault="00FE2F77" w:rsidP="00547B60">
            <w:pPr>
              <w:pStyle w:val="ASFKTableListMark"/>
            </w:pPr>
            <w:r>
              <w:t>«</w:t>
            </w:r>
            <w:r w:rsidR="00D145E2" w:rsidRPr="00D145E2">
              <w:t>Заявка на кассовый расход (ЗКР)</w:t>
            </w:r>
            <w:r>
              <w:t>»</w:t>
            </w:r>
            <w:r w:rsidR="00D145E2" w:rsidRPr="00D145E2">
              <w:t>;</w:t>
            </w:r>
          </w:p>
          <w:p w:rsidR="00D145E2" w:rsidRPr="00D145E2" w:rsidRDefault="00FE2F77" w:rsidP="00547B60">
            <w:pPr>
              <w:pStyle w:val="ASFKTableListMark"/>
            </w:pPr>
            <w:r>
              <w:t>«</w:t>
            </w:r>
            <w:r w:rsidR="00D145E2" w:rsidRPr="00D145E2">
              <w:t>Заявка на кассовый расход (сокращенная) (ЗКС)</w:t>
            </w:r>
            <w:r>
              <w:t>»</w:t>
            </w:r>
            <w:r w:rsidR="00D145E2" w:rsidRPr="00D145E2">
              <w:t>;</w:t>
            </w:r>
          </w:p>
          <w:p w:rsidR="00D145E2" w:rsidRPr="00D145E2" w:rsidRDefault="00FE2F77" w:rsidP="00547B60">
            <w:pPr>
              <w:pStyle w:val="ASFKTableListMark"/>
            </w:pPr>
            <w:r>
              <w:t>«</w:t>
            </w:r>
            <w:r w:rsidR="00D145E2" w:rsidRPr="00D145E2">
              <w:t>Заявка на получение наличных денег</w:t>
            </w:r>
            <w:r>
              <w:t>»</w:t>
            </w:r>
            <w:r w:rsidR="00D145E2" w:rsidRPr="00D145E2">
              <w:t>;</w:t>
            </w:r>
          </w:p>
          <w:p w:rsidR="00D145E2" w:rsidRPr="00D145E2" w:rsidRDefault="00FE2F77" w:rsidP="00547B60">
            <w:pPr>
              <w:pStyle w:val="ASFKTableListMark"/>
            </w:pPr>
            <w:r>
              <w:t>«</w:t>
            </w:r>
            <w:r w:rsidR="00D145E2" w:rsidRPr="00D145E2">
              <w:t>Заявка на возврат</w:t>
            </w:r>
            <w:r>
              <w:t>»</w:t>
            </w:r>
            <w:r w:rsidR="00D145E2" w:rsidRPr="00D145E2">
              <w:t>;</w:t>
            </w:r>
          </w:p>
          <w:p w:rsidR="00D145E2" w:rsidRDefault="00FE2F77" w:rsidP="00547B60">
            <w:pPr>
              <w:pStyle w:val="ASFKTableListMark"/>
            </w:pPr>
            <w:r>
              <w:t>«</w:t>
            </w:r>
            <w:r w:rsidR="00540228">
              <w:t>Платежное поручение</w:t>
            </w:r>
            <w:r>
              <w:t>»</w:t>
            </w:r>
            <w:r w:rsidR="00540228">
              <w:t>;</w:t>
            </w:r>
          </w:p>
          <w:p w:rsidR="00540228" w:rsidRDefault="00FE2F77" w:rsidP="00540228">
            <w:pPr>
              <w:pStyle w:val="ASFKTableListMark"/>
            </w:pPr>
            <w:r>
              <w:t>«</w:t>
            </w:r>
            <w:r w:rsidR="00540228">
              <w:t>Сводная заявка на кассовый расход (для уплаты налогов)</w:t>
            </w:r>
            <w:r>
              <w:t>»</w:t>
            </w:r>
            <w:r w:rsidR="00540228">
              <w:t>;</w:t>
            </w:r>
          </w:p>
          <w:p w:rsidR="00540228" w:rsidRDefault="00FE2F77" w:rsidP="00540228">
            <w:pPr>
              <w:pStyle w:val="ASFKTableListMark"/>
            </w:pPr>
            <w:r>
              <w:t>«</w:t>
            </w:r>
            <w:r w:rsidR="00540228">
              <w:t>Расшифровка сумм неиспользованных (внесенных через банкомат или пункт выдачи нал</w:t>
            </w:r>
            <w:r w:rsidR="00885E90">
              <w:t>ичных денежных средств) средств</w:t>
            </w:r>
            <w:r>
              <w:t>»</w:t>
            </w:r>
            <w:r w:rsidR="00885E90">
              <w:t>.</w:t>
            </w:r>
          </w:p>
          <w:p w:rsidR="00540228" w:rsidRDefault="00885E90" w:rsidP="00FE2F77">
            <w:pPr>
              <w:pStyle w:val="ASFKTableListMark"/>
            </w:pPr>
            <w:r>
              <w:t>«</w:t>
            </w:r>
            <w:r w:rsidR="00540228" w:rsidRPr="00540228">
              <w:t>Распоряжение о перечислении денежных средств на банковские карты «Мир» физических лиц</w:t>
            </w:r>
            <w:r>
              <w:t>»</w:t>
            </w:r>
            <w:r w:rsidR="00FE2F77">
              <w:t>;</w:t>
            </w:r>
          </w:p>
          <w:p w:rsidR="00FE2F77" w:rsidRDefault="00FE2F77" w:rsidP="00FE2F77">
            <w:pPr>
              <w:pStyle w:val="ASFKTableListMark"/>
            </w:pPr>
            <w:r>
              <w:t>«Заявка для обеспечения наличными средствами»;</w:t>
            </w:r>
          </w:p>
          <w:p w:rsidR="00FE2F77" w:rsidRPr="00D145E2" w:rsidRDefault="00FE2F77" w:rsidP="00FE2F77">
            <w:pPr>
              <w:pStyle w:val="ASFKTableListMark"/>
            </w:pPr>
            <w:r>
              <w:t>«Обеспечение на взнос наличных».</w:t>
            </w:r>
          </w:p>
          <w:p w:rsidR="00D145E2" w:rsidRDefault="00D145E2" w:rsidP="00D145E2">
            <w:pPr>
              <w:pStyle w:val="ASFKTablenorm"/>
            </w:pPr>
            <w:r w:rsidRPr="00D145E2">
              <w:t>При выборе пользователем родительского (отменяемого) документа значение подтягивается из указанного родительского документа.</w:t>
            </w:r>
          </w:p>
          <w:p w:rsidR="00540228" w:rsidRPr="00D145E2" w:rsidRDefault="00540228" w:rsidP="00D145E2">
            <w:pPr>
              <w:pStyle w:val="ASFKTablenorm"/>
            </w:pPr>
            <w:r>
              <w:t>Если заполнено при родительском заполнении-нередактируемо.</w:t>
            </w:r>
          </w:p>
        </w:tc>
      </w:tr>
      <w:tr w:rsidR="00D145E2" w:rsidRPr="008A53DE">
        <w:trPr>
          <w:cantSplit/>
        </w:trPr>
        <w:tc>
          <w:tcPr>
            <w:tcW w:w="1120" w:type="pct"/>
            <w:shd w:val="clear" w:color="auto" w:fill="auto"/>
          </w:tcPr>
          <w:p w:rsidR="00D145E2" w:rsidRPr="00D145E2" w:rsidRDefault="00D145E2" w:rsidP="00D145E2">
            <w:pPr>
              <w:pStyle w:val="ASFKTablenorm"/>
            </w:pPr>
            <w:r w:rsidRPr="00D145E2">
              <w:t>Внутренний номер аннулируемого документа</w:t>
            </w:r>
          </w:p>
        </w:tc>
        <w:tc>
          <w:tcPr>
            <w:tcW w:w="3880" w:type="pct"/>
            <w:shd w:val="clear" w:color="auto" w:fill="auto"/>
          </w:tcPr>
          <w:p w:rsidR="00D145E2" w:rsidRPr="00D145E2" w:rsidRDefault="00D145E2" w:rsidP="00D145E2">
            <w:pPr>
              <w:pStyle w:val="ASFKTablenorm"/>
            </w:pPr>
            <w:r w:rsidRPr="00D145E2">
              <w:t xml:space="preserve">Значение подтягивается автоматически из родительского (отменяемого) документа из поля </w:t>
            </w:r>
            <w:r w:rsidR="00FE4397">
              <w:t>«</w:t>
            </w:r>
            <w:r w:rsidRPr="00D145E2">
              <w:t>Номер заявки</w:t>
            </w:r>
            <w:r w:rsidR="00FE4397">
              <w:t>»</w:t>
            </w:r>
            <w:r w:rsidRPr="00D145E2">
              <w:t xml:space="preserve"> (клиентский</w:t>
            </w:r>
            <w:r w:rsidR="008C2402">
              <w:t xml:space="preserve"> номер), для </w:t>
            </w:r>
            <w:r w:rsidR="008C2402" w:rsidRPr="00540228">
              <w:t>«</w:t>
            </w:r>
            <w:r w:rsidR="008C2402">
              <w:t>Распоряжения</w:t>
            </w:r>
            <w:r w:rsidR="008C2402" w:rsidRPr="00540228">
              <w:t>»</w:t>
            </w:r>
            <w:r w:rsidR="008C2402">
              <w:t>: из поля «Номер».</w:t>
            </w:r>
          </w:p>
          <w:p w:rsidR="00D145E2" w:rsidRDefault="00D145E2" w:rsidP="00D145E2">
            <w:pPr>
              <w:pStyle w:val="ASFKTablenorm"/>
            </w:pPr>
            <w:r w:rsidRPr="00D145E2">
              <w:t>Может быть отредактировано вручную.</w:t>
            </w:r>
          </w:p>
          <w:p w:rsidR="008C2402" w:rsidRPr="00D145E2" w:rsidRDefault="008C2402" w:rsidP="00D145E2">
            <w:pPr>
              <w:pStyle w:val="ASFKTablenorm"/>
            </w:pPr>
            <w:r>
              <w:t>Если заполнено при родительском заполнении-нередактируемо.</w:t>
            </w:r>
          </w:p>
        </w:tc>
      </w:tr>
      <w:tr w:rsidR="00D145E2" w:rsidRPr="008A53DE">
        <w:trPr>
          <w:cantSplit/>
        </w:trPr>
        <w:tc>
          <w:tcPr>
            <w:tcW w:w="1120" w:type="pct"/>
            <w:shd w:val="clear" w:color="auto" w:fill="auto"/>
          </w:tcPr>
          <w:p w:rsidR="00D145E2" w:rsidRPr="00D145E2" w:rsidRDefault="00D145E2" w:rsidP="00D145E2">
            <w:pPr>
              <w:pStyle w:val="ASFKTablenorm"/>
            </w:pPr>
            <w:r w:rsidRPr="00D145E2">
              <w:t>Дата регистрации аннулируемого документа</w:t>
            </w:r>
          </w:p>
        </w:tc>
        <w:tc>
          <w:tcPr>
            <w:tcW w:w="3880" w:type="pct"/>
            <w:shd w:val="clear" w:color="auto" w:fill="auto"/>
          </w:tcPr>
          <w:p w:rsidR="00D145E2" w:rsidRPr="00D145E2" w:rsidRDefault="00D145E2" w:rsidP="00D145E2">
            <w:pPr>
              <w:pStyle w:val="ASFKTablenorm"/>
            </w:pPr>
            <w:r w:rsidRPr="00D145E2">
              <w:t xml:space="preserve">Значении подтягивается автоматически из родительского (отменяемого) документа из поля </w:t>
            </w:r>
            <w:r w:rsidR="00FE4397">
              <w:t>«</w:t>
            </w:r>
            <w:r w:rsidRPr="00D145E2">
              <w:t>Дата</w:t>
            </w:r>
            <w:r w:rsidR="00FE4397">
              <w:t>»</w:t>
            </w:r>
            <w:r w:rsidRPr="00D145E2">
              <w:t>.</w:t>
            </w:r>
          </w:p>
          <w:p w:rsidR="00D145E2" w:rsidRDefault="00D145E2" w:rsidP="00D145E2">
            <w:pPr>
              <w:pStyle w:val="ASFKTablenorm"/>
            </w:pPr>
            <w:r w:rsidRPr="00D145E2">
              <w:t>Может быть отредактировано вручную, либо выбором из системного календаря.</w:t>
            </w:r>
          </w:p>
          <w:p w:rsidR="008C2402" w:rsidRPr="00D145E2" w:rsidRDefault="008C2402" w:rsidP="00D145E2">
            <w:pPr>
              <w:pStyle w:val="ASFKTablenorm"/>
            </w:pPr>
            <w:r>
              <w:t>Если заполнено при родительском заполнении-нередактируемо.</w:t>
            </w:r>
          </w:p>
        </w:tc>
      </w:tr>
      <w:tr w:rsidR="00D145E2" w:rsidRPr="008A53DE">
        <w:trPr>
          <w:cantSplit/>
        </w:trPr>
        <w:tc>
          <w:tcPr>
            <w:tcW w:w="1120" w:type="pct"/>
            <w:shd w:val="clear" w:color="auto" w:fill="auto"/>
          </w:tcPr>
          <w:p w:rsidR="00D145E2" w:rsidRPr="00D145E2" w:rsidRDefault="00D145E2" w:rsidP="00D145E2">
            <w:pPr>
              <w:pStyle w:val="ASFKTablenorm"/>
            </w:pPr>
            <w:r w:rsidRPr="00D145E2">
              <w:t>Примечание</w:t>
            </w:r>
          </w:p>
        </w:tc>
        <w:tc>
          <w:tcPr>
            <w:tcW w:w="3880" w:type="pct"/>
            <w:shd w:val="clear" w:color="auto" w:fill="auto"/>
          </w:tcPr>
          <w:p w:rsidR="00D145E2" w:rsidRPr="00D145E2" w:rsidRDefault="00D145E2" w:rsidP="001E4E65">
            <w:pPr>
              <w:pStyle w:val="ASFKTablenorm"/>
            </w:pPr>
            <w:r w:rsidRPr="00D145E2">
              <w:t>Заполняется вручную.</w:t>
            </w:r>
          </w:p>
          <w:p w:rsidR="00D145E2" w:rsidRPr="00D145E2" w:rsidRDefault="00FE2F77" w:rsidP="00D145E2">
            <w:pPr>
              <w:pStyle w:val="ASFKTablenorm"/>
            </w:pPr>
            <w:r w:rsidRPr="00FE2F77">
              <w:t>При указании (или автоматическом заполнении) в документе</w:t>
            </w:r>
            <w:r>
              <w:t>,</w:t>
            </w:r>
            <w:r w:rsidRPr="00FE2F77">
              <w:t xml:space="preserve"> в поле «Тип аннулируемого документа» значения «Заявка для обеспечения наличными денежными средствами» или</w:t>
            </w:r>
            <w:r w:rsidR="00675C50">
              <w:t xml:space="preserve"> </w:t>
            </w:r>
            <w:r w:rsidRPr="00FE2F77">
              <w:t>«Объявление на взнос наличных денег» требуется добавлять в поле «Примечание»</w:t>
            </w:r>
            <w:r>
              <w:t>,</w:t>
            </w:r>
            <w:r w:rsidRPr="00FE2F77">
              <w:t xml:space="preserve"> в скобках перед текстом значение «(Заявка для обеспечения наличными денежными средствами)» или</w:t>
            </w:r>
            <w:r w:rsidR="00675C50">
              <w:t xml:space="preserve"> </w:t>
            </w:r>
            <w:r w:rsidRPr="00FE2F77">
              <w:t>«(Объявление на взнос наличных денег)», соответственно.</w:t>
            </w:r>
          </w:p>
        </w:tc>
      </w:tr>
      <w:tr w:rsidR="00D145E2" w:rsidRPr="008A53DE">
        <w:trPr>
          <w:cantSplit/>
        </w:trPr>
        <w:tc>
          <w:tcPr>
            <w:tcW w:w="5000" w:type="pct"/>
            <w:gridSpan w:val="2"/>
            <w:shd w:val="clear" w:color="auto" w:fill="auto"/>
          </w:tcPr>
          <w:p w:rsidR="00D145E2" w:rsidRPr="00D145E2" w:rsidRDefault="00D145E2" w:rsidP="00D145E2">
            <w:pPr>
              <w:pStyle w:val="ASFKTablenorm"/>
            </w:pPr>
            <w:r w:rsidRPr="00D145E2">
              <w:lastRenderedPageBreak/>
              <w:t xml:space="preserve">Группа полей </w:t>
            </w:r>
            <w:r w:rsidR="00FE4397">
              <w:t>«</w:t>
            </w:r>
            <w:r w:rsidRPr="00D145E2">
              <w:t>Подписи</w:t>
            </w:r>
            <w:r w:rsidR="00FE4397">
              <w:t>»</w:t>
            </w:r>
          </w:p>
        </w:tc>
      </w:tr>
      <w:tr w:rsidR="00D145E2" w:rsidRPr="008A53DE">
        <w:trPr>
          <w:cantSplit/>
        </w:trPr>
        <w:tc>
          <w:tcPr>
            <w:tcW w:w="1120" w:type="pct"/>
            <w:shd w:val="clear" w:color="auto" w:fill="auto"/>
          </w:tcPr>
          <w:p w:rsidR="00D145E2" w:rsidRPr="00D145E2" w:rsidRDefault="00D145E2" w:rsidP="00D145E2">
            <w:pPr>
              <w:pStyle w:val="ASFKTablenorm"/>
            </w:pPr>
            <w:r w:rsidRPr="00D145E2">
              <w:t>Руководитель (уполномоченное им лицо). Должность</w:t>
            </w:r>
          </w:p>
        </w:tc>
        <w:tc>
          <w:tcPr>
            <w:tcW w:w="3880" w:type="pct"/>
            <w:shd w:val="clear" w:color="auto" w:fill="auto"/>
          </w:tcPr>
          <w:p w:rsidR="00D145E2" w:rsidRPr="00D145E2" w:rsidRDefault="00D145E2" w:rsidP="008C2402">
            <w:pPr>
              <w:pStyle w:val="ASFKTablenorm"/>
            </w:pPr>
            <w:r w:rsidRPr="00D145E2">
              <w:t>Выбирается из списка сотрудников, либо вводится вручную.</w:t>
            </w:r>
          </w:p>
        </w:tc>
      </w:tr>
      <w:tr w:rsidR="00D145E2" w:rsidRPr="008A53DE">
        <w:trPr>
          <w:cantSplit/>
        </w:trPr>
        <w:tc>
          <w:tcPr>
            <w:tcW w:w="1120" w:type="pct"/>
            <w:shd w:val="clear" w:color="auto" w:fill="auto"/>
          </w:tcPr>
          <w:p w:rsidR="00D145E2" w:rsidRPr="00D145E2" w:rsidRDefault="00D145E2" w:rsidP="00D145E2">
            <w:pPr>
              <w:pStyle w:val="ASFKTablenorm"/>
            </w:pPr>
            <w:r w:rsidRPr="00D145E2">
              <w:t>Руководитель (уполномоченное им лицо). Расшифровка подписи</w:t>
            </w:r>
          </w:p>
        </w:tc>
        <w:tc>
          <w:tcPr>
            <w:tcW w:w="3880" w:type="pct"/>
            <w:shd w:val="clear" w:color="auto" w:fill="auto"/>
          </w:tcPr>
          <w:p w:rsidR="00D145E2" w:rsidRPr="00D145E2" w:rsidRDefault="00D145E2" w:rsidP="00D145E2">
            <w:pPr>
              <w:pStyle w:val="ASFKTablenorm"/>
            </w:pPr>
            <w:r w:rsidRPr="00D145E2">
              <w:t>Выбирается из списка сотрудников, либо вводится вручную.</w:t>
            </w:r>
          </w:p>
        </w:tc>
      </w:tr>
      <w:tr w:rsidR="00D145E2" w:rsidRPr="008A53DE">
        <w:trPr>
          <w:cantSplit/>
        </w:trPr>
        <w:tc>
          <w:tcPr>
            <w:tcW w:w="1120" w:type="pct"/>
            <w:shd w:val="clear" w:color="auto" w:fill="auto"/>
          </w:tcPr>
          <w:p w:rsidR="00D145E2" w:rsidRPr="00D145E2" w:rsidRDefault="00D145E2" w:rsidP="00D145E2">
            <w:pPr>
              <w:pStyle w:val="ASFKTablenorm"/>
            </w:pPr>
            <w:r w:rsidRPr="00D145E2">
              <w:t>Главный бухгалтер (уполномоченное лицо). Должность</w:t>
            </w:r>
          </w:p>
        </w:tc>
        <w:tc>
          <w:tcPr>
            <w:tcW w:w="3880" w:type="pct"/>
            <w:shd w:val="clear" w:color="auto" w:fill="auto"/>
          </w:tcPr>
          <w:p w:rsidR="00D145E2" w:rsidRPr="00D145E2" w:rsidRDefault="00D145E2" w:rsidP="00D145E2">
            <w:pPr>
              <w:pStyle w:val="ASFKTablenorm"/>
            </w:pPr>
            <w:r w:rsidRPr="00D145E2">
              <w:t>Выбирается из списка сотрудников, либо вводится вручную.</w:t>
            </w:r>
          </w:p>
        </w:tc>
      </w:tr>
      <w:tr w:rsidR="00D145E2" w:rsidRPr="008A53DE">
        <w:trPr>
          <w:cantSplit/>
        </w:trPr>
        <w:tc>
          <w:tcPr>
            <w:tcW w:w="1120" w:type="pct"/>
            <w:shd w:val="clear" w:color="auto" w:fill="auto"/>
          </w:tcPr>
          <w:p w:rsidR="00D145E2" w:rsidRPr="00D145E2" w:rsidRDefault="00D145E2" w:rsidP="00D145E2">
            <w:pPr>
              <w:pStyle w:val="ASFKTablenorm"/>
            </w:pPr>
            <w:r w:rsidRPr="00D145E2">
              <w:t>Главный бухгалтер (уполномоченное лицо). Расшифровка подписи</w:t>
            </w:r>
          </w:p>
        </w:tc>
        <w:tc>
          <w:tcPr>
            <w:tcW w:w="3880" w:type="pct"/>
            <w:shd w:val="clear" w:color="auto" w:fill="auto"/>
          </w:tcPr>
          <w:p w:rsidR="00D145E2" w:rsidRPr="00D145E2" w:rsidRDefault="00D145E2" w:rsidP="00D145E2">
            <w:pPr>
              <w:pStyle w:val="ASFKTablenorm"/>
            </w:pPr>
            <w:r w:rsidRPr="00D145E2">
              <w:t>Выбирается из списка сотрудников, либо вводится вручную.</w:t>
            </w:r>
          </w:p>
        </w:tc>
      </w:tr>
      <w:tr w:rsidR="00D145E2" w:rsidRPr="008A53DE">
        <w:trPr>
          <w:cantSplit/>
        </w:trPr>
        <w:tc>
          <w:tcPr>
            <w:tcW w:w="1120" w:type="pct"/>
            <w:shd w:val="clear" w:color="auto" w:fill="auto"/>
          </w:tcPr>
          <w:p w:rsidR="00D145E2" w:rsidRPr="00D145E2" w:rsidRDefault="00D145E2" w:rsidP="003E276C">
            <w:pPr>
              <w:pStyle w:val="ASFKTablenorm"/>
            </w:pPr>
            <w:r w:rsidRPr="00D145E2">
              <w:t>Главный бухгалтер (уполномоченное лицо). Дата подписания.</w:t>
            </w:r>
          </w:p>
        </w:tc>
        <w:tc>
          <w:tcPr>
            <w:tcW w:w="3880" w:type="pct"/>
            <w:shd w:val="clear" w:color="auto" w:fill="auto"/>
          </w:tcPr>
          <w:p w:rsidR="00D145E2" w:rsidRPr="00D145E2" w:rsidRDefault="00D145E2" w:rsidP="00D145E2">
            <w:pPr>
              <w:pStyle w:val="ASFKTablenorm"/>
            </w:pPr>
            <w:r w:rsidRPr="00D145E2">
              <w:t>Значение вводится вручную или выбирается из системного календаря.</w:t>
            </w:r>
          </w:p>
        </w:tc>
      </w:tr>
      <w:tr w:rsidR="00817CC9" w:rsidRPr="00821226" w:rsidTr="00817CC9">
        <w:trPr>
          <w:cantSplit/>
        </w:trPr>
        <w:tc>
          <w:tcPr>
            <w:tcW w:w="1120" w:type="pct"/>
            <w:shd w:val="clear" w:color="auto" w:fill="auto"/>
          </w:tcPr>
          <w:p w:rsidR="00817CC9" w:rsidRPr="00E76108" w:rsidRDefault="00817CC9" w:rsidP="00B03CAD">
            <w:pPr>
              <w:pStyle w:val="ASFKTablenorm"/>
            </w:pPr>
            <w:r>
              <w:t>ФИО ответственного за конфиденциальность данных</w:t>
            </w:r>
          </w:p>
        </w:tc>
        <w:tc>
          <w:tcPr>
            <w:tcW w:w="3880" w:type="pct"/>
            <w:shd w:val="clear" w:color="auto" w:fill="auto"/>
          </w:tcPr>
          <w:p w:rsidR="00817CC9" w:rsidRPr="00E76108" w:rsidRDefault="00817CC9" w:rsidP="00C73466">
            <w:pPr>
              <w:pStyle w:val="ASFKTablenorm"/>
            </w:pPr>
            <w:r w:rsidRPr="00081A46">
              <w:t xml:space="preserve">Заполняется автоматически при подписании ЭП данными расшифровки подписи подписанта с должностью «Руководитель», если «Уровень конфиденциальности» = «0». </w:t>
            </w:r>
          </w:p>
        </w:tc>
      </w:tr>
      <w:tr w:rsidR="00D145E2" w:rsidRPr="008A53DE">
        <w:trPr>
          <w:cantSplit/>
        </w:trPr>
        <w:tc>
          <w:tcPr>
            <w:tcW w:w="5000" w:type="pct"/>
            <w:gridSpan w:val="2"/>
            <w:shd w:val="clear" w:color="auto" w:fill="auto"/>
          </w:tcPr>
          <w:p w:rsidR="00D145E2" w:rsidRPr="00D145E2" w:rsidRDefault="00D145E2" w:rsidP="00D145E2">
            <w:pPr>
              <w:pStyle w:val="ASFKTablenorm"/>
            </w:pPr>
            <w:r w:rsidRPr="00D145E2">
              <w:t xml:space="preserve">Группа полей </w:t>
            </w:r>
            <w:r w:rsidR="00FE4397">
              <w:t>«</w:t>
            </w:r>
            <w:r w:rsidRPr="00D145E2">
              <w:t>Отметка органа ФК о регистрации Запроса на аннулирование заявки (консолидированной заявки)</w:t>
            </w:r>
            <w:r w:rsidR="00FE4397">
              <w:t>»</w:t>
            </w:r>
          </w:p>
        </w:tc>
      </w:tr>
      <w:tr w:rsidR="00D145E2" w:rsidRPr="008A53DE">
        <w:trPr>
          <w:cantSplit/>
        </w:trPr>
        <w:tc>
          <w:tcPr>
            <w:tcW w:w="1120" w:type="pct"/>
            <w:shd w:val="clear" w:color="auto" w:fill="auto"/>
          </w:tcPr>
          <w:p w:rsidR="00D145E2" w:rsidRPr="00D145E2" w:rsidRDefault="00D145E2" w:rsidP="00D145E2">
            <w:pPr>
              <w:pStyle w:val="ASFKTablenorm"/>
            </w:pPr>
            <w:r w:rsidRPr="00D145E2">
              <w:t>Номер запроса</w:t>
            </w:r>
          </w:p>
        </w:tc>
        <w:tc>
          <w:tcPr>
            <w:tcW w:w="3880" w:type="pct"/>
            <w:shd w:val="clear" w:color="auto" w:fill="auto"/>
          </w:tcPr>
          <w:p w:rsidR="00D145E2" w:rsidRPr="00D145E2" w:rsidRDefault="00D145E2" w:rsidP="00D145E2">
            <w:pPr>
              <w:pStyle w:val="ASFKTablenorm"/>
            </w:pPr>
            <w:r w:rsidRPr="00D145E2">
              <w:t>Поле закрыто на редактирование.</w:t>
            </w:r>
          </w:p>
          <w:p w:rsidR="00D145E2" w:rsidRPr="00D145E2" w:rsidRDefault="00D145E2" w:rsidP="008C2402">
            <w:pPr>
              <w:pStyle w:val="ASFKTablenorm"/>
            </w:pPr>
            <w:r w:rsidRPr="00D145E2">
              <w:t>Значение заполняется в OEBS.</w:t>
            </w:r>
          </w:p>
        </w:tc>
      </w:tr>
      <w:tr w:rsidR="00D145E2" w:rsidRPr="008A53DE">
        <w:trPr>
          <w:cantSplit/>
        </w:trPr>
        <w:tc>
          <w:tcPr>
            <w:tcW w:w="1120" w:type="pct"/>
            <w:shd w:val="clear" w:color="auto" w:fill="auto"/>
          </w:tcPr>
          <w:p w:rsidR="00D145E2" w:rsidRPr="00D145E2" w:rsidRDefault="00D145E2" w:rsidP="00D145E2">
            <w:pPr>
              <w:pStyle w:val="ASFKTablenorm"/>
            </w:pPr>
            <w:r w:rsidRPr="00D145E2">
              <w:t>Дата регистрации</w:t>
            </w:r>
          </w:p>
        </w:tc>
        <w:tc>
          <w:tcPr>
            <w:tcW w:w="3880" w:type="pct"/>
            <w:shd w:val="clear" w:color="auto" w:fill="auto"/>
          </w:tcPr>
          <w:p w:rsidR="00D145E2" w:rsidRPr="00D145E2" w:rsidRDefault="00D145E2" w:rsidP="00D145E2">
            <w:pPr>
              <w:pStyle w:val="ASFKTablenorm"/>
            </w:pPr>
            <w:r w:rsidRPr="00D145E2">
              <w:t>Поле закрыто на редактирование.</w:t>
            </w:r>
          </w:p>
          <w:p w:rsidR="00D145E2" w:rsidRPr="00D145E2" w:rsidRDefault="00D145E2" w:rsidP="008C2402">
            <w:pPr>
              <w:pStyle w:val="ASFKTablenorm"/>
            </w:pPr>
            <w:r w:rsidRPr="00D145E2">
              <w:t>Значение заполняется в OEBS.</w:t>
            </w:r>
          </w:p>
        </w:tc>
      </w:tr>
      <w:tr w:rsidR="00D145E2" w:rsidRPr="008A53DE">
        <w:trPr>
          <w:cantSplit/>
        </w:trPr>
        <w:tc>
          <w:tcPr>
            <w:tcW w:w="1120" w:type="pct"/>
            <w:shd w:val="clear" w:color="auto" w:fill="auto"/>
          </w:tcPr>
          <w:p w:rsidR="00D145E2" w:rsidRPr="00D145E2" w:rsidRDefault="00D145E2" w:rsidP="00D145E2">
            <w:pPr>
              <w:pStyle w:val="ASFKTablenorm"/>
            </w:pPr>
            <w:r w:rsidRPr="00D145E2">
              <w:t>Ответственный исполнитель. Должность</w:t>
            </w:r>
          </w:p>
        </w:tc>
        <w:tc>
          <w:tcPr>
            <w:tcW w:w="3880" w:type="pct"/>
            <w:shd w:val="clear" w:color="auto" w:fill="auto"/>
          </w:tcPr>
          <w:p w:rsidR="00D145E2" w:rsidRPr="00D145E2" w:rsidRDefault="00D145E2" w:rsidP="00D145E2">
            <w:pPr>
              <w:pStyle w:val="ASFKTablenorm"/>
            </w:pPr>
            <w:r w:rsidRPr="00D145E2">
              <w:t>Поле закрыто на редактирование.</w:t>
            </w:r>
          </w:p>
          <w:p w:rsidR="00D145E2" w:rsidRPr="00D145E2" w:rsidRDefault="00D145E2" w:rsidP="008C2402">
            <w:pPr>
              <w:pStyle w:val="ASFKTablenorm"/>
            </w:pPr>
            <w:r w:rsidRPr="00D145E2">
              <w:t>Значение заполняется в OEBS.</w:t>
            </w:r>
          </w:p>
        </w:tc>
      </w:tr>
      <w:tr w:rsidR="00D145E2" w:rsidRPr="008A53DE">
        <w:trPr>
          <w:cantSplit/>
        </w:trPr>
        <w:tc>
          <w:tcPr>
            <w:tcW w:w="1120" w:type="pct"/>
            <w:shd w:val="clear" w:color="auto" w:fill="auto"/>
          </w:tcPr>
          <w:p w:rsidR="00D145E2" w:rsidRPr="00D145E2" w:rsidRDefault="00D145E2" w:rsidP="00D145E2">
            <w:pPr>
              <w:pStyle w:val="ASFKTablenorm"/>
            </w:pPr>
            <w:r w:rsidRPr="00D145E2">
              <w:t>Ответственный исполнитель. Расшифровка подписи</w:t>
            </w:r>
          </w:p>
        </w:tc>
        <w:tc>
          <w:tcPr>
            <w:tcW w:w="3880" w:type="pct"/>
            <w:shd w:val="clear" w:color="auto" w:fill="auto"/>
          </w:tcPr>
          <w:p w:rsidR="00D145E2" w:rsidRPr="00D145E2" w:rsidRDefault="00D145E2" w:rsidP="00D145E2">
            <w:pPr>
              <w:pStyle w:val="ASFKTablenorm"/>
            </w:pPr>
            <w:r w:rsidRPr="00D145E2">
              <w:t>Поле закрыто на редактирование.</w:t>
            </w:r>
          </w:p>
          <w:p w:rsidR="00D145E2" w:rsidRPr="00D145E2" w:rsidRDefault="00D145E2" w:rsidP="008C2402">
            <w:pPr>
              <w:pStyle w:val="ASFKTablenorm"/>
            </w:pPr>
            <w:r w:rsidRPr="00D145E2">
              <w:t>Значение заполняется в OEBS.</w:t>
            </w:r>
          </w:p>
        </w:tc>
      </w:tr>
      <w:tr w:rsidR="00D145E2" w:rsidRPr="008A53DE">
        <w:trPr>
          <w:cantSplit/>
        </w:trPr>
        <w:tc>
          <w:tcPr>
            <w:tcW w:w="1120" w:type="pct"/>
            <w:shd w:val="clear" w:color="auto" w:fill="auto"/>
          </w:tcPr>
          <w:p w:rsidR="00D145E2" w:rsidRPr="00D145E2" w:rsidRDefault="00D145E2" w:rsidP="00D145E2">
            <w:pPr>
              <w:pStyle w:val="ASFKTablenorm"/>
            </w:pPr>
            <w:r w:rsidRPr="00D145E2">
              <w:t>Ответственный исполнитель. Телефон</w:t>
            </w:r>
          </w:p>
        </w:tc>
        <w:tc>
          <w:tcPr>
            <w:tcW w:w="3880" w:type="pct"/>
            <w:shd w:val="clear" w:color="auto" w:fill="auto"/>
          </w:tcPr>
          <w:p w:rsidR="00D145E2" w:rsidRPr="00D145E2" w:rsidRDefault="00D145E2" w:rsidP="00D145E2">
            <w:pPr>
              <w:pStyle w:val="ASFKTablenorm"/>
            </w:pPr>
            <w:r w:rsidRPr="00D145E2">
              <w:t>Поле закрыто на редактирование.</w:t>
            </w:r>
          </w:p>
          <w:p w:rsidR="00D145E2" w:rsidRPr="00D145E2" w:rsidRDefault="00D145E2" w:rsidP="008C2402">
            <w:pPr>
              <w:pStyle w:val="ASFKTablenorm"/>
            </w:pPr>
            <w:r w:rsidRPr="00D145E2">
              <w:t>Значение заполняется в OEBS.</w:t>
            </w:r>
          </w:p>
        </w:tc>
      </w:tr>
      <w:tr w:rsidR="00D145E2" w:rsidRPr="008A53DE">
        <w:trPr>
          <w:cantSplit/>
        </w:trPr>
        <w:tc>
          <w:tcPr>
            <w:tcW w:w="1120" w:type="pct"/>
            <w:shd w:val="clear" w:color="auto" w:fill="auto"/>
          </w:tcPr>
          <w:p w:rsidR="00D145E2" w:rsidRPr="00D145E2" w:rsidRDefault="00D145E2" w:rsidP="00D145E2">
            <w:pPr>
              <w:pStyle w:val="ASFKTablenorm"/>
            </w:pPr>
            <w:r w:rsidRPr="00D145E2">
              <w:t>Идентификатор отменяемого документа</w:t>
            </w:r>
          </w:p>
        </w:tc>
        <w:tc>
          <w:tcPr>
            <w:tcW w:w="3880" w:type="pct"/>
            <w:shd w:val="clear" w:color="auto" w:fill="auto"/>
          </w:tcPr>
          <w:p w:rsidR="00D145E2" w:rsidRPr="00D145E2" w:rsidRDefault="00D145E2" w:rsidP="00D145E2">
            <w:pPr>
              <w:pStyle w:val="ASFKTablenorm"/>
            </w:pPr>
            <w:r w:rsidRPr="00D145E2">
              <w:t>При выборе пользователем родительского (отменяемого) документа значение заполняется автоматически из указанного родительского документа.</w:t>
            </w:r>
          </w:p>
          <w:p w:rsidR="00D145E2" w:rsidRPr="00D145E2" w:rsidRDefault="00D145E2" w:rsidP="00D145E2">
            <w:pPr>
              <w:pStyle w:val="ASFKTablenorm"/>
            </w:pPr>
            <w:r w:rsidRPr="00D145E2">
              <w:t>В случае ввода документа не на основании родительского – не заполняется в СУФД.</w:t>
            </w:r>
          </w:p>
        </w:tc>
      </w:tr>
    </w:tbl>
    <w:p w:rsidR="009C7782" w:rsidRPr="00B73930" w:rsidRDefault="009C7782" w:rsidP="009C7782">
      <w:pPr>
        <w:pStyle w:val="21"/>
      </w:pPr>
      <w:bookmarkStart w:id="421" w:name="_Toc50371455"/>
      <w:r w:rsidRPr="00B73930">
        <w:lastRenderedPageBreak/>
        <w:t xml:space="preserve">Группа документов </w:t>
      </w:r>
      <w:r w:rsidR="00FE4397">
        <w:t>«</w:t>
      </w:r>
      <w:r w:rsidRPr="00B73930">
        <w:t>Неисполненные</w:t>
      </w:r>
      <w:r w:rsidR="00FE4397">
        <w:t>»</w:t>
      </w:r>
      <w:bookmarkEnd w:id="232"/>
      <w:bookmarkEnd w:id="233"/>
      <w:bookmarkEnd w:id="234"/>
      <w:bookmarkEnd w:id="421"/>
    </w:p>
    <w:p w:rsidR="009C7782" w:rsidRPr="00B73930" w:rsidRDefault="009C7782" w:rsidP="009C7782">
      <w:pPr>
        <w:pStyle w:val="32"/>
      </w:pPr>
      <w:bookmarkStart w:id="422" w:name="_Toc225934599"/>
      <w:bookmarkStart w:id="423" w:name="_Toc232827342"/>
      <w:bookmarkStart w:id="424" w:name="_Toc247608878"/>
      <w:bookmarkStart w:id="425" w:name="_Toc50371456"/>
      <w:r w:rsidRPr="00B73930">
        <w:t xml:space="preserve">Документ </w:t>
      </w:r>
      <w:r w:rsidR="00FE4397">
        <w:t>«</w:t>
      </w:r>
      <w:r w:rsidRPr="00B73930">
        <w:t>Входящий протокол</w:t>
      </w:r>
      <w:r w:rsidR="00FE4397">
        <w:t>»</w:t>
      </w:r>
      <w:bookmarkEnd w:id="422"/>
      <w:bookmarkEnd w:id="423"/>
      <w:bookmarkEnd w:id="424"/>
      <w:bookmarkEnd w:id="425"/>
    </w:p>
    <w:p w:rsidR="009C7782" w:rsidRPr="00B73930" w:rsidRDefault="009C7782" w:rsidP="009C7782">
      <w:pPr>
        <w:pStyle w:val="ASFKNormal"/>
      </w:pPr>
      <w:r w:rsidRPr="00B73930">
        <w:t xml:space="preserve">Документ </w:t>
      </w:r>
      <w:r w:rsidR="00FE4397">
        <w:t>«</w:t>
      </w:r>
      <w:r w:rsidRPr="00B73930">
        <w:t>Входящий протокол</w:t>
      </w:r>
      <w:r w:rsidR="00FE4397">
        <w:t>»</w:t>
      </w:r>
      <w:r w:rsidRPr="00B73930">
        <w:t xml:space="preserve"> предназначен для уведомления отправителя о причине отказа предоставленного документа. Документ </w:t>
      </w:r>
      <w:r w:rsidR="00FE4397">
        <w:t>«</w:t>
      </w:r>
      <w:r w:rsidRPr="00B73930">
        <w:t>Протокол</w:t>
      </w:r>
      <w:r w:rsidR="00FE4397">
        <w:t>»</w:t>
      </w:r>
      <w:r w:rsidRPr="00B73930">
        <w:t xml:space="preserve"> формируется в том случае, если предоставленный документ не проходит контроль по месту обслуживания.</w:t>
      </w:r>
    </w:p>
    <w:p w:rsidR="009C7782" w:rsidRPr="00B73930" w:rsidRDefault="009C7782" w:rsidP="009C7782">
      <w:pPr>
        <w:pStyle w:val="ASFKNormal"/>
      </w:pPr>
      <w:r w:rsidRPr="00B73930">
        <w:t xml:space="preserve">Для </w:t>
      </w:r>
      <w:r w:rsidR="00F2255C">
        <w:t>работы с</w:t>
      </w:r>
      <w:r w:rsidRPr="00B73930">
        <w:t xml:space="preserve"> </w:t>
      </w:r>
      <w:r w:rsidR="00F2255C" w:rsidRPr="00F2255C">
        <w:t>документ</w:t>
      </w:r>
      <w:r w:rsidR="00F2255C">
        <w:t>ами</w:t>
      </w:r>
      <w:r w:rsidR="00F2255C" w:rsidRPr="00F2255C">
        <w:t xml:space="preserve"> «Входящий протокол»</w:t>
      </w:r>
      <w:r w:rsidR="00F2255C">
        <w:t xml:space="preserve"> следует перейти в пункт меню </w:t>
      </w:r>
      <w:r w:rsidR="00FE4397">
        <w:t>«</w:t>
      </w:r>
      <w:r w:rsidRPr="00B73930">
        <w:t>Документы</w:t>
      </w:r>
      <w:r>
        <w:t xml:space="preserve"> – </w:t>
      </w:r>
      <w:r w:rsidRPr="00B73930">
        <w:t>Неисполненные</w:t>
      </w:r>
      <w:r>
        <w:t xml:space="preserve"> – </w:t>
      </w:r>
      <w:r w:rsidRPr="00B73930">
        <w:t>Протоколы</w:t>
      </w:r>
      <w:r>
        <w:t xml:space="preserve"> – </w:t>
      </w:r>
      <w:r w:rsidRPr="00B73930">
        <w:t>Входящий протокол</w:t>
      </w:r>
      <w:r w:rsidR="00F2255C" w:rsidRPr="00F2255C">
        <w:t>»</w:t>
      </w:r>
      <w:r w:rsidR="00F2255C">
        <w:t>.</w:t>
      </w:r>
      <w:r w:rsidR="00F2255C" w:rsidRPr="00F2255C">
        <w:t xml:space="preserve"> Откроется ЭФ списка документов, представленная на рисунке</w:t>
      </w:r>
      <w:r w:rsidR="00E92186">
        <w:t> </w:t>
      </w:r>
      <w:r w:rsidRPr="00B73930">
        <w:fldChar w:fldCharType="begin"/>
      </w:r>
      <w:r w:rsidRPr="00B73930">
        <w:instrText xml:space="preserve"> REF _Ref225075982 \h </w:instrText>
      </w:r>
      <w:r w:rsidRPr="00B73930">
        <w:fldChar w:fldCharType="separate"/>
      </w:r>
      <w:r w:rsidR="004A5EC6">
        <w:rPr>
          <w:noProof/>
        </w:rPr>
        <w:t>38</w:t>
      </w:r>
      <w:r w:rsidRPr="00B73930">
        <w:fldChar w:fldCharType="end"/>
      </w:r>
      <w:r w:rsidRPr="00B73930">
        <w:t>.</w:t>
      </w:r>
    </w:p>
    <w:p w:rsidR="009C7782" w:rsidRPr="00CE7D5B" w:rsidRDefault="004A5EC6" w:rsidP="009C7782">
      <w:pPr>
        <w:pStyle w:val="ASFKFigure"/>
      </w:pPr>
      <w:r>
        <w:pict>
          <v:shape id="_x0000_i1124" type="#_x0000_t75" style="width:482.25pt;height:245.25pt">
            <v:imagedata r:id="rId98" o:title="0"/>
          </v:shape>
        </w:pict>
      </w:r>
    </w:p>
    <w:p w:rsidR="009C7782" w:rsidRPr="00B73930" w:rsidRDefault="009C7782" w:rsidP="009C7782">
      <w:pPr>
        <w:pStyle w:val="ASFKFigName"/>
      </w:pPr>
      <w:r w:rsidRPr="00B73930">
        <w:fldChar w:fldCharType="begin"/>
      </w:r>
      <w:r w:rsidRPr="00B73930">
        <w:instrText xml:space="preserve"> SEQ Рисунок \* ARABIC </w:instrText>
      </w:r>
      <w:r w:rsidRPr="00B73930">
        <w:fldChar w:fldCharType="separate"/>
      </w:r>
      <w:bookmarkStart w:id="426" w:name="_Ref225075982"/>
      <w:bookmarkStart w:id="427" w:name="_Toc50371531"/>
      <w:r w:rsidR="004A5EC6">
        <w:rPr>
          <w:noProof/>
        </w:rPr>
        <w:t>38</w:t>
      </w:r>
      <w:bookmarkEnd w:id="426"/>
      <w:r w:rsidRPr="00B73930">
        <w:fldChar w:fldCharType="end"/>
      </w:r>
      <w:r w:rsidRPr="00B73930">
        <w:t xml:space="preserve">. </w:t>
      </w:r>
      <w:r w:rsidR="00422641">
        <w:t xml:space="preserve">ЭФ списка документов </w:t>
      </w:r>
      <w:r w:rsidR="00FE4397">
        <w:t>«</w:t>
      </w:r>
      <w:r w:rsidR="00422641">
        <w:t>Входящий протокол</w:t>
      </w:r>
      <w:r w:rsidR="00FE4397">
        <w:t>»</w:t>
      </w:r>
      <w:bookmarkEnd w:id="427"/>
    </w:p>
    <w:p w:rsidR="009C7782" w:rsidRPr="00B73930" w:rsidRDefault="009C7782" w:rsidP="009C7782">
      <w:pPr>
        <w:pStyle w:val="41"/>
      </w:pPr>
      <w:bookmarkStart w:id="428" w:name="_Toc232827343"/>
      <w:r w:rsidRPr="00B73930">
        <w:t>Доступные операции</w:t>
      </w:r>
      <w:bookmarkEnd w:id="428"/>
    </w:p>
    <w:p w:rsidR="009C7782" w:rsidRPr="00B73930" w:rsidRDefault="00422641" w:rsidP="009C7782">
      <w:pPr>
        <w:pStyle w:val="ASFKNormal"/>
      </w:pPr>
      <w:r>
        <w:t>Н</w:t>
      </w:r>
      <w:r w:rsidRPr="00B73930">
        <w:t xml:space="preserve">а АРМ УП </w:t>
      </w:r>
      <w:r w:rsidR="009C7782" w:rsidRPr="00B73930">
        <w:t>доступны следующие операции</w:t>
      </w:r>
      <w:r>
        <w:t xml:space="preserve"> над документом</w:t>
      </w:r>
      <w:r w:rsidR="009C7782" w:rsidRPr="00B73930">
        <w:t>:</w:t>
      </w:r>
    </w:p>
    <w:p w:rsidR="009C7782" w:rsidRPr="00B73930" w:rsidRDefault="009C7782" w:rsidP="009C7782">
      <w:pPr>
        <w:pStyle w:val="ASFKListmark2"/>
      </w:pPr>
      <w:r w:rsidRPr="00B73930">
        <w:t>просмотр;</w:t>
      </w:r>
    </w:p>
    <w:p w:rsidR="009C7782" w:rsidRPr="00B73930" w:rsidRDefault="009C7782" w:rsidP="009C7782">
      <w:pPr>
        <w:pStyle w:val="ASFKListmark2"/>
      </w:pPr>
      <w:r w:rsidRPr="00B73930">
        <w:t>печать;</w:t>
      </w:r>
    </w:p>
    <w:p w:rsidR="009C7782" w:rsidRPr="00B73930" w:rsidRDefault="009C7782" w:rsidP="009C7782">
      <w:pPr>
        <w:pStyle w:val="ASFKListmark2"/>
      </w:pPr>
      <w:r w:rsidRPr="00B73930">
        <w:t>экспорт во внешнюю систему.</w:t>
      </w:r>
    </w:p>
    <w:p w:rsidR="009C7782" w:rsidRPr="00B73930" w:rsidRDefault="009C7782" w:rsidP="009C7782">
      <w:pPr>
        <w:pStyle w:val="41"/>
      </w:pPr>
      <w:bookmarkStart w:id="429" w:name="_Toc232827344"/>
      <w:r w:rsidRPr="00B73930">
        <w:t>Экранная форма документа</w:t>
      </w:r>
      <w:bookmarkEnd w:id="429"/>
    </w:p>
    <w:p w:rsidR="00424955" w:rsidRPr="00424955" w:rsidRDefault="00A27E1D" w:rsidP="00424955">
      <w:pPr>
        <w:pStyle w:val="ASFKNormal"/>
      </w:pPr>
      <w:r w:rsidRPr="00F2255C">
        <w:t>ЭФ документа «Входящий протокол», закладки «Основные» представлена на рису</w:t>
      </w:r>
      <w:r w:rsidRPr="00A27E1D">
        <w:t>н</w:t>
      </w:r>
      <w:r>
        <w:t>ках</w:t>
      </w:r>
      <w:r w:rsidRPr="00F2255C">
        <w:t> </w:t>
      </w:r>
      <w:r w:rsidRPr="00F2255C">
        <w:fldChar w:fldCharType="begin"/>
      </w:r>
      <w:r w:rsidRPr="00F2255C">
        <w:instrText xml:space="preserve"> REF _Ref225076009 \h  \* MERGEFORMAT </w:instrText>
      </w:r>
      <w:r w:rsidRPr="00F2255C">
        <w:fldChar w:fldCharType="separate"/>
      </w:r>
      <w:r w:rsidR="004A5EC6">
        <w:t>39</w:t>
      </w:r>
      <w:r w:rsidRPr="00F2255C">
        <w:fldChar w:fldCharType="end"/>
      </w:r>
      <w:r>
        <w:t xml:space="preserve">, </w:t>
      </w:r>
      <w:r w:rsidRPr="00424955">
        <w:fldChar w:fldCharType="begin"/>
      </w:r>
      <w:r w:rsidRPr="00424955">
        <w:instrText xml:space="preserve"> REF _Ref230598149 \h  \* MERGEFORMAT </w:instrText>
      </w:r>
      <w:r w:rsidRPr="00424955">
        <w:fldChar w:fldCharType="separate"/>
      </w:r>
      <w:r w:rsidR="004A5EC6">
        <w:t>41</w:t>
      </w:r>
      <w:r w:rsidRPr="00424955">
        <w:fldChar w:fldCharType="end"/>
      </w:r>
      <w:r w:rsidRPr="00F2255C">
        <w:t>.</w:t>
      </w:r>
      <w:r>
        <w:t xml:space="preserve"> </w:t>
      </w:r>
      <w:r w:rsidR="00424955" w:rsidRPr="00424955">
        <w:t>Форма содержит следующие закладки:</w:t>
      </w:r>
    </w:p>
    <w:p w:rsidR="00424955" w:rsidRPr="00424955" w:rsidRDefault="00FE4397" w:rsidP="00424955">
      <w:pPr>
        <w:pStyle w:val="ASFKListmark1"/>
      </w:pPr>
      <w:r>
        <w:t>«</w:t>
      </w:r>
      <w:r w:rsidR="00424955" w:rsidRPr="00424955">
        <w:t>Основные</w:t>
      </w:r>
      <w:r>
        <w:t>»</w:t>
      </w:r>
      <w:r w:rsidR="00424955" w:rsidRPr="00424955">
        <w:t>;</w:t>
      </w:r>
    </w:p>
    <w:p w:rsidR="00424955" w:rsidRDefault="00FE4397" w:rsidP="00424955">
      <w:pPr>
        <w:pStyle w:val="ASFKListmark1"/>
      </w:pPr>
      <w:r>
        <w:t>«</w:t>
      </w:r>
      <w:r w:rsidR="00424955" w:rsidRPr="00424955">
        <w:t>Системные атрибуты</w:t>
      </w:r>
      <w:r>
        <w:t>»</w:t>
      </w:r>
      <w:r w:rsidR="00424955" w:rsidRPr="00424955">
        <w:t>.</w:t>
      </w:r>
    </w:p>
    <w:p w:rsidR="00424955" w:rsidRPr="00424955" w:rsidRDefault="004A5EC6" w:rsidP="00424955">
      <w:pPr>
        <w:pStyle w:val="ASFKFigure"/>
      </w:pPr>
      <w:r>
        <w:lastRenderedPageBreak/>
        <w:pict>
          <v:shape id="_x0000_i1125" type="#_x0000_t75" style="width:482.25pt;height:417.75pt">
            <v:imagedata r:id="rId99" o:title="0"/>
          </v:shape>
        </w:pict>
      </w:r>
    </w:p>
    <w:p w:rsidR="00424955" w:rsidRPr="00424955" w:rsidRDefault="00424955" w:rsidP="00424955">
      <w:pPr>
        <w:pStyle w:val="ASFKFigName"/>
      </w:pPr>
      <w:r w:rsidRPr="00424955">
        <w:fldChar w:fldCharType="begin"/>
      </w:r>
      <w:r w:rsidRPr="00424955">
        <w:instrText xml:space="preserve"> SEQ Рисунок \* ARABIC </w:instrText>
      </w:r>
      <w:r w:rsidRPr="00424955">
        <w:fldChar w:fldCharType="separate"/>
      </w:r>
      <w:bookmarkStart w:id="430" w:name="_Ref225076009"/>
      <w:bookmarkStart w:id="431" w:name="_Toc50371532"/>
      <w:r w:rsidR="004A5EC6">
        <w:rPr>
          <w:noProof/>
        </w:rPr>
        <w:t>39</w:t>
      </w:r>
      <w:bookmarkEnd w:id="430"/>
      <w:r w:rsidRPr="00424955">
        <w:fldChar w:fldCharType="end"/>
      </w:r>
      <w:r w:rsidRPr="00424955">
        <w:t xml:space="preserve">. ЭФ документа </w:t>
      </w:r>
      <w:r w:rsidR="00FE4397">
        <w:t>«</w:t>
      </w:r>
      <w:r w:rsidRPr="00424955">
        <w:t>Входящий протокол</w:t>
      </w:r>
      <w:r w:rsidR="000F4C6F">
        <w:t xml:space="preserve">», закладки </w:t>
      </w:r>
      <w:r w:rsidR="00FE4397">
        <w:t>«</w:t>
      </w:r>
      <w:r w:rsidRPr="00424955">
        <w:t>Основные</w:t>
      </w:r>
      <w:r w:rsidR="00FE4397">
        <w:t>»</w:t>
      </w:r>
      <w:bookmarkEnd w:id="431"/>
    </w:p>
    <w:p w:rsidR="00424955" w:rsidRPr="00424955" w:rsidRDefault="00F95638" w:rsidP="00424955">
      <w:pPr>
        <w:pStyle w:val="ASFKNormal"/>
      </w:pPr>
      <w:r>
        <w:t>Перечень</w:t>
      </w:r>
      <w:r w:rsidRPr="000F4C6F">
        <w:t xml:space="preserve"> </w:t>
      </w:r>
      <w:r w:rsidR="00ED48EA" w:rsidRPr="00ED48EA">
        <w:t>полей документа «Входящий протокол», закладки «Основные»</w:t>
      </w:r>
      <w:r w:rsidR="00ED48EA">
        <w:t xml:space="preserve"> </w:t>
      </w:r>
      <w:r>
        <w:t>приведен в таблице</w:t>
      </w:r>
      <w:r w:rsidR="00E92186">
        <w:t> </w:t>
      </w:r>
      <w:r w:rsidR="00424955" w:rsidRPr="00424955">
        <w:fldChar w:fldCharType="begin"/>
      </w:r>
      <w:r w:rsidR="00424955" w:rsidRPr="00424955">
        <w:instrText xml:space="preserve"> REF _Ref317610490 \h  \* MERGEFORMAT </w:instrText>
      </w:r>
      <w:r w:rsidR="00424955" w:rsidRPr="00424955">
        <w:fldChar w:fldCharType="separate"/>
      </w:r>
      <w:r w:rsidR="004A5EC6">
        <w:t>18</w:t>
      </w:r>
      <w:r w:rsidR="00424955" w:rsidRPr="00424955">
        <w:fldChar w:fldCharType="end"/>
      </w:r>
      <w:r w:rsidR="00424955" w:rsidRPr="00424955">
        <w:t>.</w:t>
      </w:r>
    </w:p>
    <w:p w:rsidR="00424955" w:rsidRPr="00424955" w:rsidRDefault="00E73F2A" w:rsidP="00424955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432" w:name="_Ref317610490"/>
      <w:bookmarkStart w:id="433" w:name="_Toc50371484"/>
      <w:r w:rsidR="004A5EC6">
        <w:rPr>
          <w:noProof/>
        </w:rPr>
        <w:t>18</w:t>
      </w:r>
      <w:bookmarkEnd w:id="432"/>
      <w:r>
        <w:rPr>
          <w:noProof/>
        </w:rPr>
        <w:fldChar w:fldCharType="end"/>
      </w:r>
      <w:r w:rsidR="00424955" w:rsidRPr="00424955">
        <w:t xml:space="preserve">. Описание полей документа </w:t>
      </w:r>
      <w:r w:rsidR="00FE4397">
        <w:t>«</w:t>
      </w:r>
      <w:r w:rsidR="00424955" w:rsidRPr="00424955">
        <w:t>Входящий протокол</w:t>
      </w:r>
      <w:r w:rsidR="000F4C6F">
        <w:t xml:space="preserve">», закладки </w:t>
      </w:r>
      <w:r w:rsidR="00FE4397">
        <w:t>«</w:t>
      </w:r>
      <w:r w:rsidR="00424955" w:rsidRPr="00424955">
        <w:t>Основные</w:t>
      </w:r>
      <w:r w:rsidR="00FE4397">
        <w:t>»</w:t>
      </w:r>
      <w:bookmarkEnd w:id="43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621"/>
        <w:gridCol w:w="7131"/>
      </w:tblGrid>
      <w:tr w:rsidR="00424955" w:rsidRPr="00834AF4">
        <w:trPr>
          <w:tblHeader/>
        </w:trPr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424955" w:rsidRPr="00424955" w:rsidRDefault="00424955" w:rsidP="00277802">
            <w:pPr>
              <w:pStyle w:val="ASFKTableHead"/>
            </w:pPr>
            <w:r w:rsidRPr="00424955">
              <w:t>Наименование поля</w:t>
            </w:r>
          </w:p>
        </w:tc>
        <w:tc>
          <w:tcPr>
            <w:tcW w:w="3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424955" w:rsidRPr="00424955" w:rsidRDefault="00424955" w:rsidP="00277802">
            <w:pPr>
              <w:pStyle w:val="ASFKTableHead"/>
            </w:pPr>
            <w:r w:rsidRPr="00424955">
              <w:t>Описание</w:t>
            </w:r>
            <w:r w:rsidR="003E276C">
              <w:t xml:space="preserve"> поля</w:t>
            </w:r>
          </w:p>
        </w:tc>
      </w:tr>
      <w:tr w:rsidR="00424955" w:rsidRPr="00834AF4">
        <w:tc>
          <w:tcPr>
            <w:tcW w:w="1344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>Протокол №</w:t>
            </w:r>
          </w:p>
        </w:tc>
        <w:tc>
          <w:tcPr>
            <w:tcW w:w="3656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 xml:space="preserve">Уникальный номер протокола. </w:t>
            </w:r>
          </w:p>
          <w:p w:rsidR="00424955" w:rsidRPr="00424955" w:rsidRDefault="00424955" w:rsidP="00277802">
            <w:pPr>
              <w:pStyle w:val="ASFKTablenorm"/>
            </w:pPr>
            <w:r w:rsidRPr="00424955">
              <w:t xml:space="preserve">Сформирован по шаблону </w:t>
            </w:r>
            <w:r w:rsidR="00FE4397">
              <w:t>«</w:t>
            </w:r>
            <w:r w:rsidRPr="00424955">
              <w:t>Тип документа</w:t>
            </w:r>
            <w:r w:rsidR="003E276C">
              <w:t xml:space="preserve"> </w:t>
            </w:r>
            <w:r w:rsidRPr="00424955">
              <w:t>–</w:t>
            </w:r>
            <w:r w:rsidR="003E276C">
              <w:t xml:space="preserve"> </w:t>
            </w:r>
            <w:r w:rsidRPr="00424955">
              <w:t>КОФК отправителя</w:t>
            </w:r>
            <w:r w:rsidR="003E276C">
              <w:t xml:space="preserve"> </w:t>
            </w:r>
            <w:r w:rsidRPr="00424955">
              <w:t>–</w:t>
            </w:r>
            <w:r w:rsidR="003E276C">
              <w:t xml:space="preserve"> </w:t>
            </w:r>
            <w:r w:rsidRPr="00424955">
              <w:t>Порядковый номер</w:t>
            </w:r>
            <w:r w:rsidR="00FE4397">
              <w:t>»</w:t>
            </w:r>
            <w:r w:rsidRPr="00424955">
              <w:t xml:space="preserve"> (не более 8 символов).</w:t>
            </w:r>
          </w:p>
        </w:tc>
      </w:tr>
      <w:tr w:rsidR="00424955" w:rsidRPr="00834AF4">
        <w:tc>
          <w:tcPr>
            <w:tcW w:w="1344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>Дата</w:t>
            </w:r>
          </w:p>
        </w:tc>
        <w:tc>
          <w:tcPr>
            <w:tcW w:w="3656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>Дата создания протокола.</w:t>
            </w:r>
          </w:p>
        </w:tc>
      </w:tr>
      <w:tr w:rsidR="00424955" w:rsidRPr="00834AF4">
        <w:tc>
          <w:tcPr>
            <w:tcW w:w="1344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>Откуда</w:t>
            </w:r>
          </w:p>
        </w:tc>
        <w:tc>
          <w:tcPr>
            <w:tcW w:w="3656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 xml:space="preserve">Наименование </w:t>
            </w:r>
            <w:r w:rsidR="005219BB">
              <w:t>ТОФК</w:t>
            </w:r>
            <w:r w:rsidRPr="00424955">
              <w:t>, передавшего протокол.</w:t>
            </w:r>
          </w:p>
        </w:tc>
      </w:tr>
      <w:tr w:rsidR="00424955" w:rsidRPr="00834AF4">
        <w:tc>
          <w:tcPr>
            <w:tcW w:w="1344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>По КОФК</w:t>
            </w:r>
          </w:p>
        </w:tc>
        <w:tc>
          <w:tcPr>
            <w:tcW w:w="3656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 xml:space="preserve">Код по КОФК </w:t>
            </w:r>
            <w:r w:rsidR="005219BB">
              <w:t>ТОФК</w:t>
            </w:r>
            <w:r w:rsidRPr="00424955">
              <w:t>, передавшего протокол.</w:t>
            </w:r>
          </w:p>
        </w:tc>
      </w:tr>
      <w:tr w:rsidR="00424955" w:rsidRPr="00834AF4">
        <w:tc>
          <w:tcPr>
            <w:tcW w:w="1344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>Куда</w:t>
            </w:r>
          </w:p>
        </w:tc>
        <w:tc>
          <w:tcPr>
            <w:tcW w:w="3656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 xml:space="preserve">Наименование </w:t>
            </w:r>
            <w:r w:rsidR="005219BB">
              <w:t>ТОФК</w:t>
            </w:r>
            <w:r w:rsidRPr="00424955">
              <w:t>, которому направлен протокол.</w:t>
            </w:r>
          </w:p>
        </w:tc>
      </w:tr>
      <w:tr w:rsidR="00424955" w:rsidRPr="00834AF4">
        <w:tc>
          <w:tcPr>
            <w:tcW w:w="1344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>По КОФК</w:t>
            </w:r>
          </w:p>
        </w:tc>
        <w:tc>
          <w:tcPr>
            <w:tcW w:w="3656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 xml:space="preserve">Код по КОФК </w:t>
            </w:r>
            <w:r w:rsidR="005219BB">
              <w:t>ТОФК</w:t>
            </w:r>
            <w:r w:rsidRPr="00424955">
              <w:t>, которому направлен протокол.</w:t>
            </w:r>
          </w:p>
        </w:tc>
      </w:tr>
      <w:tr w:rsidR="00424955" w:rsidRPr="00834AF4">
        <w:tc>
          <w:tcPr>
            <w:tcW w:w="1344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>Документ</w:t>
            </w:r>
          </w:p>
        </w:tc>
        <w:tc>
          <w:tcPr>
            <w:tcW w:w="3656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>Наименование документа, по которому сформирован протокол.</w:t>
            </w:r>
          </w:p>
        </w:tc>
      </w:tr>
      <w:tr w:rsidR="00424955" w:rsidRPr="00834AF4">
        <w:tc>
          <w:tcPr>
            <w:tcW w:w="1344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lastRenderedPageBreak/>
              <w:t>Номер документа</w:t>
            </w:r>
          </w:p>
        </w:tc>
        <w:tc>
          <w:tcPr>
            <w:tcW w:w="3656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>Номер документа, по которому сформирован протокол.</w:t>
            </w:r>
          </w:p>
        </w:tc>
      </w:tr>
      <w:tr w:rsidR="00424955" w:rsidRPr="00834AF4">
        <w:tc>
          <w:tcPr>
            <w:tcW w:w="1344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>Дата документа</w:t>
            </w:r>
          </w:p>
        </w:tc>
        <w:tc>
          <w:tcPr>
            <w:tcW w:w="3656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>Дата документа, по которому сформирован протокол.</w:t>
            </w:r>
          </w:p>
        </w:tc>
      </w:tr>
      <w:tr w:rsidR="00424955" w:rsidRPr="00834AF4">
        <w:tc>
          <w:tcPr>
            <w:tcW w:w="1344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>Клиент</w:t>
            </w:r>
          </w:p>
        </w:tc>
        <w:tc>
          <w:tcPr>
            <w:tcW w:w="3656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>Наименование клиента-отправителя документа, по которому сформирован протокол.</w:t>
            </w:r>
          </w:p>
        </w:tc>
      </w:tr>
      <w:tr w:rsidR="00424955" w:rsidRPr="00834AF4">
        <w:tc>
          <w:tcPr>
            <w:tcW w:w="1344" w:type="pct"/>
          </w:tcPr>
          <w:p w:rsidR="00424955" w:rsidRPr="00424955" w:rsidRDefault="00885E90" w:rsidP="00277802">
            <w:pPr>
              <w:pStyle w:val="ASFKTablenorm"/>
            </w:pPr>
            <w:r w:rsidRPr="00424955">
              <w:t>П</w:t>
            </w:r>
            <w:r w:rsidR="00424955" w:rsidRPr="00424955">
              <w:t>о Сводному реестру</w:t>
            </w:r>
          </w:p>
        </w:tc>
        <w:tc>
          <w:tcPr>
            <w:tcW w:w="3656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>Код по СРРПБС клиента-отправителя документа, по которому сформирован протокол.</w:t>
            </w:r>
          </w:p>
        </w:tc>
      </w:tr>
      <w:tr w:rsidR="00424955" w:rsidRPr="00834AF4">
        <w:tc>
          <w:tcPr>
            <w:tcW w:w="1344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>Номер лицевого счета</w:t>
            </w:r>
          </w:p>
        </w:tc>
        <w:tc>
          <w:tcPr>
            <w:tcW w:w="3656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>Номер лицевого счета клиента.</w:t>
            </w:r>
          </w:p>
        </w:tc>
      </w:tr>
      <w:tr w:rsidR="00424955" w:rsidRPr="00834AF4">
        <w:tc>
          <w:tcPr>
            <w:tcW w:w="1344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>Бюджет</w:t>
            </w:r>
          </w:p>
        </w:tc>
        <w:tc>
          <w:tcPr>
            <w:tcW w:w="3656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 xml:space="preserve">Наименование бюджета из справочника </w:t>
            </w:r>
            <w:r w:rsidR="00FE4397">
              <w:t>«</w:t>
            </w:r>
            <w:r w:rsidRPr="00424955">
              <w:t>Бюджеты</w:t>
            </w:r>
            <w:r w:rsidR="00FE4397">
              <w:t>»</w:t>
            </w:r>
            <w:r w:rsidRPr="00424955">
              <w:t>.</w:t>
            </w:r>
          </w:p>
        </w:tc>
      </w:tr>
      <w:tr w:rsidR="00424955" w:rsidRPr="00834AF4">
        <w:tc>
          <w:tcPr>
            <w:tcW w:w="1344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>Финансовый орган</w:t>
            </w:r>
          </w:p>
        </w:tc>
        <w:tc>
          <w:tcPr>
            <w:tcW w:w="3656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>Наименование ФО, который организует исполнение бюджета.</w:t>
            </w:r>
          </w:p>
        </w:tc>
      </w:tr>
      <w:tr w:rsidR="00424955" w:rsidRPr="00834AF4">
        <w:tc>
          <w:tcPr>
            <w:tcW w:w="1344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>Указание</w:t>
            </w:r>
          </w:p>
        </w:tc>
        <w:tc>
          <w:tcPr>
            <w:tcW w:w="3656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>Указание.</w:t>
            </w:r>
          </w:p>
        </w:tc>
      </w:tr>
      <w:tr w:rsidR="00424955" w:rsidRPr="00834AF4">
        <w:tc>
          <w:tcPr>
            <w:tcW w:w="1344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>Дата указания</w:t>
            </w:r>
          </w:p>
        </w:tc>
        <w:tc>
          <w:tcPr>
            <w:tcW w:w="3656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>Дата указания, по умолчанию совпадает с датой создания протокола.</w:t>
            </w:r>
          </w:p>
        </w:tc>
      </w:tr>
      <w:tr w:rsidR="00424955" w:rsidRPr="00834AF4">
        <w:tc>
          <w:tcPr>
            <w:tcW w:w="1344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>Ответственный исполнитель. Должность</w:t>
            </w:r>
          </w:p>
        </w:tc>
        <w:tc>
          <w:tcPr>
            <w:tcW w:w="3656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>Должность ответственного исполнителя.</w:t>
            </w:r>
          </w:p>
        </w:tc>
      </w:tr>
      <w:tr w:rsidR="00424955" w:rsidRPr="00834AF4">
        <w:tc>
          <w:tcPr>
            <w:tcW w:w="1344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>Ответственный исполнитель. Расшифровка подписи</w:t>
            </w:r>
          </w:p>
        </w:tc>
        <w:tc>
          <w:tcPr>
            <w:tcW w:w="3656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>ФИО ответственного исполнителя.</w:t>
            </w:r>
          </w:p>
        </w:tc>
      </w:tr>
      <w:tr w:rsidR="00424955" w:rsidRPr="00834AF4">
        <w:tc>
          <w:tcPr>
            <w:tcW w:w="1344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>Ответственный исполнитель. Телефон</w:t>
            </w:r>
          </w:p>
        </w:tc>
        <w:tc>
          <w:tcPr>
            <w:tcW w:w="3656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>Номер телефона исполнителя.</w:t>
            </w:r>
          </w:p>
        </w:tc>
      </w:tr>
      <w:tr w:rsidR="00424955" w:rsidRPr="00834AF4">
        <w:tc>
          <w:tcPr>
            <w:tcW w:w="1344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>Ответственный исполнитель. Дата подписи</w:t>
            </w:r>
          </w:p>
        </w:tc>
        <w:tc>
          <w:tcPr>
            <w:tcW w:w="3656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>Дата подписи протокола ответственным исполнителем.</w:t>
            </w:r>
          </w:p>
        </w:tc>
      </w:tr>
      <w:tr w:rsidR="00424955" w:rsidRPr="00834AF4">
        <w:tc>
          <w:tcPr>
            <w:tcW w:w="1344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>Статус</w:t>
            </w:r>
          </w:p>
        </w:tc>
        <w:tc>
          <w:tcPr>
            <w:tcW w:w="3656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>Код и наименование бизнес-статуса протокола.</w:t>
            </w:r>
          </w:p>
        </w:tc>
      </w:tr>
      <w:tr w:rsidR="00ED48EA" w:rsidRPr="00834AF4">
        <w:tc>
          <w:tcPr>
            <w:tcW w:w="5000" w:type="pct"/>
            <w:gridSpan w:val="2"/>
          </w:tcPr>
          <w:p w:rsidR="00ED48EA" w:rsidRPr="00ED48EA" w:rsidRDefault="00ED48EA" w:rsidP="00913751">
            <w:pPr>
              <w:pStyle w:val="ASFKTablenorm"/>
            </w:pPr>
            <w:r w:rsidRPr="00ED48EA">
              <w:t>Группа полей «Перечень сообщений/ошибок»</w:t>
            </w:r>
          </w:p>
        </w:tc>
      </w:tr>
      <w:tr w:rsidR="00ED48EA" w:rsidRPr="00834AF4">
        <w:tc>
          <w:tcPr>
            <w:tcW w:w="1344" w:type="pct"/>
          </w:tcPr>
          <w:p w:rsidR="00ED48EA" w:rsidRPr="00ED48EA" w:rsidRDefault="00ED48EA" w:rsidP="00913751">
            <w:pPr>
              <w:pStyle w:val="ASFKTablenorm"/>
            </w:pPr>
            <w:r w:rsidRPr="00ED48EA">
              <w:t>Тип сообщения</w:t>
            </w:r>
          </w:p>
        </w:tc>
        <w:tc>
          <w:tcPr>
            <w:tcW w:w="3656" w:type="pct"/>
          </w:tcPr>
          <w:p w:rsidR="00ED48EA" w:rsidRPr="00ED48EA" w:rsidRDefault="00ED48EA" w:rsidP="00913751">
            <w:pPr>
              <w:pStyle w:val="ASFKTablenorm"/>
            </w:pPr>
            <w:r w:rsidRPr="00ED48EA">
              <w:t>Тип сообщения «Ошибка».</w:t>
            </w:r>
          </w:p>
        </w:tc>
      </w:tr>
      <w:tr w:rsidR="00ED48EA" w:rsidRPr="00834AF4">
        <w:tc>
          <w:tcPr>
            <w:tcW w:w="1344" w:type="pct"/>
          </w:tcPr>
          <w:p w:rsidR="00ED48EA" w:rsidRPr="00ED48EA" w:rsidRDefault="00ED48EA" w:rsidP="00913751">
            <w:pPr>
              <w:pStyle w:val="ASFKTablenorm"/>
            </w:pPr>
            <w:r w:rsidRPr="00ED48EA">
              <w:t>Сообщение</w:t>
            </w:r>
          </w:p>
        </w:tc>
        <w:tc>
          <w:tcPr>
            <w:tcW w:w="3656" w:type="pct"/>
          </w:tcPr>
          <w:p w:rsidR="00ED48EA" w:rsidRPr="00ED48EA" w:rsidRDefault="00ED48EA" w:rsidP="00913751">
            <w:pPr>
              <w:pStyle w:val="ASFKTablenorm"/>
            </w:pPr>
            <w:r w:rsidRPr="00ED48EA">
              <w:t>Текст сообщения.</w:t>
            </w:r>
          </w:p>
        </w:tc>
      </w:tr>
    </w:tbl>
    <w:p w:rsidR="00424955" w:rsidRPr="00424955" w:rsidRDefault="00424955" w:rsidP="00424955">
      <w:pPr>
        <w:pStyle w:val="ASFKNormal"/>
      </w:pPr>
      <w:r w:rsidRPr="00424955">
        <w:t xml:space="preserve">Для просмотра сообщения в табличном блоке </w:t>
      </w:r>
      <w:r w:rsidR="00FE4397">
        <w:t>«</w:t>
      </w:r>
      <w:r w:rsidRPr="00424955">
        <w:t>Перечень сообщений/ошибок</w:t>
      </w:r>
      <w:r w:rsidR="00FE4397">
        <w:t>»</w:t>
      </w:r>
      <w:r w:rsidRPr="00424955">
        <w:t xml:space="preserve"> следует нажать на кнопку </w:t>
      </w:r>
      <w:r w:rsidR="004A5EC6">
        <w:pict>
          <v:shape id="_x0000_i1126" type="#_x0000_t75" style="width:15pt;height:15pt">
            <v:imagedata r:id="rId100" o:title="Snap9"/>
          </v:shape>
        </w:pict>
      </w:r>
      <w:r w:rsidRPr="00424955">
        <w:t> </w:t>
      </w:r>
      <w:r w:rsidR="003E276C">
        <w:t>(Открыть строку для просмотра)</w:t>
      </w:r>
      <w:r w:rsidRPr="00424955">
        <w:t xml:space="preserve">. Откроется форма </w:t>
      </w:r>
      <w:r w:rsidR="00FE4397">
        <w:t>«</w:t>
      </w:r>
      <w:r w:rsidRPr="00424955">
        <w:t>Просмотр записи</w:t>
      </w:r>
      <w:r w:rsidR="00FE4397">
        <w:t>»</w:t>
      </w:r>
      <w:r w:rsidRPr="00424955">
        <w:t xml:space="preserve"> (рис. </w:t>
      </w:r>
      <w:r w:rsidRPr="00424955">
        <w:fldChar w:fldCharType="begin"/>
      </w:r>
      <w:r w:rsidRPr="00424955">
        <w:instrText xml:space="preserve"> REF _Ref230597513 \h  \* MERGEFORMAT </w:instrText>
      </w:r>
      <w:r w:rsidRPr="00424955">
        <w:fldChar w:fldCharType="separate"/>
      </w:r>
      <w:r w:rsidR="004A5EC6">
        <w:t>40</w:t>
      </w:r>
      <w:r w:rsidRPr="00424955">
        <w:fldChar w:fldCharType="end"/>
      </w:r>
      <w:r w:rsidRPr="00424955">
        <w:t xml:space="preserve">), содержащее параметры </w:t>
      </w:r>
      <w:r w:rsidR="00FE4397">
        <w:t>«</w:t>
      </w:r>
      <w:r w:rsidRPr="00424955">
        <w:t>Тип сообщения</w:t>
      </w:r>
      <w:r w:rsidR="00FE4397">
        <w:t>»</w:t>
      </w:r>
      <w:r w:rsidRPr="00424955">
        <w:t xml:space="preserve"> и </w:t>
      </w:r>
      <w:r w:rsidR="00FE4397">
        <w:t>«</w:t>
      </w:r>
      <w:r w:rsidRPr="00424955">
        <w:t>Сообщение</w:t>
      </w:r>
      <w:r w:rsidR="00FE4397">
        <w:t>»</w:t>
      </w:r>
      <w:r w:rsidRPr="00424955">
        <w:t>.</w:t>
      </w:r>
    </w:p>
    <w:p w:rsidR="00424955" w:rsidRPr="00424955" w:rsidRDefault="004A5EC6" w:rsidP="00424955">
      <w:pPr>
        <w:pStyle w:val="ASFKFigure"/>
      </w:pPr>
      <w:r>
        <w:pict>
          <v:shape id="_x0000_i1127" type="#_x0000_t75" style="width:482.25pt;height:165.75pt">
            <v:imagedata r:id="rId101" o:title="0"/>
          </v:shape>
        </w:pict>
      </w:r>
    </w:p>
    <w:p w:rsidR="00424955" w:rsidRPr="00424955" w:rsidRDefault="00424955" w:rsidP="00424955">
      <w:pPr>
        <w:pStyle w:val="ASFKFigName"/>
      </w:pPr>
      <w:r w:rsidRPr="00424955">
        <w:fldChar w:fldCharType="begin"/>
      </w:r>
      <w:r w:rsidRPr="00424955">
        <w:instrText xml:space="preserve"> SEQ Рисунок \* ARABIC </w:instrText>
      </w:r>
      <w:r w:rsidRPr="00424955">
        <w:fldChar w:fldCharType="separate"/>
      </w:r>
      <w:bookmarkStart w:id="434" w:name="_Ref230597513"/>
      <w:bookmarkStart w:id="435" w:name="_Toc50371533"/>
      <w:r w:rsidR="004A5EC6">
        <w:rPr>
          <w:noProof/>
        </w:rPr>
        <w:t>40</w:t>
      </w:r>
      <w:bookmarkEnd w:id="434"/>
      <w:r w:rsidRPr="00424955">
        <w:fldChar w:fldCharType="end"/>
      </w:r>
      <w:r w:rsidRPr="00424955">
        <w:t xml:space="preserve">. ЭФ </w:t>
      </w:r>
      <w:r w:rsidR="00FE4397">
        <w:t>«</w:t>
      </w:r>
      <w:r w:rsidRPr="00424955">
        <w:t>Просмотр записи</w:t>
      </w:r>
      <w:r w:rsidR="00FE4397">
        <w:t>»</w:t>
      </w:r>
      <w:bookmarkEnd w:id="435"/>
    </w:p>
    <w:p w:rsidR="00424955" w:rsidRPr="00424955" w:rsidRDefault="00424955" w:rsidP="00424955">
      <w:pPr>
        <w:pStyle w:val="ASFKNormal"/>
      </w:pPr>
      <w:r w:rsidRPr="00424955">
        <w:t xml:space="preserve">На закладке </w:t>
      </w:r>
      <w:r w:rsidR="00FE4397">
        <w:t>«</w:t>
      </w:r>
      <w:r w:rsidRPr="00424955">
        <w:t>Системные атрибуты</w:t>
      </w:r>
      <w:r w:rsidR="00FE4397">
        <w:t>»</w:t>
      </w:r>
      <w:r w:rsidRPr="00424955">
        <w:t xml:space="preserve"> (рис. </w:t>
      </w:r>
      <w:r w:rsidRPr="00424955">
        <w:fldChar w:fldCharType="begin"/>
      </w:r>
      <w:r w:rsidRPr="00424955">
        <w:instrText xml:space="preserve"> REF _Ref230598149 \h  \* MERGEFORMAT </w:instrText>
      </w:r>
      <w:r w:rsidRPr="00424955">
        <w:fldChar w:fldCharType="separate"/>
      </w:r>
      <w:r w:rsidR="004A5EC6">
        <w:t>41</w:t>
      </w:r>
      <w:r w:rsidRPr="00424955">
        <w:fldChar w:fldCharType="end"/>
      </w:r>
      <w:r w:rsidRPr="00424955">
        <w:t>) отображается полный перечень ошибок, обнаруженных при проверке документа клиента.</w:t>
      </w:r>
    </w:p>
    <w:p w:rsidR="00424955" w:rsidRPr="00424955" w:rsidRDefault="004A5EC6" w:rsidP="00424955">
      <w:pPr>
        <w:pStyle w:val="ASFKFigure"/>
      </w:pPr>
      <w:r>
        <w:lastRenderedPageBreak/>
        <w:pict>
          <v:shape id="_x0000_i1128" type="#_x0000_t75" style="width:482.25pt;height:302.25pt">
            <v:imagedata r:id="rId102" o:title="5" gain="81921f" blacklevel="-3277f"/>
          </v:shape>
        </w:pict>
      </w:r>
    </w:p>
    <w:p w:rsidR="00424955" w:rsidRPr="00424955" w:rsidRDefault="00424955" w:rsidP="00424955">
      <w:pPr>
        <w:pStyle w:val="ASFKFigName"/>
      </w:pPr>
      <w:r w:rsidRPr="00424955">
        <w:fldChar w:fldCharType="begin"/>
      </w:r>
      <w:r w:rsidRPr="00424955">
        <w:instrText xml:space="preserve"> SEQ Рисунок \* ARABIC </w:instrText>
      </w:r>
      <w:r w:rsidRPr="00424955">
        <w:fldChar w:fldCharType="separate"/>
      </w:r>
      <w:bookmarkStart w:id="436" w:name="_Ref230598149"/>
      <w:bookmarkStart w:id="437" w:name="_Toc50371534"/>
      <w:r w:rsidR="004A5EC6">
        <w:rPr>
          <w:noProof/>
        </w:rPr>
        <w:t>41</w:t>
      </w:r>
      <w:bookmarkEnd w:id="436"/>
      <w:r w:rsidRPr="00424955">
        <w:fldChar w:fldCharType="end"/>
      </w:r>
      <w:r w:rsidRPr="00424955">
        <w:t xml:space="preserve">. ЭФ документа </w:t>
      </w:r>
      <w:r w:rsidR="00FE4397">
        <w:t>«</w:t>
      </w:r>
      <w:r w:rsidRPr="00424955">
        <w:t>Входящий протокол</w:t>
      </w:r>
      <w:r w:rsidR="000F4C6F">
        <w:t xml:space="preserve">», закладки </w:t>
      </w:r>
      <w:r w:rsidR="00FE4397">
        <w:t>«</w:t>
      </w:r>
      <w:r w:rsidRPr="00424955">
        <w:t>Системные атрибуты</w:t>
      </w:r>
      <w:r w:rsidR="00FE4397">
        <w:t>»</w:t>
      </w:r>
      <w:bookmarkEnd w:id="437"/>
    </w:p>
    <w:p w:rsidR="00685B43" w:rsidRDefault="00685B43" w:rsidP="009C7782">
      <w:pPr>
        <w:pStyle w:val="21"/>
      </w:pPr>
      <w:bookmarkStart w:id="438" w:name="_Toc50371457"/>
      <w:r w:rsidRPr="00B73930">
        <w:t xml:space="preserve">Группа документов </w:t>
      </w:r>
      <w:r>
        <w:t>«Периодическая отчетность»</w:t>
      </w:r>
      <w:bookmarkEnd w:id="438"/>
    </w:p>
    <w:p w:rsidR="00685B43" w:rsidRPr="00424CF0" w:rsidRDefault="00685B43" w:rsidP="00685B43">
      <w:pPr>
        <w:pStyle w:val="32"/>
      </w:pPr>
      <w:bookmarkStart w:id="439" w:name="_Toc447031048"/>
      <w:bookmarkStart w:id="440" w:name="_Toc50371458"/>
      <w:r>
        <w:t>Периодические</w:t>
      </w:r>
      <w:r w:rsidRPr="00AB7803">
        <w:t xml:space="preserve"> отчеты</w:t>
      </w:r>
      <w:bookmarkEnd w:id="439"/>
      <w:bookmarkEnd w:id="440"/>
    </w:p>
    <w:p w:rsidR="00685B43" w:rsidRPr="007B2273" w:rsidRDefault="00685B43" w:rsidP="00685B43">
      <w:pPr>
        <w:pStyle w:val="ASFKNormal"/>
      </w:pPr>
      <w:r w:rsidRPr="007B2273">
        <w:t xml:space="preserve">В </w:t>
      </w:r>
      <w:r>
        <w:t>группу периодической</w:t>
      </w:r>
      <w:r w:rsidRPr="007B2273">
        <w:t xml:space="preserve"> отчет</w:t>
      </w:r>
      <w:r>
        <w:t>ности входят</w:t>
      </w:r>
      <w:r w:rsidRPr="007B2273">
        <w:t xml:space="preserve"> такие</w:t>
      </w:r>
      <w:r>
        <w:t xml:space="preserve"> отчеты</w:t>
      </w:r>
      <w:r w:rsidRPr="007B2273">
        <w:t xml:space="preserve"> как:</w:t>
      </w:r>
    </w:p>
    <w:p w:rsidR="00685B43" w:rsidRPr="007B2273" w:rsidRDefault="00685B43" w:rsidP="00685B43">
      <w:pPr>
        <w:pStyle w:val="ASFKListmark1"/>
      </w:pPr>
      <w:r w:rsidRPr="007B2273">
        <w:t>Отчет по счету ПБС (Форма 0531794);</w:t>
      </w:r>
    </w:p>
    <w:p w:rsidR="00685B43" w:rsidRPr="007B2273" w:rsidRDefault="00685B43" w:rsidP="00685B43">
      <w:pPr>
        <w:pStyle w:val="ASFKListmark1"/>
      </w:pPr>
      <w:r w:rsidRPr="007B2273">
        <w:t>Отчет о состоянии лицевого счета бюджета (</w:t>
      </w:r>
      <w:r>
        <w:t>П</w:t>
      </w:r>
      <w:r w:rsidRPr="007B2273">
        <w:t>оказатели ЛС ОЛБ);</w:t>
      </w:r>
    </w:p>
    <w:p w:rsidR="00685B43" w:rsidRPr="007B2273" w:rsidRDefault="00685B43" w:rsidP="00685B43">
      <w:pPr>
        <w:pStyle w:val="ASFKListmark1"/>
      </w:pPr>
      <w:r w:rsidRPr="007B2273">
        <w:t>Отчет о состоянии лицевого счета РБС (Показатели ЛС ОЛР);</w:t>
      </w:r>
    </w:p>
    <w:p w:rsidR="00685B43" w:rsidRPr="007B2273" w:rsidRDefault="00685B43" w:rsidP="00685B43">
      <w:pPr>
        <w:pStyle w:val="ASFKListmark1"/>
      </w:pPr>
      <w:r w:rsidRPr="007B2273">
        <w:t>Отчет о состоянии лицевого счета АИФ (Показатели ЛС ОЛА);</w:t>
      </w:r>
    </w:p>
    <w:p w:rsidR="00685B43" w:rsidRPr="007B2273" w:rsidRDefault="00685B43" w:rsidP="00685B43">
      <w:pPr>
        <w:pStyle w:val="ASFKListmark1"/>
      </w:pPr>
      <w:r w:rsidRPr="007B2273">
        <w:t>Отчет о состоянии лицевого счета ГАИФ (Показатели ЛС ОЛГ);</w:t>
      </w:r>
    </w:p>
    <w:p w:rsidR="00685B43" w:rsidRPr="007B2273" w:rsidRDefault="00685B43" w:rsidP="00685B43">
      <w:pPr>
        <w:pStyle w:val="ASFKListmark1"/>
      </w:pPr>
      <w:r w:rsidRPr="007B2273">
        <w:t>Отчет о состоянии лицевого счета ИПБС (Показатели ЛС ОЛИ);</w:t>
      </w:r>
    </w:p>
    <w:p w:rsidR="00685B43" w:rsidRPr="007B2273" w:rsidRDefault="00685B43" w:rsidP="00685B43">
      <w:pPr>
        <w:pStyle w:val="ASFKListmark1"/>
      </w:pPr>
      <w:r w:rsidRPr="007B2273">
        <w:t>Справка по консолидируемым расчетам (Форма 0503125-3);</w:t>
      </w:r>
    </w:p>
    <w:p w:rsidR="00685B43" w:rsidRPr="007B2273" w:rsidRDefault="00685B43" w:rsidP="00685B43">
      <w:pPr>
        <w:pStyle w:val="ASFKListmark1"/>
      </w:pPr>
      <w:r w:rsidRPr="007B2273">
        <w:t>Отчет об исполнении бюджета (Форма 0503117-3_F);</w:t>
      </w:r>
    </w:p>
    <w:p w:rsidR="00685B43" w:rsidRPr="007B2273" w:rsidRDefault="00685B43" w:rsidP="00685B43">
      <w:pPr>
        <w:pStyle w:val="ASFKListmark1"/>
      </w:pPr>
      <w:r w:rsidRPr="007B2273">
        <w:t>Сведения об остатках денежных средств на счетах получателя бюдж</w:t>
      </w:r>
      <w:r w:rsidR="002C0E02">
        <w:t xml:space="preserve">етных средств (Форма 0503178-3) </w:t>
      </w:r>
      <w:r w:rsidRPr="007B2273">
        <w:t>и другие.</w:t>
      </w:r>
    </w:p>
    <w:p w:rsidR="00685B43" w:rsidRDefault="00685B43" w:rsidP="00685B43">
      <w:pPr>
        <w:pStyle w:val="ASFKNormal"/>
      </w:pPr>
      <w:r w:rsidRPr="00681083">
        <w:t>Документ используется для создания документов с данными регламентированной о</w:t>
      </w:r>
      <w:r w:rsidRPr="00685B43">
        <w:t>т</w:t>
      </w:r>
      <w:r w:rsidRPr="00681083">
        <w:t xml:space="preserve">четности, направляемых от </w:t>
      </w:r>
      <w:r w:rsidRPr="00685B43">
        <w:t>OEBS</w:t>
      </w:r>
      <w:r w:rsidRPr="00681083">
        <w:t xml:space="preserve"> пользователям</w:t>
      </w:r>
      <w:r>
        <w:t>.</w:t>
      </w:r>
    </w:p>
    <w:p w:rsidR="00685B43" w:rsidRPr="00424CF0" w:rsidRDefault="00685B43" w:rsidP="00685B43">
      <w:pPr>
        <w:pStyle w:val="ASFKNormal"/>
      </w:pPr>
      <w:r w:rsidRPr="00424CF0">
        <w:t xml:space="preserve">ЭД </w:t>
      </w:r>
      <w:r>
        <w:t>«Периодические</w:t>
      </w:r>
      <w:r w:rsidRPr="00AB7803">
        <w:t xml:space="preserve"> отчеты</w:t>
      </w:r>
      <w:r>
        <w:t>»</w:t>
      </w:r>
      <w:r w:rsidRPr="00424CF0">
        <w:t xml:space="preserve"> </w:t>
      </w:r>
      <w:r>
        <w:t>(</w:t>
      </w:r>
      <w:r w:rsidR="002C0E02">
        <w:t>с</w:t>
      </w:r>
      <w:r w:rsidRPr="00424CF0">
        <w:t>ервисный документ доставки типа отчета</w:t>
      </w:r>
      <w:r>
        <w:t xml:space="preserve">) </w:t>
      </w:r>
      <w:r w:rsidRPr="00424CF0">
        <w:t>используется для пересылки между серверными и кл</w:t>
      </w:r>
      <w:r w:rsidRPr="00685B43">
        <w:t>и</w:t>
      </w:r>
      <w:r w:rsidRPr="00424CF0">
        <w:t xml:space="preserve">ентскими программными комплексами определений </w:t>
      </w:r>
      <w:r>
        <w:t>«</w:t>
      </w:r>
      <w:r w:rsidRPr="00424CF0">
        <w:t>управляемых</w:t>
      </w:r>
      <w:r>
        <w:t>»</w:t>
      </w:r>
      <w:r w:rsidRPr="00424CF0">
        <w:t xml:space="preserve"> типов документов, применяемых для формирования периодической отчетн</w:t>
      </w:r>
      <w:r w:rsidRPr="00685B43">
        <w:t>о</w:t>
      </w:r>
      <w:r w:rsidRPr="00424CF0">
        <w:t>сти. Документ форм</w:t>
      </w:r>
      <w:r w:rsidRPr="001031ED">
        <w:t>и</w:t>
      </w:r>
      <w:r w:rsidRPr="00424CF0">
        <w:t xml:space="preserve">руется на уровне </w:t>
      </w:r>
      <w:r>
        <w:t>OEBS</w:t>
      </w:r>
      <w:r w:rsidRPr="00424CF0">
        <w:t xml:space="preserve"> и рассылается на АРМ БУ (непосредственно или на основе массовой рассылки), от которых ожидается получение периодической отче</w:t>
      </w:r>
      <w:r w:rsidRPr="00685B43">
        <w:t>т</w:t>
      </w:r>
      <w:r w:rsidRPr="00424CF0">
        <w:t xml:space="preserve">ности. Тип документа представляет собой </w:t>
      </w:r>
      <w:r w:rsidRPr="00804D9A">
        <w:t>JAR</w:t>
      </w:r>
      <w:r w:rsidRPr="00424CF0">
        <w:t xml:space="preserve"> архив и содержится в документе как влож</w:t>
      </w:r>
      <w:r w:rsidRPr="00685B43">
        <w:t>е</w:t>
      </w:r>
      <w:r w:rsidRPr="00424CF0">
        <w:t>ние.</w:t>
      </w:r>
    </w:p>
    <w:p w:rsidR="00685B43" w:rsidRPr="00424CF0" w:rsidRDefault="000F4C6F" w:rsidP="00685B43">
      <w:pPr>
        <w:pStyle w:val="ASFKNormal"/>
      </w:pPr>
      <w:r>
        <w:lastRenderedPageBreak/>
        <w:t>Для работы с документами «</w:t>
      </w:r>
      <w:r w:rsidR="00685B43">
        <w:t>Периодические</w:t>
      </w:r>
      <w:r w:rsidR="00685B43" w:rsidRPr="00AB7803">
        <w:t xml:space="preserve"> отчеты</w:t>
      </w:r>
      <w:r w:rsidR="00685B43">
        <w:t>»</w:t>
      </w:r>
      <w:r w:rsidR="00685B43" w:rsidRPr="00AB7803">
        <w:t xml:space="preserve"> следует перейти в пункт меню </w:t>
      </w:r>
      <w:r w:rsidR="00685B43">
        <w:t>«</w:t>
      </w:r>
      <w:r w:rsidR="00685B43" w:rsidRPr="00AB7803">
        <w:t>Док</w:t>
      </w:r>
      <w:r w:rsidR="00685B43" w:rsidRPr="004838A8">
        <w:t xml:space="preserve">ументы – </w:t>
      </w:r>
      <w:r w:rsidR="00685B43">
        <w:t>Периодическая</w:t>
      </w:r>
      <w:r w:rsidR="00685B43" w:rsidRPr="004838A8">
        <w:t xml:space="preserve"> отч</w:t>
      </w:r>
      <w:r w:rsidR="00685B43">
        <w:t>ё</w:t>
      </w:r>
      <w:r w:rsidR="00685B43" w:rsidRPr="004838A8">
        <w:t>тность –</w:t>
      </w:r>
      <w:r w:rsidR="00685B43">
        <w:t xml:space="preserve"> Отчё</w:t>
      </w:r>
      <w:r w:rsidR="00685B43" w:rsidRPr="004838A8">
        <w:t>ты</w:t>
      </w:r>
      <w:r w:rsidR="00685B43">
        <w:t>»</w:t>
      </w:r>
      <w:r w:rsidR="00685B43" w:rsidRPr="004838A8">
        <w:t>. Откроется ЭФ списка документов, пре</w:t>
      </w:r>
      <w:r w:rsidR="00685B43" w:rsidRPr="00685B43">
        <w:t>д</w:t>
      </w:r>
      <w:r w:rsidR="00685B43" w:rsidRPr="004838A8">
        <w:t>ставленная на рисунке</w:t>
      </w:r>
      <w:r w:rsidR="00E92186">
        <w:t> </w:t>
      </w:r>
      <w:r w:rsidR="00685B43" w:rsidRPr="00424CF0">
        <w:fldChar w:fldCharType="begin"/>
      </w:r>
      <w:r w:rsidR="00685B43" w:rsidRPr="00424CF0">
        <w:instrText xml:space="preserve"> REF _Ref233115566 \h  \* MERGEFORMAT </w:instrText>
      </w:r>
      <w:r w:rsidR="00685B43" w:rsidRPr="00424CF0">
        <w:fldChar w:fldCharType="separate"/>
      </w:r>
      <w:r w:rsidR="004A5EC6">
        <w:t>42</w:t>
      </w:r>
      <w:r w:rsidR="00685B43" w:rsidRPr="00424CF0">
        <w:fldChar w:fldCharType="end"/>
      </w:r>
      <w:r w:rsidR="00685B43" w:rsidRPr="00424CF0">
        <w:t xml:space="preserve">. </w:t>
      </w:r>
    </w:p>
    <w:p w:rsidR="00685B43" w:rsidRPr="00424CF0" w:rsidRDefault="004A5EC6" w:rsidP="00685B43">
      <w:pPr>
        <w:pStyle w:val="ASFKFigure"/>
      </w:pPr>
      <w:r>
        <w:pict>
          <v:shape id="_x0000_i1129" type="#_x0000_t75" style="width:482.25pt;height:252pt">
            <v:imagedata r:id="rId103" o:title="0"/>
          </v:shape>
        </w:pict>
      </w:r>
    </w:p>
    <w:p w:rsidR="00685B43" w:rsidRPr="00424CF0" w:rsidRDefault="00685B43" w:rsidP="00685B43">
      <w:pPr>
        <w:pStyle w:val="ASFKFigName"/>
      </w:pPr>
      <w:r w:rsidRPr="00424CF0">
        <w:fldChar w:fldCharType="begin"/>
      </w:r>
      <w:r w:rsidRPr="00424CF0">
        <w:instrText xml:space="preserve"> SEQ Рисунок \* ARABIC </w:instrText>
      </w:r>
      <w:r w:rsidRPr="00424CF0">
        <w:fldChar w:fldCharType="separate"/>
      </w:r>
      <w:bookmarkStart w:id="441" w:name="_Ref233115566"/>
      <w:bookmarkStart w:id="442" w:name="_Toc50371535"/>
      <w:r w:rsidR="004A5EC6">
        <w:rPr>
          <w:noProof/>
        </w:rPr>
        <w:t>42</w:t>
      </w:r>
      <w:bookmarkEnd w:id="441"/>
      <w:r w:rsidRPr="00424CF0">
        <w:fldChar w:fldCharType="end"/>
      </w:r>
      <w:r w:rsidRPr="00424CF0">
        <w:t xml:space="preserve">. </w:t>
      </w:r>
      <w:r w:rsidRPr="00204E68">
        <w:t xml:space="preserve">ЭФ списка документов </w:t>
      </w:r>
      <w:r>
        <w:t>«</w:t>
      </w:r>
      <w:r w:rsidRPr="00204E68">
        <w:t>Периодические отчеты</w:t>
      </w:r>
      <w:r>
        <w:t>»</w:t>
      </w:r>
      <w:bookmarkEnd w:id="442"/>
    </w:p>
    <w:p w:rsidR="00685B43" w:rsidRPr="00424CF0" w:rsidRDefault="00685B43" w:rsidP="00685B43">
      <w:pPr>
        <w:pStyle w:val="41"/>
      </w:pPr>
      <w:r w:rsidRPr="00424CF0">
        <w:t>Доступные операции</w:t>
      </w:r>
    </w:p>
    <w:p w:rsidR="00685B43" w:rsidRPr="00424CF0" w:rsidRDefault="00685B43" w:rsidP="00685B43">
      <w:pPr>
        <w:pStyle w:val="ASFKNormal"/>
      </w:pPr>
      <w:r w:rsidRPr="00424CF0">
        <w:t xml:space="preserve">На АРМ </w:t>
      </w:r>
      <w:r>
        <w:t>УП</w:t>
      </w:r>
      <w:r w:rsidRPr="00424CF0">
        <w:t xml:space="preserve"> доступны следующие операции над </w:t>
      </w:r>
      <w:r>
        <w:t>документом</w:t>
      </w:r>
      <w:r w:rsidRPr="00424CF0">
        <w:t>:</w:t>
      </w:r>
    </w:p>
    <w:p w:rsidR="00685B43" w:rsidRPr="00AB7803" w:rsidRDefault="00685B43" w:rsidP="00685B43">
      <w:pPr>
        <w:pStyle w:val="ASFKListmark1"/>
      </w:pPr>
      <w:r w:rsidRPr="00AB7803">
        <w:t>просмотр ЭД;</w:t>
      </w:r>
    </w:p>
    <w:p w:rsidR="00685B43" w:rsidRPr="00424CF0" w:rsidRDefault="00685B43" w:rsidP="00685B43">
      <w:pPr>
        <w:pStyle w:val="ASFKListmark1"/>
      </w:pPr>
      <w:r w:rsidRPr="00AB7803">
        <w:t>просмотр и печать вложенного отчета</w:t>
      </w:r>
      <w:r w:rsidRPr="00424CF0">
        <w:t>.</w:t>
      </w:r>
    </w:p>
    <w:p w:rsidR="00685B43" w:rsidRPr="00424CF0" w:rsidRDefault="00685B43" w:rsidP="00685B43">
      <w:pPr>
        <w:pStyle w:val="41"/>
      </w:pPr>
      <w:r w:rsidRPr="00424CF0">
        <w:t>Экранная форма документа</w:t>
      </w:r>
    </w:p>
    <w:p w:rsidR="00685B43" w:rsidRPr="00465A7F" w:rsidRDefault="00A27E1D" w:rsidP="00685B43">
      <w:pPr>
        <w:pStyle w:val="ASFKNormal"/>
      </w:pPr>
      <w:r w:rsidRPr="00465A7F">
        <w:t xml:space="preserve">ЭФ документа </w:t>
      </w:r>
      <w:r>
        <w:t>«Периодические отчеты»</w:t>
      </w:r>
      <w:r w:rsidRPr="00465A7F">
        <w:t xml:space="preserve"> представлена на рисунк</w:t>
      </w:r>
      <w:r>
        <w:t>ах</w:t>
      </w:r>
      <w:r w:rsidRPr="00465A7F">
        <w:t> </w:t>
      </w:r>
      <w:r>
        <w:fldChar w:fldCharType="begin"/>
      </w:r>
      <w:r>
        <w:instrText xml:space="preserve"> REF _Ref233116328 \h </w:instrText>
      </w:r>
      <w:r>
        <w:fldChar w:fldCharType="separate"/>
      </w:r>
      <w:r w:rsidR="004A5EC6">
        <w:rPr>
          <w:noProof/>
        </w:rPr>
        <w:t>43</w:t>
      </w:r>
      <w:r>
        <w:fldChar w:fldCharType="end"/>
      </w:r>
      <w:r>
        <w:t xml:space="preserve">, </w:t>
      </w:r>
      <w:r>
        <w:fldChar w:fldCharType="begin"/>
      </w:r>
      <w:r>
        <w:instrText xml:space="preserve"> REF _Ref233116330 \h </w:instrText>
      </w:r>
      <w:r>
        <w:fldChar w:fldCharType="separate"/>
      </w:r>
      <w:r w:rsidR="004A5EC6">
        <w:rPr>
          <w:noProof/>
        </w:rPr>
        <w:t>44</w:t>
      </w:r>
      <w:r>
        <w:fldChar w:fldCharType="end"/>
      </w:r>
      <w:r>
        <w:t xml:space="preserve">, </w:t>
      </w:r>
      <w:r>
        <w:fldChar w:fldCharType="begin"/>
      </w:r>
      <w:r>
        <w:instrText xml:space="preserve"> REF _Ref434263714 \h </w:instrText>
      </w:r>
      <w:r>
        <w:fldChar w:fldCharType="separate"/>
      </w:r>
      <w:r w:rsidR="004A5EC6">
        <w:rPr>
          <w:noProof/>
        </w:rPr>
        <w:t>45</w:t>
      </w:r>
      <w:r>
        <w:fldChar w:fldCharType="end"/>
      </w:r>
      <w:r>
        <w:t xml:space="preserve">. </w:t>
      </w:r>
      <w:r w:rsidR="00ED48EA">
        <w:t xml:space="preserve">Форма </w:t>
      </w:r>
      <w:r w:rsidR="00685B43" w:rsidRPr="00465A7F">
        <w:t>содержит следующие закладки:</w:t>
      </w:r>
    </w:p>
    <w:p w:rsidR="00685B43" w:rsidRPr="00424CF0" w:rsidRDefault="00685B43" w:rsidP="00685B43">
      <w:pPr>
        <w:pStyle w:val="ASFKListmark1"/>
      </w:pPr>
      <w:r>
        <w:t>«</w:t>
      </w:r>
      <w:r w:rsidRPr="00424CF0">
        <w:t>Основные атрибуты</w:t>
      </w:r>
      <w:r>
        <w:t>»</w:t>
      </w:r>
      <w:r w:rsidRPr="00424CF0">
        <w:t>;</w:t>
      </w:r>
    </w:p>
    <w:p w:rsidR="00685B43" w:rsidRDefault="00685B43" w:rsidP="00685B43">
      <w:pPr>
        <w:pStyle w:val="ASFKListmark1"/>
      </w:pPr>
      <w:r>
        <w:t>«</w:t>
      </w:r>
      <w:r w:rsidRPr="00424CF0">
        <w:t>Системные атрибуты</w:t>
      </w:r>
      <w:r>
        <w:t>»</w:t>
      </w:r>
      <w:r w:rsidRPr="00424CF0">
        <w:t>;</w:t>
      </w:r>
    </w:p>
    <w:p w:rsidR="00685B43" w:rsidRDefault="00685B43" w:rsidP="00685B43">
      <w:pPr>
        <w:pStyle w:val="ASFKListmark1"/>
      </w:pPr>
      <w:r>
        <w:t>«</w:t>
      </w:r>
      <w:r w:rsidRPr="00424CF0">
        <w:t>Системные атрибуты</w:t>
      </w:r>
      <w:r>
        <w:t>»</w:t>
      </w:r>
      <w:r w:rsidRPr="00424CF0">
        <w:t>;</w:t>
      </w:r>
    </w:p>
    <w:p w:rsidR="00685B43" w:rsidRPr="00424CF0" w:rsidRDefault="00685B43" w:rsidP="00685B43">
      <w:pPr>
        <w:pStyle w:val="ASFKListmark1"/>
      </w:pPr>
      <w:r>
        <w:t>«</w:t>
      </w:r>
      <w:r w:rsidRPr="00424CF0">
        <w:t>Протоколы</w:t>
      </w:r>
      <w:r>
        <w:t>»</w:t>
      </w:r>
      <w:r w:rsidRPr="00424CF0">
        <w:t>.</w:t>
      </w:r>
    </w:p>
    <w:p w:rsidR="00685B43" w:rsidRPr="00424CF0" w:rsidRDefault="004A5EC6" w:rsidP="00685B43">
      <w:pPr>
        <w:pStyle w:val="ASFKFigure"/>
      </w:pPr>
      <w:r>
        <w:lastRenderedPageBreak/>
        <w:pict>
          <v:shape id="_x0000_i1130" type="#_x0000_t75" style="width:483pt;height:330.75pt">
            <v:imagedata r:id="rId104" o:title="0"/>
          </v:shape>
        </w:pict>
      </w:r>
    </w:p>
    <w:p w:rsidR="00685B43" w:rsidRPr="00685B43" w:rsidRDefault="00685B43" w:rsidP="00685B43">
      <w:pPr>
        <w:pStyle w:val="ASFKFigName"/>
      </w:pPr>
      <w:r w:rsidRPr="00424CF0">
        <w:fldChar w:fldCharType="begin"/>
      </w:r>
      <w:r w:rsidRPr="00424CF0">
        <w:instrText xml:space="preserve"> SEQ Рисунок \* ARABIC </w:instrText>
      </w:r>
      <w:r w:rsidRPr="00424CF0">
        <w:fldChar w:fldCharType="separate"/>
      </w:r>
      <w:bookmarkStart w:id="443" w:name="_Ref233116328"/>
      <w:bookmarkStart w:id="444" w:name="_Toc50371536"/>
      <w:r w:rsidR="004A5EC6">
        <w:rPr>
          <w:noProof/>
        </w:rPr>
        <w:t>43</w:t>
      </w:r>
      <w:bookmarkEnd w:id="443"/>
      <w:r w:rsidRPr="00424CF0">
        <w:fldChar w:fldCharType="end"/>
      </w:r>
      <w:r w:rsidRPr="00424CF0">
        <w:t>. ЭФ</w:t>
      </w:r>
      <w:r w:rsidR="00ED48EA">
        <w:t xml:space="preserve"> документа</w:t>
      </w:r>
      <w:r w:rsidRPr="00424CF0">
        <w:t xml:space="preserve"> </w:t>
      </w:r>
      <w:r>
        <w:t>«</w:t>
      </w:r>
      <w:r w:rsidR="00ED48EA" w:rsidRPr="00ED48EA">
        <w:t>Периодические отчеты</w:t>
      </w:r>
      <w:r w:rsidR="000F4C6F">
        <w:t xml:space="preserve">», закладки </w:t>
      </w:r>
      <w:r>
        <w:t>«</w:t>
      </w:r>
      <w:r w:rsidRPr="00424CF0">
        <w:t>Основные атрибуты</w:t>
      </w:r>
      <w:r>
        <w:t>»</w:t>
      </w:r>
      <w:bookmarkEnd w:id="444"/>
    </w:p>
    <w:p w:rsidR="00ED48EA" w:rsidRDefault="00ED48EA" w:rsidP="00685B43">
      <w:pPr>
        <w:pStyle w:val="ASFKNormal"/>
      </w:pPr>
      <w:r w:rsidRPr="00ED48EA">
        <w:t>Значения полей</w:t>
      </w:r>
      <w:r>
        <w:t xml:space="preserve"> документа</w:t>
      </w:r>
      <w:r w:rsidRPr="00ED48EA">
        <w:t xml:space="preserve"> передаются из OEBS и недоступны для редактирования</w:t>
      </w:r>
      <w:r>
        <w:t>.</w:t>
      </w:r>
    </w:p>
    <w:p w:rsidR="00685B43" w:rsidRPr="00465A7F" w:rsidRDefault="00F95638" w:rsidP="00685B43">
      <w:pPr>
        <w:pStyle w:val="ASFKNormal"/>
      </w:pPr>
      <w:r>
        <w:t>Перечень</w:t>
      </w:r>
      <w:r w:rsidRPr="000F4C6F">
        <w:t xml:space="preserve"> </w:t>
      </w:r>
      <w:r w:rsidR="00685B43" w:rsidRPr="00465A7F">
        <w:t xml:space="preserve">полей документа </w:t>
      </w:r>
      <w:r w:rsidR="00685B43">
        <w:t>«Периодические отчеты</w:t>
      </w:r>
      <w:r w:rsidR="000F4C6F">
        <w:t xml:space="preserve">», закладки </w:t>
      </w:r>
      <w:r w:rsidR="00685B43">
        <w:t>«</w:t>
      </w:r>
      <w:r w:rsidR="00685B43" w:rsidRPr="00465A7F">
        <w:t>Основные атрибуты</w:t>
      </w:r>
      <w:r w:rsidR="00685B43">
        <w:t>»</w:t>
      </w:r>
      <w:r w:rsidR="00685B43" w:rsidRPr="00465A7F">
        <w:t xml:space="preserve"> </w:t>
      </w:r>
      <w:r>
        <w:t>приведен в таблице</w:t>
      </w:r>
      <w:r w:rsidR="00E92186">
        <w:t> </w:t>
      </w:r>
      <w:r w:rsidR="00685B43">
        <w:fldChar w:fldCharType="begin"/>
      </w:r>
      <w:r w:rsidR="00685B43">
        <w:instrText xml:space="preserve"> REF _Ref434263789 \h </w:instrText>
      </w:r>
      <w:r w:rsidR="00685B43">
        <w:fldChar w:fldCharType="separate"/>
      </w:r>
      <w:r w:rsidR="004A5EC6">
        <w:rPr>
          <w:noProof/>
        </w:rPr>
        <w:t>19</w:t>
      </w:r>
      <w:r w:rsidR="00685B43">
        <w:fldChar w:fldCharType="end"/>
      </w:r>
      <w:r w:rsidR="00685B43" w:rsidRPr="00465A7F">
        <w:t>.</w:t>
      </w:r>
    </w:p>
    <w:p w:rsidR="00685B43" w:rsidRPr="00465A7F" w:rsidRDefault="00E73F2A" w:rsidP="00685B43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445" w:name="_Ref434263789"/>
      <w:bookmarkStart w:id="446" w:name="_Toc50371485"/>
      <w:r w:rsidR="004A5EC6">
        <w:rPr>
          <w:noProof/>
        </w:rPr>
        <w:t>19</w:t>
      </w:r>
      <w:bookmarkEnd w:id="445"/>
      <w:r>
        <w:rPr>
          <w:noProof/>
        </w:rPr>
        <w:fldChar w:fldCharType="end"/>
      </w:r>
      <w:r w:rsidR="00685B43" w:rsidRPr="00465A7F">
        <w:t xml:space="preserve">. Описание полей документа </w:t>
      </w:r>
      <w:r w:rsidR="00685B43">
        <w:t>«Периодические отчеты</w:t>
      </w:r>
      <w:r w:rsidR="000F4C6F">
        <w:t xml:space="preserve">», закладки </w:t>
      </w:r>
      <w:r w:rsidR="00685B43">
        <w:t>«</w:t>
      </w:r>
      <w:r w:rsidR="00685B43" w:rsidRPr="00465A7F">
        <w:t>О</w:t>
      </w:r>
      <w:r w:rsidR="00685B43" w:rsidRPr="00685B43">
        <w:t>с</w:t>
      </w:r>
      <w:r w:rsidR="00685B43" w:rsidRPr="00465A7F">
        <w:t>новные атриб</w:t>
      </w:r>
      <w:r w:rsidR="00685B43" w:rsidRPr="004838A8">
        <w:t>у</w:t>
      </w:r>
      <w:r w:rsidR="00685B43" w:rsidRPr="00465A7F">
        <w:t>ты</w:t>
      </w:r>
      <w:r w:rsidR="00685B43">
        <w:t>»</w:t>
      </w:r>
      <w:bookmarkEnd w:id="44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026"/>
        <w:gridCol w:w="5726"/>
      </w:tblGrid>
      <w:tr w:rsidR="00685B43" w:rsidRPr="00821226">
        <w:trPr>
          <w:cantSplit/>
          <w:trHeight w:val="305"/>
          <w:tblHeader/>
        </w:trPr>
        <w:tc>
          <w:tcPr>
            <w:tcW w:w="2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85B43" w:rsidRPr="00465A7F" w:rsidRDefault="00685B43" w:rsidP="00540789">
            <w:pPr>
              <w:pStyle w:val="ASFKTableHead"/>
            </w:pPr>
            <w:r w:rsidRPr="00465A7F">
              <w:t>Наименование поля</w:t>
            </w:r>
          </w:p>
        </w:tc>
        <w:tc>
          <w:tcPr>
            <w:tcW w:w="2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85B43" w:rsidRPr="00465A7F" w:rsidRDefault="00685B43" w:rsidP="00540789">
            <w:pPr>
              <w:pStyle w:val="ASFKTableHead"/>
            </w:pPr>
            <w:r w:rsidRPr="00465A7F">
              <w:t>Описание поля</w:t>
            </w:r>
          </w:p>
        </w:tc>
      </w:tr>
      <w:tr w:rsidR="00685B43" w:rsidRPr="00821226">
        <w:trPr>
          <w:cantSplit/>
        </w:trPr>
        <w:tc>
          <w:tcPr>
            <w:tcW w:w="2064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Отчетная дата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Отчетная дата</w:t>
            </w:r>
            <w:r w:rsidRPr="00465A7F">
              <w:t>.</w:t>
            </w:r>
          </w:p>
        </w:tc>
      </w:tr>
      <w:tr w:rsidR="00685B43" w:rsidRPr="00821226">
        <w:trPr>
          <w:cantSplit/>
        </w:trPr>
        <w:tc>
          <w:tcPr>
            <w:tcW w:w="2064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Тип периода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 w:rsidRPr="00465A7F">
              <w:t xml:space="preserve">Код и наименование </w:t>
            </w:r>
            <w:r>
              <w:t>типа периода</w:t>
            </w:r>
            <w:r w:rsidRPr="00465A7F">
              <w:t xml:space="preserve"> отчета.</w:t>
            </w:r>
          </w:p>
        </w:tc>
      </w:tr>
      <w:tr w:rsidR="00685B43" w:rsidRPr="00821226">
        <w:trPr>
          <w:cantSplit/>
        </w:trPr>
        <w:tc>
          <w:tcPr>
            <w:tcW w:w="2064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 w:rsidRPr="00465A7F">
              <w:t>Бюджет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 w:rsidRPr="00465A7F">
              <w:t xml:space="preserve">Код </w:t>
            </w:r>
            <w:r>
              <w:t xml:space="preserve">и наименование </w:t>
            </w:r>
            <w:r w:rsidRPr="00465A7F">
              <w:t>бюджета.</w:t>
            </w:r>
          </w:p>
        </w:tc>
      </w:tr>
      <w:tr w:rsidR="00685B43" w:rsidRPr="00821226">
        <w:trPr>
          <w:cantSplit/>
        </w:trPr>
        <w:tc>
          <w:tcPr>
            <w:tcW w:w="2064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Финансовый год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Финансовый год.</w:t>
            </w:r>
          </w:p>
        </w:tc>
      </w:tr>
      <w:tr w:rsidR="00685B43" w:rsidRPr="00821226">
        <w:trPr>
          <w:cantSplit/>
        </w:trPr>
        <w:tc>
          <w:tcPr>
            <w:tcW w:w="2064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Регистрационный номер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Регистрационный номер.</w:t>
            </w:r>
          </w:p>
        </w:tc>
      </w:tr>
      <w:tr w:rsidR="00685B43" w:rsidRPr="00821226">
        <w:trPr>
          <w:cantSplit/>
        </w:trPr>
        <w:tc>
          <w:tcPr>
            <w:tcW w:w="2064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Номер д</w:t>
            </w:r>
            <w:r w:rsidRPr="00465A7F">
              <w:t>окумента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 xml:space="preserve">Номер </w:t>
            </w:r>
            <w:r w:rsidRPr="00465A7F">
              <w:t>документа.</w:t>
            </w:r>
          </w:p>
        </w:tc>
      </w:tr>
      <w:tr w:rsidR="00685B43" w:rsidRPr="00821226">
        <w:trPr>
          <w:cantSplit/>
        </w:trPr>
        <w:tc>
          <w:tcPr>
            <w:tcW w:w="2064" w:type="pct"/>
            <w:shd w:val="clear" w:color="auto" w:fill="auto"/>
          </w:tcPr>
          <w:p w:rsidR="00685B43" w:rsidRDefault="00685B43" w:rsidP="00540789">
            <w:pPr>
              <w:pStyle w:val="ASFKTablenorm"/>
            </w:pPr>
            <w:r>
              <w:t>Дата документ</w:t>
            </w:r>
          </w:p>
        </w:tc>
        <w:tc>
          <w:tcPr>
            <w:tcW w:w="2936" w:type="pct"/>
            <w:shd w:val="clear" w:color="auto" w:fill="auto"/>
          </w:tcPr>
          <w:p w:rsidR="00685B43" w:rsidRDefault="00685B43" w:rsidP="00540789">
            <w:pPr>
              <w:pStyle w:val="ASFKTablenorm"/>
            </w:pPr>
            <w:r>
              <w:t>Дата документа.</w:t>
            </w:r>
          </w:p>
        </w:tc>
      </w:tr>
      <w:tr w:rsidR="00685B43" w:rsidRPr="00821226">
        <w:trPr>
          <w:cantSplit/>
        </w:trPr>
        <w:tc>
          <w:tcPr>
            <w:tcW w:w="2064" w:type="pct"/>
            <w:shd w:val="clear" w:color="auto" w:fill="auto"/>
          </w:tcPr>
          <w:p w:rsidR="00685B43" w:rsidRDefault="00685B43" w:rsidP="00540789">
            <w:pPr>
              <w:pStyle w:val="ASFKTablenorm"/>
            </w:pPr>
            <w:r>
              <w:t>Тип источника</w:t>
            </w:r>
          </w:p>
        </w:tc>
        <w:tc>
          <w:tcPr>
            <w:tcW w:w="2936" w:type="pct"/>
            <w:shd w:val="clear" w:color="auto" w:fill="auto"/>
          </w:tcPr>
          <w:p w:rsidR="00685B43" w:rsidRDefault="00685B43" w:rsidP="00540789">
            <w:pPr>
              <w:pStyle w:val="ASFKTablenorm"/>
            </w:pPr>
            <w:r>
              <w:t>Тип источника.</w:t>
            </w:r>
          </w:p>
        </w:tc>
      </w:tr>
      <w:tr w:rsidR="00685B43" w:rsidRPr="00821226">
        <w:trPr>
          <w:cantSplit/>
        </w:trPr>
        <w:tc>
          <w:tcPr>
            <w:tcW w:w="2064" w:type="pct"/>
            <w:shd w:val="clear" w:color="auto" w:fill="auto"/>
          </w:tcPr>
          <w:p w:rsidR="00685B43" w:rsidRDefault="00685B43" w:rsidP="00540789">
            <w:pPr>
              <w:pStyle w:val="ASFKTablenorm"/>
            </w:pPr>
            <w:r>
              <w:t>Код источника</w:t>
            </w:r>
          </w:p>
        </w:tc>
        <w:tc>
          <w:tcPr>
            <w:tcW w:w="2936" w:type="pct"/>
            <w:shd w:val="clear" w:color="auto" w:fill="auto"/>
          </w:tcPr>
          <w:p w:rsidR="00685B43" w:rsidRDefault="00685B43" w:rsidP="00540789">
            <w:pPr>
              <w:pStyle w:val="ASFKTablenorm"/>
            </w:pPr>
            <w:r>
              <w:t>Код источника.</w:t>
            </w:r>
          </w:p>
        </w:tc>
      </w:tr>
      <w:tr w:rsidR="00685B43" w:rsidRPr="00821226">
        <w:trPr>
          <w:cantSplit/>
        </w:trPr>
        <w:tc>
          <w:tcPr>
            <w:tcW w:w="2064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 w:rsidRPr="00465A7F">
              <w:t xml:space="preserve">Наименование </w:t>
            </w:r>
            <w:r>
              <w:t>источника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 w:rsidRPr="00465A7F">
              <w:t xml:space="preserve">Наименование </w:t>
            </w:r>
            <w:r>
              <w:t>источника</w:t>
            </w:r>
            <w:r w:rsidRPr="00465A7F">
              <w:t>.</w:t>
            </w:r>
          </w:p>
        </w:tc>
      </w:tr>
      <w:tr w:rsidR="00685B43" w:rsidRPr="00821226">
        <w:trPr>
          <w:cantSplit/>
        </w:trPr>
        <w:tc>
          <w:tcPr>
            <w:tcW w:w="2064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Код ОКПО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Код ОКПО.</w:t>
            </w:r>
          </w:p>
        </w:tc>
      </w:tr>
      <w:tr w:rsidR="00685B43" w:rsidRPr="00821226">
        <w:trPr>
          <w:cantSplit/>
        </w:trPr>
        <w:tc>
          <w:tcPr>
            <w:tcW w:w="2064" w:type="pct"/>
            <w:shd w:val="clear" w:color="auto" w:fill="auto"/>
          </w:tcPr>
          <w:p w:rsidR="00685B43" w:rsidRDefault="00685B43" w:rsidP="00540789">
            <w:pPr>
              <w:pStyle w:val="ASFKTablenorm"/>
            </w:pPr>
            <w:r>
              <w:t>Бизнес код формы</w:t>
            </w:r>
          </w:p>
        </w:tc>
        <w:tc>
          <w:tcPr>
            <w:tcW w:w="2936" w:type="pct"/>
            <w:shd w:val="clear" w:color="auto" w:fill="auto"/>
          </w:tcPr>
          <w:p w:rsidR="00685B43" w:rsidRDefault="00685B43" w:rsidP="00540789">
            <w:pPr>
              <w:pStyle w:val="ASFKTablenorm"/>
            </w:pPr>
            <w:r>
              <w:t>Бизнес код формы.</w:t>
            </w:r>
          </w:p>
        </w:tc>
      </w:tr>
      <w:tr w:rsidR="00685B43" w:rsidRPr="00821226">
        <w:trPr>
          <w:cantSplit/>
        </w:trPr>
        <w:tc>
          <w:tcPr>
            <w:tcW w:w="2064" w:type="pct"/>
            <w:shd w:val="clear" w:color="auto" w:fill="auto"/>
          </w:tcPr>
          <w:p w:rsidR="00685B43" w:rsidRDefault="00685B43" w:rsidP="00540789">
            <w:pPr>
              <w:pStyle w:val="ASFKTablenorm"/>
            </w:pPr>
            <w:r>
              <w:t>Код ОКАТО</w:t>
            </w:r>
          </w:p>
        </w:tc>
        <w:tc>
          <w:tcPr>
            <w:tcW w:w="2936" w:type="pct"/>
            <w:shd w:val="clear" w:color="auto" w:fill="auto"/>
          </w:tcPr>
          <w:p w:rsidR="00685B43" w:rsidRDefault="00685B43" w:rsidP="00540789">
            <w:pPr>
              <w:pStyle w:val="ASFKTablenorm"/>
            </w:pPr>
            <w:r>
              <w:t>Код и наименование ОКАТО.</w:t>
            </w:r>
          </w:p>
        </w:tc>
      </w:tr>
      <w:tr w:rsidR="00685B43" w:rsidRPr="00821226">
        <w:trPr>
          <w:cantSplit/>
        </w:trPr>
        <w:tc>
          <w:tcPr>
            <w:tcW w:w="2064" w:type="pct"/>
            <w:shd w:val="clear" w:color="auto" w:fill="auto"/>
          </w:tcPr>
          <w:p w:rsidR="00685B43" w:rsidRDefault="00685B43" w:rsidP="00540789">
            <w:pPr>
              <w:pStyle w:val="ASFKTablenorm"/>
            </w:pPr>
            <w:r>
              <w:lastRenderedPageBreak/>
              <w:t>Получатель</w:t>
            </w:r>
          </w:p>
        </w:tc>
        <w:tc>
          <w:tcPr>
            <w:tcW w:w="2936" w:type="pct"/>
            <w:shd w:val="clear" w:color="auto" w:fill="auto"/>
          </w:tcPr>
          <w:p w:rsidR="00685B43" w:rsidRDefault="00685B43" w:rsidP="00540789">
            <w:pPr>
              <w:pStyle w:val="ASFKTablenorm"/>
            </w:pPr>
            <w:r>
              <w:t>Код и наименование получателя.</w:t>
            </w:r>
          </w:p>
        </w:tc>
      </w:tr>
      <w:tr w:rsidR="00685B43" w:rsidRPr="00821226">
        <w:trPr>
          <w:cantSplit/>
        </w:trPr>
        <w:tc>
          <w:tcPr>
            <w:tcW w:w="2064" w:type="pct"/>
            <w:shd w:val="clear" w:color="auto" w:fill="auto"/>
          </w:tcPr>
          <w:p w:rsidR="00685B43" w:rsidRDefault="00685B43" w:rsidP="00540789">
            <w:pPr>
              <w:pStyle w:val="ASFKTablenorm"/>
            </w:pPr>
            <w:r>
              <w:t>Код главы</w:t>
            </w:r>
          </w:p>
        </w:tc>
        <w:tc>
          <w:tcPr>
            <w:tcW w:w="2936" w:type="pct"/>
            <w:shd w:val="clear" w:color="auto" w:fill="auto"/>
          </w:tcPr>
          <w:p w:rsidR="00685B43" w:rsidRDefault="00685B43" w:rsidP="00540789">
            <w:pPr>
              <w:pStyle w:val="ASFKTablenorm"/>
            </w:pPr>
            <w:r>
              <w:t>Код и наименование главы.</w:t>
            </w:r>
          </w:p>
        </w:tc>
      </w:tr>
      <w:tr w:rsidR="00685B43" w:rsidRPr="00821226">
        <w:trPr>
          <w:cantSplit/>
        </w:trPr>
        <w:tc>
          <w:tcPr>
            <w:tcW w:w="2064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 w:rsidRPr="00465A7F">
              <w:t>Контур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 w:rsidRPr="00465A7F">
              <w:t>Контур, из которого поступил документ.</w:t>
            </w:r>
          </w:p>
        </w:tc>
      </w:tr>
      <w:tr w:rsidR="00685B43" w:rsidRPr="00821226">
        <w:trPr>
          <w:cantSplit/>
        </w:trPr>
        <w:tc>
          <w:tcPr>
            <w:tcW w:w="2064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Дата начала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Дата начала.</w:t>
            </w:r>
          </w:p>
        </w:tc>
      </w:tr>
      <w:tr w:rsidR="00685B43" w:rsidRPr="00821226">
        <w:trPr>
          <w:cantSplit/>
        </w:trPr>
        <w:tc>
          <w:tcPr>
            <w:tcW w:w="2064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 w:rsidRPr="00465A7F">
              <w:t xml:space="preserve">Дата </w:t>
            </w:r>
            <w:r>
              <w:t>конца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 w:rsidRPr="00465A7F">
              <w:t xml:space="preserve">Дата </w:t>
            </w:r>
            <w:r>
              <w:t>конца</w:t>
            </w:r>
            <w:r w:rsidRPr="00465A7F">
              <w:t>.</w:t>
            </w:r>
          </w:p>
        </w:tc>
      </w:tr>
      <w:tr w:rsidR="00685B43" w:rsidRPr="00821226">
        <w:trPr>
          <w:cantSplit/>
        </w:trPr>
        <w:tc>
          <w:tcPr>
            <w:tcW w:w="2064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Наименование файла Авиакомпа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Наименование файла Авиакомпа</w:t>
            </w:r>
            <w:r w:rsidRPr="00465A7F">
              <w:t>.</w:t>
            </w:r>
          </w:p>
        </w:tc>
      </w:tr>
    </w:tbl>
    <w:p w:rsidR="00685B43" w:rsidRPr="004838A8" w:rsidRDefault="00685B43" w:rsidP="00685B43">
      <w:pPr>
        <w:pStyle w:val="ASFKNormal"/>
      </w:pPr>
      <w:r w:rsidRPr="00465A7F">
        <w:t xml:space="preserve">ЭФ документа </w:t>
      </w:r>
      <w:r>
        <w:t>«Периодические отчеты</w:t>
      </w:r>
      <w:r w:rsidR="000F4C6F">
        <w:t xml:space="preserve">», закладки </w:t>
      </w:r>
      <w:r>
        <w:t>«Системные атрибуты»</w:t>
      </w:r>
      <w:r w:rsidRPr="00465A7F">
        <w:t xml:space="preserve"> представл</w:t>
      </w:r>
      <w:r w:rsidRPr="00685B43">
        <w:t>е</w:t>
      </w:r>
      <w:r w:rsidRPr="00465A7F">
        <w:t>на на рисунке </w:t>
      </w:r>
      <w:r>
        <w:fldChar w:fldCharType="begin"/>
      </w:r>
      <w:r>
        <w:instrText xml:space="preserve"> REF _Ref233116330 \h </w:instrText>
      </w:r>
      <w:r>
        <w:fldChar w:fldCharType="separate"/>
      </w:r>
      <w:r w:rsidR="004A5EC6">
        <w:rPr>
          <w:noProof/>
        </w:rPr>
        <w:t>44</w:t>
      </w:r>
      <w:r>
        <w:fldChar w:fldCharType="end"/>
      </w:r>
      <w:r>
        <w:t>.</w:t>
      </w:r>
    </w:p>
    <w:p w:rsidR="00685B43" w:rsidRPr="00424CF0" w:rsidRDefault="004A5EC6" w:rsidP="00685B43">
      <w:pPr>
        <w:pStyle w:val="ASFKFigure"/>
      </w:pPr>
      <w:r>
        <w:pict>
          <v:shape id="_x0000_i1131" type="#_x0000_t75" style="width:482.25pt;height:180pt">
            <v:imagedata r:id="rId105" o:title="1"/>
          </v:shape>
        </w:pict>
      </w:r>
    </w:p>
    <w:p w:rsidR="00685B43" w:rsidRPr="00424CF0" w:rsidRDefault="00685B43" w:rsidP="00685B43">
      <w:pPr>
        <w:pStyle w:val="ASFKFigName"/>
      </w:pPr>
      <w:r w:rsidRPr="00424CF0">
        <w:fldChar w:fldCharType="begin"/>
      </w:r>
      <w:r w:rsidRPr="00424CF0">
        <w:instrText xml:space="preserve"> SEQ Рисунок \* ARABIC </w:instrText>
      </w:r>
      <w:r w:rsidRPr="00424CF0">
        <w:fldChar w:fldCharType="separate"/>
      </w:r>
      <w:bookmarkStart w:id="447" w:name="_Ref233116330"/>
      <w:bookmarkStart w:id="448" w:name="_Toc50371537"/>
      <w:r w:rsidR="004A5EC6">
        <w:rPr>
          <w:noProof/>
        </w:rPr>
        <w:t>44</w:t>
      </w:r>
      <w:bookmarkEnd w:id="447"/>
      <w:r w:rsidRPr="00424CF0">
        <w:fldChar w:fldCharType="end"/>
      </w:r>
      <w:r w:rsidRPr="00424CF0">
        <w:t xml:space="preserve">. ЭФ </w:t>
      </w:r>
      <w:r w:rsidR="00ED48EA">
        <w:t xml:space="preserve">документа </w:t>
      </w:r>
      <w:r>
        <w:t>«</w:t>
      </w:r>
      <w:r w:rsidR="00ED48EA" w:rsidRPr="00ED48EA">
        <w:t>Периодические отчеты</w:t>
      </w:r>
      <w:r w:rsidR="000F4C6F">
        <w:t xml:space="preserve">», закладки </w:t>
      </w:r>
      <w:r>
        <w:t>«</w:t>
      </w:r>
      <w:r w:rsidRPr="00685B43">
        <w:t>Системные</w:t>
      </w:r>
      <w:r w:rsidRPr="00424CF0">
        <w:t xml:space="preserve"> атрибуты</w:t>
      </w:r>
      <w:r>
        <w:t>»</w:t>
      </w:r>
      <w:bookmarkEnd w:id="448"/>
    </w:p>
    <w:p w:rsidR="00685B43" w:rsidRPr="004838A8" w:rsidRDefault="00F95638" w:rsidP="00685B43">
      <w:pPr>
        <w:pStyle w:val="ASFKNormal"/>
      </w:pPr>
      <w:r>
        <w:t>Перечень</w:t>
      </w:r>
      <w:r w:rsidRPr="000F4C6F">
        <w:t xml:space="preserve"> </w:t>
      </w:r>
      <w:r w:rsidR="00ED48EA" w:rsidRPr="00ED48EA">
        <w:t>полей документа «Периодические отчеты», закладки «Системные атрибуты»</w:t>
      </w:r>
      <w:r w:rsidR="00685B43" w:rsidRPr="007C42A7">
        <w:t xml:space="preserve"> </w:t>
      </w:r>
      <w:r>
        <w:t>приведен в таблице</w:t>
      </w:r>
      <w:r w:rsidR="00E92186">
        <w:t> </w:t>
      </w:r>
      <w:r w:rsidR="00685B43">
        <w:fldChar w:fldCharType="begin"/>
      </w:r>
      <w:r w:rsidR="00685B43">
        <w:instrText xml:space="preserve"> REF _Ref434263767 \h </w:instrText>
      </w:r>
      <w:r w:rsidR="00685B43">
        <w:fldChar w:fldCharType="separate"/>
      </w:r>
      <w:r w:rsidR="004A5EC6">
        <w:rPr>
          <w:noProof/>
        </w:rPr>
        <w:t>20</w:t>
      </w:r>
      <w:r w:rsidR="00685B43">
        <w:fldChar w:fldCharType="end"/>
      </w:r>
      <w:r w:rsidR="00ED48EA">
        <w:t>.</w:t>
      </w:r>
    </w:p>
    <w:p w:rsidR="00685B43" w:rsidRPr="00465A7F" w:rsidRDefault="00E73F2A" w:rsidP="00685B43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449" w:name="_Ref434263767"/>
      <w:bookmarkStart w:id="450" w:name="_Toc50371486"/>
      <w:r w:rsidR="004A5EC6">
        <w:rPr>
          <w:noProof/>
        </w:rPr>
        <w:t>20</w:t>
      </w:r>
      <w:bookmarkEnd w:id="449"/>
      <w:r>
        <w:rPr>
          <w:noProof/>
        </w:rPr>
        <w:fldChar w:fldCharType="end"/>
      </w:r>
      <w:r w:rsidR="00685B43" w:rsidRPr="00465A7F">
        <w:t xml:space="preserve">. Описание полей документа </w:t>
      </w:r>
      <w:r w:rsidR="00685B43">
        <w:t>«Периодические отчеты</w:t>
      </w:r>
      <w:r w:rsidR="000F4C6F">
        <w:t xml:space="preserve">», закладки </w:t>
      </w:r>
      <w:r w:rsidR="00685B43">
        <w:t>«Системные атрибуты»</w:t>
      </w:r>
      <w:bookmarkEnd w:id="45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026"/>
        <w:gridCol w:w="5726"/>
      </w:tblGrid>
      <w:tr w:rsidR="00685B43" w:rsidRPr="00821226">
        <w:trPr>
          <w:cantSplit/>
          <w:trHeight w:val="305"/>
          <w:tblHeader/>
        </w:trPr>
        <w:tc>
          <w:tcPr>
            <w:tcW w:w="2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85B43" w:rsidRPr="00465A7F" w:rsidRDefault="00685B43" w:rsidP="00540789">
            <w:pPr>
              <w:pStyle w:val="ASFKTableHead"/>
            </w:pPr>
            <w:r w:rsidRPr="00465A7F">
              <w:t>Наименование поля</w:t>
            </w:r>
          </w:p>
        </w:tc>
        <w:tc>
          <w:tcPr>
            <w:tcW w:w="2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85B43" w:rsidRPr="00465A7F" w:rsidRDefault="00685B43" w:rsidP="00540789">
            <w:pPr>
              <w:pStyle w:val="ASFKTableHead"/>
            </w:pPr>
            <w:r w:rsidRPr="00465A7F">
              <w:t>Описание поля</w:t>
            </w:r>
          </w:p>
        </w:tc>
      </w:tr>
      <w:tr w:rsidR="00685B43" w:rsidRPr="00821226">
        <w:trPr>
          <w:cantSplit/>
        </w:trPr>
        <w:tc>
          <w:tcPr>
            <w:tcW w:w="2064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 w:rsidRPr="00465A7F">
              <w:t>Бизнес-</w:t>
            </w:r>
            <w:r>
              <w:t>статус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Код и наименование бизнес-статуса отчета</w:t>
            </w:r>
            <w:r w:rsidRPr="00465A7F">
              <w:t>.</w:t>
            </w:r>
          </w:p>
        </w:tc>
      </w:tr>
      <w:tr w:rsidR="00685B43" w:rsidRPr="00821226">
        <w:trPr>
          <w:cantSplit/>
        </w:trPr>
        <w:tc>
          <w:tcPr>
            <w:tcW w:w="2064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Комментарий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Комментарий</w:t>
            </w:r>
            <w:r w:rsidRPr="00465A7F">
              <w:t>.</w:t>
            </w:r>
          </w:p>
        </w:tc>
      </w:tr>
      <w:tr w:rsidR="00685B43" w:rsidRPr="00821226">
        <w:trPr>
          <w:cantSplit/>
        </w:trPr>
        <w:tc>
          <w:tcPr>
            <w:tcW w:w="5000" w:type="pct"/>
            <w:gridSpan w:val="2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Группа полей «Отправитель»</w:t>
            </w:r>
          </w:p>
        </w:tc>
      </w:tr>
      <w:tr w:rsidR="00685B43" w:rsidRPr="00821226">
        <w:trPr>
          <w:cantSplit/>
        </w:trPr>
        <w:tc>
          <w:tcPr>
            <w:tcW w:w="2064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ТОФК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Код и наименование ТОФК отправителя.</w:t>
            </w:r>
          </w:p>
        </w:tc>
      </w:tr>
      <w:tr w:rsidR="00685B43" w:rsidRPr="00821226">
        <w:trPr>
          <w:cantSplit/>
        </w:trPr>
        <w:tc>
          <w:tcPr>
            <w:tcW w:w="2064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Маска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Адресная маска отправителя</w:t>
            </w:r>
            <w:r w:rsidRPr="00465A7F">
              <w:t>.</w:t>
            </w:r>
          </w:p>
        </w:tc>
      </w:tr>
      <w:tr w:rsidR="00685B43" w:rsidRPr="00465A7F">
        <w:trPr>
          <w:cantSplit/>
        </w:trPr>
        <w:tc>
          <w:tcPr>
            <w:tcW w:w="5000" w:type="pct"/>
            <w:gridSpan w:val="2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Группа полей «Получатель»</w:t>
            </w:r>
          </w:p>
        </w:tc>
      </w:tr>
      <w:tr w:rsidR="00685B43" w:rsidRPr="00465A7F">
        <w:trPr>
          <w:cantSplit/>
        </w:trPr>
        <w:tc>
          <w:tcPr>
            <w:tcW w:w="2064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ТОФК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Код и наименование ТОФК получателя.</w:t>
            </w:r>
          </w:p>
        </w:tc>
      </w:tr>
      <w:tr w:rsidR="00685B43" w:rsidRPr="00465A7F">
        <w:trPr>
          <w:cantSplit/>
        </w:trPr>
        <w:tc>
          <w:tcPr>
            <w:tcW w:w="2064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Маска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Адресная маска получателя</w:t>
            </w:r>
            <w:r w:rsidRPr="00465A7F">
              <w:t>.</w:t>
            </w:r>
          </w:p>
        </w:tc>
      </w:tr>
    </w:tbl>
    <w:p w:rsidR="00685B43" w:rsidRPr="00715197" w:rsidRDefault="00685B43" w:rsidP="00685B43">
      <w:pPr>
        <w:pStyle w:val="ASFKNormal"/>
      </w:pPr>
      <w:r w:rsidRPr="00465A7F">
        <w:t xml:space="preserve">ЭФ документа </w:t>
      </w:r>
      <w:r>
        <w:t>«Периодические отчеты</w:t>
      </w:r>
      <w:r w:rsidR="000F4C6F">
        <w:t xml:space="preserve">», закладки </w:t>
      </w:r>
      <w:r>
        <w:t>«</w:t>
      </w:r>
      <w:r w:rsidRPr="00715197">
        <w:t>Системные атрибуты</w:t>
      </w:r>
      <w:r>
        <w:t>»</w:t>
      </w:r>
      <w:r w:rsidRPr="00715197">
        <w:t xml:space="preserve"> представл</w:t>
      </w:r>
      <w:r w:rsidRPr="00685B43">
        <w:t>е</w:t>
      </w:r>
      <w:r w:rsidRPr="00715197">
        <w:t xml:space="preserve">на </w:t>
      </w:r>
      <w:r>
        <w:t xml:space="preserve">на </w:t>
      </w:r>
      <w:r w:rsidRPr="00715197">
        <w:t>рисунке </w:t>
      </w:r>
      <w:r>
        <w:fldChar w:fldCharType="begin"/>
      </w:r>
      <w:r>
        <w:instrText xml:space="preserve"> REF _Ref434263714 \h </w:instrText>
      </w:r>
      <w:r>
        <w:fldChar w:fldCharType="separate"/>
      </w:r>
      <w:r w:rsidR="004A5EC6">
        <w:rPr>
          <w:noProof/>
        </w:rPr>
        <w:t>45</w:t>
      </w:r>
      <w:r>
        <w:fldChar w:fldCharType="end"/>
      </w:r>
      <w:r>
        <w:t>.</w:t>
      </w:r>
    </w:p>
    <w:p w:rsidR="00685B43" w:rsidRPr="00715197" w:rsidRDefault="004A5EC6" w:rsidP="00685B43">
      <w:pPr>
        <w:pStyle w:val="ASFKFigure"/>
      </w:pPr>
      <w:r>
        <w:lastRenderedPageBreak/>
        <w:pict>
          <v:shape id="_x0000_i1132" type="#_x0000_t75" style="width:475.5pt;height:129pt">
            <v:imagedata r:id="rId106" o:title="Период"/>
          </v:shape>
        </w:pict>
      </w:r>
    </w:p>
    <w:p w:rsidR="00685B43" w:rsidRPr="00204E68" w:rsidRDefault="00685B43" w:rsidP="00685B43">
      <w:pPr>
        <w:pStyle w:val="ASFKFigName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451" w:name="_Ref434263714"/>
      <w:bookmarkStart w:id="452" w:name="_Toc50371538"/>
      <w:r w:rsidR="004A5EC6">
        <w:rPr>
          <w:noProof/>
        </w:rPr>
        <w:t>45</w:t>
      </w:r>
      <w:bookmarkEnd w:id="451"/>
      <w:r>
        <w:fldChar w:fldCharType="end"/>
      </w:r>
      <w:r w:rsidRPr="00204E68">
        <w:t xml:space="preserve">. ЭФ документа </w:t>
      </w:r>
      <w:r>
        <w:t>«</w:t>
      </w:r>
      <w:r w:rsidRPr="00204E68">
        <w:t>Периодические отчеты</w:t>
      </w:r>
      <w:r w:rsidR="000F4C6F">
        <w:t xml:space="preserve">», закладки </w:t>
      </w:r>
      <w:r>
        <w:t>«</w:t>
      </w:r>
      <w:r w:rsidRPr="00204E68">
        <w:t>Системные атрибуты</w:t>
      </w:r>
      <w:r>
        <w:t>»</w:t>
      </w:r>
      <w:bookmarkEnd w:id="452"/>
    </w:p>
    <w:p w:rsidR="00685B43" w:rsidRDefault="00685B43" w:rsidP="00685B43">
      <w:pPr>
        <w:pStyle w:val="ASFKNormal"/>
      </w:pPr>
      <w:r w:rsidRPr="007C42A7">
        <w:t xml:space="preserve">Для просмотра вложенного отчета на закладке </w:t>
      </w:r>
      <w:r>
        <w:t>«</w:t>
      </w:r>
      <w:r w:rsidRPr="00715197">
        <w:t>Системные атрибуты</w:t>
      </w:r>
      <w:r>
        <w:t>»</w:t>
      </w:r>
      <w:r w:rsidRPr="00715197">
        <w:t xml:space="preserve"> </w:t>
      </w:r>
      <w:r w:rsidR="00ED48EA">
        <w:t xml:space="preserve">нужно </w:t>
      </w:r>
      <w:r w:rsidRPr="00715197">
        <w:t xml:space="preserve">нажать </w:t>
      </w:r>
      <w:r w:rsidR="00ED48EA">
        <w:t xml:space="preserve">на </w:t>
      </w:r>
      <w:r w:rsidRPr="00715197">
        <w:t xml:space="preserve">кнопку </w:t>
      </w:r>
      <w:r w:rsidR="004A5EC6">
        <w:pict>
          <v:shape id="_x0000_i1133" type="#_x0000_t75" style="width:21.75pt;height:21.75pt">
            <v:imagedata r:id="rId107" o:title="кнопка Сохранить"/>
          </v:shape>
        </w:pict>
      </w:r>
      <w:r w:rsidR="006E4C3B" w:rsidRPr="006E4C3B">
        <w:t> (</w:t>
      </w:r>
      <w:r w:rsidRPr="00715197">
        <w:t>Просмотреть</w:t>
      </w:r>
      <w:r w:rsidR="006D463C">
        <w:t>)</w:t>
      </w:r>
      <w:r w:rsidRPr="00715197">
        <w:t xml:space="preserve">. Для просмотра информации о файле нужно нажать на кнопку </w:t>
      </w:r>
      <w:r w:rsidR="004A5EC6">
        <w:pict>
          <v:shape id="_x0000_i1134" type="#_x0000_t75" style="width:21.75pt;height:21.75pt">
            <v:imagedata r:id="rId108" o:title="кнопка Просмотреть информацию о вложении"/>
          </v:shape>
        </w:pict>
      </w:r>
      <w:r w:rsidR="006E4C3B" w:rsidRPr="006E4C3B">
        <w:t> (</w:t>
      </w:r>
      <w:r w:rsidRPr="00715197">
        <w:t>Просмотреть информацию о вложении</w:t>
      </w:r>
      <w:r w:rsidR="006D463C">
        <w:t>)</w:t>
      </w:r>
      <w:r w:rsidRPr="00715197">
        <w:t>. Для сохранения файла под другим именем н</w:t>
      </w:r>
      <w:r w:rsidRPr="00685B43">
        <w:t>е</w:t>
      </w:r>
      <w:r w:rsidRPr="00715197">
        <w:t xml:space="preserve">обходимо нажать на кнопку </w:t>
      </w:r>
      <w:r w:rsidR="004A5EC6">
        <w:pict>
          <v:shape id="_x0000_i1135" type="#_x0000_t75" style="width:21.75pt;height:21.75pt">
            <v:imagedata r:id="rId107" o:title="кнопка Сохранить вложение"/>
          </v:shape>
        </w:pict>
      </w:r>
      <w:r w:rsidR="006E4C3B" w:rsidRPr="006E4C3B">
        <w:t> (</w:t>
      </w:r>
      <w:r w:rsidR="003E276C">
        <w:t>Сохранить)</w:t>
      </w:r>
      <w:r w:rsidRPr="00715197">
        <w:t>. Распечатать файл отчета можно посредс</w:t>
      </w:r>
      <w:r w:rsidRPr="00685B43">
        <w:t>т</w:t>
      </w:r>
      <w:r w:rsidRPr="00715197">
        <w:t xml:space="preserve">вом кнопки </w:t>
      </w:r>
      <w:r w:rsidR="004A5EC6">
        <w:pict>
          <v:shape id="_x0000_i1136" type="#_x0000_t75" style="width:21.75pt;height:21.75pt">
            <v:imagedata r:id="rId109" o:title="кнопка Печать вложений"/>
          </v:shape>
        </w:pict>
      </w:r>
      <w:r w:rsidR="006E4C3B" w:rsidRPr="006E4C3B">
        <w:t> (</w:t>
      </w:r>
      <w:r>
        <w:t>П</w:t>
      </w:r>
      <w:r w:rsidRPr="00715197">
        <w:t>ечать</w:t>
      </w:r>
      <w:r w:rsidR="006D463C">
        <w:t>)</w:t>
      </w:r>
      <w:r w:rsidRPr="00715197">
        <w:t>.</w:t>
      </w:r>
    </w:p>
    <w:p w:rsidR="00685B43" w:rsidRPr="00715197" w:rsidRDefault="00F95638" w:rsidP="00685B43">
      <w:pPr>
        <w:pStyle w:val="ASFKNormal"/>
      </w:pPr>
      <w:r>
        <w:t>Перечень</w:t>
      </w:r>
      <w:r w:rsidRPr="000F4C6F">
        <w:t xml:space="preserve"> </w:t>
      </w:r>
      <w:r w:rsidR="00ED48EA" w:rsidRPr="00ED48EA">
        <w:t>полей документа «Периодические отчеты», закладки «Системные атрибуты»</w:t>
      </w:r>
      <w:r w:rsidR="00685B43" w:rsidRPr="007C42A7">
        <w:t xml:space="preserve"> </w:t>
      </w:r>
      <w:r>
        <w:t>приведен в таблице</w:t>
      </w:r>
      <w:r w:rsidR="00E92186">
        <w:t> </w:t>
      </w:r>
      <w:r w:rsidR="00685B43">
        <w:fldChar w:fldCharType="begin"/>
      </w:r>
      <w:r w:rsidR="00685B43">
        <w:instrText xml:space="preserve"> REF _Ref434263756 \h </w:instrText>
      </w:r>
      <w:r w:rsidR="00685B43">
        <w:fldChar w:fldCharType="separate"/>
      </w:r>
      <w:r w:rsidR="004A5EC6">
        <w:rPr>
          <w:noProof/>
        </w:rPr>
        <w:t>21</w:t>
      </w:r>
      <w:r w:rsidR="00685B43">
        <w:fldChar w:fldCharType="end"/>
      </w:r>
      <w:r w:rsidR="00EC7E86">
        <w:t>.</w:t>
      </w:r>
    </w:p>
    <w:p w:rsidR="00685B43" w:rsidRPr="00465A7F" w:rsidRDefault="00E73F2A" w:rsidP="00685B43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453" w:name="_Ref434263756"/>
      <w:bookmarkStart w:id="454" w:name="_Toc50371487"/>
      <w:r w:rsidR="004A5EC6">
        <w:rPr>
          <w:noProof/>
        </w:rPr>
        <w:t>21</w:t>
      </w:r>
      <w:bookmarkEnd w:id="453"/>
      <w:r>
        <w:rPr>
          <w:noProof/>
        </w:rPr>
        <w:fldChar w:fldCharType="end"/>
      </w:r>
      <w:r w:rsidR="00685B43" w:rsidRPr="00465A7F">
        <w:t xml:space="preserve">. Описание полей документа </w:t>
      </w:r>
      <w:r w:rsidR="00685B43">
        <w:t>«Периодические отчеты</w:t>
      </w:r>
      <w:r w:rsidR="000F4C6F">
        <w:t xml:space="preserve">», закладки </w:t>
      </w:r>
      <w:r w:rsidR="00685B43">
        <w:t>«Системные атриб</w:t>
      </w:r>
      <w:r w:rsidR="00685B43" w:rsidRPr="00715197">
        <w:t>у</w:t>
      </w:r>
      <w:r w:rsidR="00685B43">
        <w:t>ты»</w:t>
      </w:r>
      <w:bookmarkEnd w:id="45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026"/>
        <w:gridCol w:w="5726"/>
      </w:tblGrid>
      <w:tr w:rsidR="00685B43" w:rsidRPr="00821226">
        <w:trPr>
          <w:cantSplit/>
          <w:trHeight w:val="305"/>
          <w:tblHeader/>
        </w:trPr>
        <w:tc>
          <w:tcPr>
            <w:tcW w:w="2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85B43" w:rsidRPr="00465A7F" w:rsidRDefault="00685B43" w:rsidP="00540789">
            <w:pPr>
              <w:pStyle w:val="ASFKTableHead"/>
            </w:pPr>
            <w:r w:rsidRPr="00465A7F">
              <w:t>Наименование поля</w:t>
            </w:r>
          </w:p>
        </w:tc>
        <w:tc>
          <w:tcPr>
            <w:tcW w:w="2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85B43" w:rsidRPr="00465A7F" w:rsidRDefault="00685B43" w:rsidP="00540789">
            <w:pPr>
              <w:pStyle w:val="ASFKTableHead"/>
            </w:pPr>
            <w:r w:rsidRPr="00465A7F">
              <w:t>Описание поля</w:t>
            </w:r>
          </w:p>
        </w:tc>
      </w:tr>
      <w:tr w:rsidR="00685B43" w:rsidRPr="00821226">
        <w:trPr>
          <w:cantSplit/>
        </w:trPr>
        <w:tc>
          <w:tcPr>
            <w:tcW w:w="2064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 w:rsidRPr="00465A7F">
              <w:t>GUID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ГУИД</w:t>
            </w:r>
            <w:r w:rsidRPr="00465A7F">
              <w:t xml:space="preserve"> вложения</w:t>
            </w:r>
            <w:r>
              <w:t xml:space="preserve"> </w:t>
            </w:r>
            <w:r w:rsidRPr="001A30FE">
              <w:t>с первичным д</w:t>
            </w:r>
            <w:r w:rsidRPr="005E0975">
              <w:t>о</w:t>
            </w:r>
            <w:r w:rsidRPr="001A30FE">
              <w:t>кументом</w:t>
            </w:r>
            <w:r w:rsidRPr="00465A7F">
              <w:t>.</w:t>
            </w:r>
          </w:p>
        </w:tc>
      </w:tr>
      <w:tr w:rsidR="00685B43" w:rsidRPr="00821226">
        <w:trPr>
          <w:cantSplit/>
        </w:trPr>
        <w:tc>
          <w:tcPr>
            <w:tcW w:w="2064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 w:rsidRPr="00465A7F">
              <w:t>Тип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 w:rsidRPr="00465A7F">
              <w:t xml:space="preserve">Тип </w:t>
            </w:r>
            <w:r>
              <w:t>содержимого</w:t>
            </w:r>
            <w:r w:rsidRPr="00465A7F">
              <w:t>.</w:t>
            </w:r>
          </w:p>
        </w:tc>
      </w:tr>
      <w:tr w:rsidR="00685B43" w:rsidRPr="00821226">
        <w:trPr>
          <w:cantSplit/>
        </w:trPr>
        <w:tc>
          <w:tcPr>
            <w:tcW w:w="2064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 w:rsidRPr="00465A7F">
              <w:t>Файл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Имя файла</w:t>
            </w:r>
            <w:r w:rsidRPr="00465A7F">
              <w:t>.</w:t>
            </w:r>
          </w:p>
        </w:tc>
      </w:tr>
      <w:tr w:rsidR="00685B43" w:rsidRPr="00821226">
        <w:trPr>
          <w:cantSplit/>
        </w:trPr>
        <w:tc>
          <w:tcPr>
            <w:tcW w:w="2064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 w:rsidRPr="00465A7F">
              <w:t>Дата</w:t>
            </w:r>
            <w:r>
              <w:t xml:space="preserve"> файла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 w:rsidRPr="00465A7F">
              <w:t xml:space="preserve">Дата </w:t>
            </w:r>
            <w:r>
              <w:t>файла</w:t>
            </w:r>
            <w:r w:rsidRPr="00465A7F">
              <w:t>.</w:t>
            </w:r>
          </w:p>
        </w:tc>
      </w:tr>
      <w:tr w:rsidR="00685B43" w:rsidRPr="00821226">
        <w:trPr>
          <w:cantSplit/>
        </w:trPr>
        <w:tc>
          <w:tcPr>
            <w:tcW w:w="2064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 w:rsidRPr="00465A7F">
              <w:t>Размер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 w:rsidRPr="00465A7F">
              <w:t>Размер вложения.</w:t>
            </w:r>
          </w:p>
        </w:tc>
      </w:tr>
      <w:tr w:rsidR="00685B43" w:rsidRPr="00821226">
        <w:trPr>
          <w:cantSplit/>
        </w:trPr>
        <w:tc>
          <w:tcPr>
            <w:tcW w:w="2064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Комментарий</w:t>
            </w:r>
          </w:p>
        </w:tc>
        <w:tc>
          <w:tcPr>
            <w:tcW w:w="2936" w:type="pct"/>
            <w:shd w:val="clear" w:color="auto" w:fill="auto"/>
          </w:tcPr>
          <w:p w:rsidR="00685B43" w:rsidRDefault="00685B43" w:rsidP="00540789">
            <w:pPr>
              <w:pStyle w:val="ASFKTablenorm"/>
            </w:pPr>
            <w:r>
              <w:t>Комментарий.</w:t>
            </w:r>
          </w:p>
        </w:tc>
      </w:tr>
      <w:tr w:rsidR="00685B43" w:rsidRPr="00821226">
        <w:trPr>
          <w:cantSplit/>
        </w:trPr>
        <w:tc>
          <w:tcPr>
            <w:tcW w:w="2064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 w:rsidRPr="00465A7F">
              <w:t>Бизнес-тип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 w:rsidRPr="00465A7F">
              <w:t>Бизнес-тип вложения.</w:t>
            </w:r>
          </w:p>
        </w:tc>
      </w:tr>
      <w:tr w:rsidR="00685B43" w:rsidRPr="00821226">
        <w:trPr>
          <w:cantSplit/>
        </w:trPr>
        <w:tc>
          <w:tcPr>
            <w:tcW w:w="2064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Дата вложения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Дата вложения.</w:t>
            </w:r>
          </w:p>
        </w:tc>
      </w:tr>
      <w:tr w:rsidR="00685B43" w:rsidRPr="00821226">
        <w:trPr>
          <w:cantSplit/>
        </w:trPr>
        <w:tc>
          <w:tcPr>
            <w:tcW w:w="2064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Название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Название.</w:t>
            </w:r>
          </w:p>
        </w:tc>
      </w:tr>
      <w:tr w:rsidR="00685B43" w:rsidRPr="00821226">
        <w:trPr>
          <w:cantSplit/>
        </w:trPr>
        <w:tc>
          <w:tcPr>
            <w:tcW w:w="2064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Организация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Организация.</w:t>
            </w:r>
          </w:p>
        </w:tc>
      </w:tr>
      <w:tr w:rsidR="00685B43" w:rsidRPr="00821226">
        <w:trPr>
          <w:cantSplit/>
        </w:trPr>
        <w:tc>
          <w:tcPr>
            <w:tcW w:w="2064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Пользователь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Пользователь.</w:t>
            </w:r>
          </w:p>
        </w:tc>
      </w:tr>
      <w:tr w:rsidR="00685B43" w:rsidRPr="00821226">
        <w:trPr>
          <w:cantSplit/>
        </w:trPr>
        <w:tc>
          <w:tcPr>
            <w:tcW w:w="2064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Статус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Статус вложения.</w:t>
            </w:r>
          </w:p>
        </w:tc>
      </w:tr>
      <w:tr w:rsidR="00685B43" w:rsidRPr="00821226">
        <w:trPr>
          <w:cantSplit/>
        </w:trPr>
        <w:tc>
          <w:tcPr>
            <w:tcW w:w="2064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 w:rsidRPr="00465A7F">
              <w:t>ID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 w:rsidRPr="00465A7F">
              <w:t>ID вложения.</w:t>
            </w:r>
          </w:p>
        </w:tc>
      </w:tr>
    </w:tbl>
    <w:p w:rsidR="009C7782" w:rsidRPr="00B73930" w:rsidRDefault="009C7782" w:rsidP="009C7782">
      <w:pPr>
        <w:pStyle w:val="21"/>
      </w:pPr>
      <w:bookmarkStart w:id="455" w:name="_Toc322336530"/>
      <w:bookmarkStart w:id="456" w:name="_Toc50371459"/>
      <w:r w:rsidRPr="00B73930">
        <w:t xml:space="preserve">Группа документов </w:t>
      </w:r>
      <w:r w:rsidR="00FE4397">
        <w:t>«</w:t>
      </w:r>
      <w:r w:rsidRPr="00B73930">
        <w:t>Оперативная отчетность</w:t>
      </w:r>
      <w:r w:rsidR="00FE4397">
        <w:t>»</w:t>
      </w:r>
      <w:bookmarkEnd w:id="455"/>
      <w:bookmarkEnd w:id="456"/>
      <w:r w:rsidRPr="00B73930">
        <w:t xml:space="preserve"> </w:t>
      </w:r>
    </w:p>
    <w:p w:rsidR="009C7782" w:rsidRPr="00B73930" w:rsidRDefault="009C7782" w:rsidP="009C7782">
      <w:pPr>
        <w:pStyle w:val="32"/>
      </w:pPr>
      <w:bookmarkStart w:id="457" w:name="_Ref280180800"/>
      <w:bookmarkStart w:id="458" w:name="_Toc322336532"/>
      <w:bookmarkStart w:id="459" w:name="_Toc50371460"/>
      <w:r w:rsidRPr="00B73930">
        <w:t>Отчеты</w:t>
      </w:r>
      <w:bookmarkEnd w:id="457"/>
      <w:bookmarkEnd w:id="458"/>
      <w:bookmarkEnd w:id="459"/>
    </w:p>
    <w:p w:rsidR="00751A8D" w:rsidRPr="00B73930" w:rsidRDefault="00751A8D" w:rsidP="00751A8D">
      <w:pPr>
        <w:pStyle w:val="ASFKNormal"/>
      </w:pPr>
      <w:r w:rsidRPr="00B73930">
        <w:t xml:space="preserve">ЭД </w:t>
      </w:r>
      <w:r>
        <w:t>«</w:t>
      </w:r>
      <w:r w:rsidRPr="00B73930">
        <w:t>Отчеты</w:t>
      </w:r>
      <w:r>
        <w:t>»</w:t>
      </w:r>
      <w:r w:rsidRPr="00B73930">
        <w:t xml:space="preserve"> используется для доставки и передач</w:t>
      </w:r>
      <w:r>
        <w:t>и</w:t>
      </w:r>
      <w:r w:rsidRPr="00B73930">
        <w:t xml:space="preserve"> ДУБП оперативных данных регл</w:t>
      </w:r>
      <w:r w:rsidRPr="00751A8D">
        <w:t>а</w:t>
      </w:r>
      <w:r w:rsidRPr="00B73930">
        <w:t>ментированной отчетн</w:t>
      </w:r>
      <w:r w:rsidRPr="00751A8D">
        <w:t>о</w:t>
      </w:r>
      <w:r w:rsidRPr="00B73930">
        <w:t xml:space="preserve">сти, направляемых из учетной системы ОрФК. </w:t>
      </w:r>
    </w:p>
    <w:p w:rsidR="009C7782" w:rsidRPr="00B73930" w:rsidRDefault="00751A8D" w:rsidP="00751A8D">
      <w:pPr>
        <w:pStyle w:val="ASFKNormal"/>
      </w:pPr>
      <w:r w:rsidRPr="00B73930">
        <w:lastRenderedPageBreak/>
        <w:t>Документ может содержать несколько вложений, о</w:t>
      </w:r>
      <w:r w:rsidRPr="00751A8D">
        <w:t>дним из которых является сам отчет в формате XML, а остальные содержат другие прикрепленные документы</w:t>
      </w:r>
      <w:r w:rsidR="009C7782" w:rsidRPr="00B73930">
        <w:t>.</w:t>
      </w:r>
    </w:p>
    <w:p w:rsidR="009C7782" w:rsidRPr="00B73930" w:rsidRDefault="000F4C6F" w:rsidP="009C7782">
      <w:pPr>
        <w:pStyle w:val="ASFKNormal"/>
      </w:pPr>
      <w:r>
        <w:t>Для работы с документами «</w:t>
      </w:r>
      <w:r w:rsidR="009C7782" w:rsidRPr="00B73930">
        <w:t>Отчеты</w:t>
      </w:r>
      <w:r w:rsidR="00FE4397">
        <w:t>»</w:t>
      </w:r>
      <w:r w:rsidR="009C7782" w:rsidRPr="00B73930">
        <w:t xml:space="preserve"> следует перейти в пункт меню </w:t>
      </w:r>
      <w:r w:rsidR="00FE4397">
        <w:t>«</w:t>
      </w:r>
      <w:r w:rsidR="009C7782" w:rsidRPr="00B73930">
        <w:t>Документы</w:t>
      </w:r>
      <w:r w:rsidR="009C7782">
        <w:t xml:space="preserve"> – </w:t>
      </w:r>
      <w:r w:rsidR="009C7782" w:rsidRPr="00B73930">
        <w:t>Оперативная отчетность</w:t>
      </w:r>
      <w:r w:rsidR="009C7782">
        <w:t xml:space="preserve"> – </w:t>
      </w:r>
      <w:r w:rsidR="009C7782" w:rsidRPr="00B73930">
        <w:t>Отчеты</w:t>
      </w:r>
      <w:r w:rsidR="009C7782">
        <w:t xml:space="preserve"> – </w:t>
      </w:r>
      <w:r w:rsidR="009C7782" w:rsidRPr="00B73930">
        <w:t>Отчеты</w:t>
      </w:r>
      <w:r w:rsidR="00FE4397">
        <w:t>»</w:t>
      </w:r>
      <w:r w:rsidR="009C7782" w:rsidRPr="00B73930">
        <w:t>. Откроется ЭФ списка документов, представленная на рисунке </w:t>
      </w:r>
      <w:r w:rsidR="009C7782" w:rsidRPr="00B73930">
        <w:fldChar w:fldCharType="begin"/>
      </w:r>
      <w:r w:rsidR="009C7782" w:rsidRPr="00B73930">
        <w:instrText xml:space="preserve"> REF _Ref240275542 \h  \* MERGEFORMAT </w:instrText>
      </w:r>
      <w:r w:rsidR="009C7782" w:rsidRPr="00B73930">
        <w:fldChar w:fldCharType="separate"/>
      </w:r>
      <w:r w:rsidR="004A5EC6">
        <w:t>46</w:t>
      </w:r>
      <w:r w:rsidR="009C7782" w:rsidRPr="00B73930">
        <w:fldChar w:fldCharType="end"/>
      </w:r>
      <w:r w:rsidR="009C7782" w:rsidRPr="00B73930">
        <w:t>.</w:t>
      </w:r>
    </w:p>
    <w:p w:rsidR="009C7782" w:rsidRPr="00EB1350" w:rsidRDefault="004A5EC6" w:rsidP="009C7782">
      <w:pPr>
        <w:pStyle w:val="ASFKFigure"/>
      </w:pPr>
      <w:r>
        <w:pict>
          <v:shape id="_x0000_i1137" type="#_x0000_t75" style="width:482.25pt;height:266.25pt">
            <v:imagedata r:id="rId110" o:title="0"/>
          </v:shape>
        </w:pict>
      </w:r>
    </w:p>
    <w:p w:rsidR="009C7782" w:rsidRDefault="009C7782" w:rsidP="009C7782">
      <w:pPr>
        <w:pStyle w:val="ASFKFigName"/>
      </w:pPr>
      <w:r w:rsidRPr="00B73930">
        <w:fldChar w:fldCharType="begin"/>
      </w:r>
      <w:r w:rsidRPr="00B73930">
        <w:instrText xml:space="preserve"> SEQ Рисунок \* ARABIC </w:instrText>
      </w:r>
      <w:r w:rsidRPr="00B73930">
        <w:fldChar w:fldCharType="separate"/>
      </w:r>
      <w:bookmarkStart w:id="460" w:name="_Ref240275542"/>
      <w:bookmarkStart w:id="461" w:name="_Toc50371539"/>
      <w:r w:rsidR="004A5EC6">
        <w:rPr>
          <w:noProof/>
        </w:rPr>
        <w:t>46</w:t>
      </w:r>
      <w:bookmarkEnd w:id="460"/>
      <w:r w:rsidRPr="00B73930">
        <w:fldChar w:fldCharType="end"/>
      </w:r>
      <w:r w:rsidRPr="00B73930">
        <w:t xml:space="preserve">. </w:t>
      </w:r>
      <w:r w:rsidR="006D7B4A">
        <w:t>ЭФ с</w:t>
      </w:r>
      <w:r w:rsidR="006D7B4A" w:rsidRPr="006D7B4A">
        <w:t xml:space="preserve">писка </w:t>
      </w:r>
      <w:r w:rsidRPr="00B73930">
        <w:t xml:space="preserve">документов </w:t>
      </w:r>
      <w:r w:rsidR="00FE4397">
        <w:t>«</w:t>
      </w:r>
      <w:r w:rsidRPr="00B73930">
        <w:t>Отчеты</w:t>
      </w:r>
      <w:r w:rsidR="00FE4397">
        <w:t>»</w:t>
      </w:r>
      <w:bookmarkEnd w:id="461"/>
    </w:p>
    <w:p w:rsidR="00751A8D" w:rsidRPr="00424CF0" w:rsidRDefault="00751A8D" w:rsidP="00751A8D">
      <w:pPr>
        <w:pStyle w:val="51"/>
      </w:pPr>
      <w:bookmarkStart w:id="462" w:name="_Toc409449277"/>
      <w:bookmarkStart w:id="463" w:name="_Toc421171989"/>
      <w:bookmarkStart w:id="464" w:name="_Toc433824948"/>
      <w:r w:rsidRPr="00424CF0">
        <w:t>Работа с предварительными отчетами</w:t>
      </w:r>
      <w:bookmarkEnd w:id="462"/>
      <w:bookmarkEnd w:id="463"/>
      <w:bookmarkEnd w:id="464"/>
    </w:p>
    <w:p w:rsidR="00751A8D" w:rsidRPr="00424CF0" w:rsidRDefault="00751A8D" w:rsidP="00751A8D">
      <w:pPr>
        <w:pStyle w:val="ASFKNormal"/>
      </w:pPr>
      <w:r w:rsidRPr="00424CF0">
        <w:t xml:space="preserve">Из </w:t>
      </w:r>
      <w:r w:rsidR="004667BB">
        <w:t>ППО OEBS АСФК</w:t>
      </w:r>
      <w:r w:rsidRPr="00424CF0">
        <w:t xml:space="preserve"> по запросу клиентов могут выгружаться отчёты не только после закрытия итоговой банковской выписки (итоговые отчеты), но и отчеты, формируемые в течение операционного дня </w:t>
      </w:r>
      <w:r>
        <w:t>–</w:t>
      </w:r>
      <w:r w:rsidRPr="00424CF0">
        <w:t xml:space="preserve"> промежуточные отчеты. Промежуточные отчёты отправл</w:t>
      </w:r>
      <w:r w:rsidRPr="00751A8D">
        <w:t>я</w:t>
      </w:r>
      <w:r w:rsidRPr="00424CF0">
        <w:t>ются неподписа</w:t>
      </w:r>
      <w:r w:rsidR="006E4C3B">
        <w:t>н</w:t>
      </w:r>
      <w:r w:rsidRPr="00424CF0">
        <w:t>ными.</w:t>
      </w:r>
    </w:p>
    <w:p w:rsidR="00751A8D" w:rsidRPr="00424CF0" w:rsidRDefault="00751A8D" w:rsidP="00751A8D">
      <w:pPr>
        <w:pStyle w:val="ASFKNormal"/>
      </w:pPr>
      <w:r w:rsidRPr="00424CF0">
        <w:t>Реализована выгрузка следующих промежуточных отчётов:</w:t>
      </w:r>
    </w:p>
    <w:p w:rsidR="00751A8D" w:rsidRPr="00424CF0" w:rsidRDefault="00751A8D" w:rsidP="00751A8D">
      <w:pPr>
        <w:pStyle w:val="ASFKListmark1"/>
      </w:pPr>
      <w:r w:rsidRPr="00424CF0">
        <w:t xml:space="preserve">Отчет </w:t>
      </w:r>
      <w:r>
        <w:t>«</w:t>
      </w:r>
      <w:r w:rsidRPr="00424CF0">
        <w:t>Выписка из лицевого счёта бюджета (код формы по КФД 0531775)</w:t>
      </w:r>
      <w:r>
        <w:t>»</w:t>
      </w:r>
      <w:r w:rsidRPr="00424CF0">
        <w:t>;</w:t>
      </w:r>
    </w:p>
    <w:p w:rsidR="00751A8D" w:rsidRPr="00424CF0" w:rsidRDefault="00751A8D" w:rsidP="00751A8D">
      <w:pPr>
        <w:pStyle w:val="ASFKListmark1"/>
      </w:pPr>
      <w:r w:rsidRPr="00424CF0">
        <w:t xml:space="preserve">Отчет </w:t>
      </w:r>
      <w:r>
        <w:t>«</w:t>
      </w:r>
      <w:r w:rsidRPr="00424CF0">
        <w:t>Приложение к выписке из лицевого счёта бюджета (код формы по КФД 0531784)</w:t>
      </w:r>
      <w:r>
        <w:t>»</w:t>
      </w:r>
      <w:r w:rsidRPr="00424CF0">
        <w:t>;</w:t>
      </w:r>
    </w:p>
    <w:p w:rsidR="00751A8D" w:rsidRPr="00424CF0" w:rsidRDefault="00751A8D" w:rsidP="00751A8D">
      <w:pPr>
        <w:pStyle w:val="ASFKListmark1"/>
      </w:pPr>
      <w:r w:rsidRPr="00424CF0">
        <w:t xml:space="preserve">Отчет </w:t>
      </w:r>
      <w:r>
        <w:t>«</w:t>
      </w:r>
      <w:r w:rsidRPr="00424CF0">
        <w:t>Ведомость кассовых поступлений в бюджет (код формы по КФД 0531812)</w:t>
      </w:r>
      <w:r>
        <w:t>»</w:t>
      </w:r>
      <w:r w:rsidRPr="00424CF0">
        <w:t>;</w:t>
      </w:r>
    </w:p>
    <w:p w:rsidR="00751A8D" w:rsidRPr="00424CF0" w:rsidRDefault="00751A8D" w:rsidP="00751A8D">
      <w:pPr>
        <w:pStyle w:val="ASFKListmark1"/>
      </w:pPr>
      <w:r w:rsidRPr="00424CF0">
        <w:t xml:space="preserve">Отчет </w:t>
      </w:r>
      <w:r>
        <w:t>«</w:t>
      </w:r>
      <w:r w:rsidRPr="00424CF0">
        <w:t>Сводная ведомость по кассовым выплатам из бюджета (код формы по КФД 0531813)</w:t>
      </w:r>
      <w:r>
        <w:t>»</w:t>
      </w:r>
      <w:r w:rsidRPr="00424CF0">
        <w:t>;</w:t>
      </w:r>
    </w:p>
    <w:p w:rsidR="00751A8D" w:rsidRPr="00424CF0" w:rsidRDefault="00751A8D" w:rsidP="00751A8D">
      <w:pPr>
        <w:pStyle w:val="ASFKListmark1"/>
      </w:pPr>
      <w:r w:rsidRPr="00424CF0">
        <w:t xml:space="preserve">Отчет </w:t>
      </w:r>
      <w:r>
        <w:t>«</w:t>
      </w:r>
      <w:r w:rsidRPr="00424CF0">
        <w:t>Ведомость по движению свободного остатка средств бюджета (код формы по КФД 0531819)</w:t>
      </w:r>
      <w:r>
        <w:t>»</w:t>
      </w:r>
      <w:r w:rsidRPr="00424CF0">
        <w:t>;</w:t>
      </w:r>
    </w:p>
    <w:p w:rsidR="00751A8D" w:rsidRPr="00424CF0" w:rsidRDefault="00751A8D" w:rsidP="00751A8D">
      <w:pPr>
        <w:pStyle w:val="ASFKListmark1"/>
      </w:pPr>
      <w:r w:rsidRPr="00424CF0">
        <w:t xml:space="preserve">Отчет </w:t>
      </w:r>
      <w:r>
        <w:t>«</w:t>
      </w:r>
      <w:r w:rsidRPr="00424CF0">
        <w:t>Выписка из лицевого счета главного распорядителя (распорядителя) бю</w:t>
      </w:r>
      <w:r w:rsidRPr="00751A8D">
        <w:t>д</w:t>
      </w:r>
      <w:r w:rsidRPr="00424CF0">
        <w:t>жетных средств (код формы по КФД 0531758)</w:t>
      </w:r>
      <w:r>
        <w:t>»</w:t>
      </w:r>
      <w:r w:rsidRPr="00424CF0">
        <w:t>;</w:t>
      </w:r>
    </w:p>
    <w:p w:rsidR="00751A8D" w:rsidRPr="00424CF0" w:rsidRDefault="00751A8D" w:rsidP="00751A8D">
      <w:pPr>
        <w:pStyle w:val="ASFKListmark1"/>
      </w:pPr>
      <w:r w:rsidRPr="00424CF0">
        <w:t xml:space="preserve">Отчет </w:t>
      </w:r>
      <w:r>
        <w:t>«</w:t>
      </w:r>
      <w:r w:rsidRPr="00424CF0">
        <w:t>Приложение к выписке из лицевого счета главного распорядителя (распор</w:t>
      </w:r>
      <w:r w:rsidRPr="00751A8D">
        <w:t>я</w:t>
      </w:r>
      <w:r w:rsidRPr="00424CF0">
        <w:t>дителя) бюджетных средств (код формы по КФД 0531777)</w:t>
      </w:r>
      <w:r>
        <w:t>»</w:t>
      </w:r>
      <w:r w:rsidRPr="00424CF0">
        <w:t>;</w:t>
      </w:r>
    </w:p>
    <w:p w:rsidR="00751A8D" w:rsidRPr="00424CF0" w:rsidRDefault="00751A8D" w:rsidP="00751A8D">
      <w:pPr>
        <w:pStyle w:val="ASFKListmark1"/>
      </w:pPr>
      <w:r w:rsidRPr="00424CF0">
        <w:t xml:space="preserve">Отчет </w:t>
      </w:r>
      <w:r>
        <w:t>«</w:t>
      </w:r>
      <w:r w:rsidRPr="00424CF0">
        <w:t>Выписка из лицевого счета получателя бюджетных средств (код формы по КФД 0531759</w:t>
      </w:r>
      <w:r>
        <w:t>»</w:t>
      </w:r>
      <w:r w:rsidRPr="00424CF0">
        <w:t>;</w:t>
      </w:r>
    </w:p>
    <w:p w:rsidR="00751A8D" w:rsidRPr="00424CF0" w:rsidRDefault="00751A8D" w:rsidP="00751A8D">
      <w:pPr>
        <w:pStyle w:val="ASFKListmark1"/>
      </w:pPr>
      <w:r w:rsidRPr="00424CF0">
        <w:t xml:space="preserve">Отчет </w:t>
      </w:r>
      <w:r>
        <w:t>«</w:t>
      </w:r>
      <w:r w:rsidRPr="00424CF0">
        <w:t>Приложение к выписке из лицевого счета получателя (код формы по КФД 0531778)</w:t>
      </w:r>
      <w:r>
        <w:t>»</w:t>
      </w:r>
      <w:r w:rsidRPr="00424CF0">
        <w:t>;</w:t>
      </w:r>
    </w:p>
    <w:p w:rsidR="00751A8D" w:rsidRPr="00424CF0" w:rsidRDefault="00751A8D" w:rsidP="00751A8D">
      <w:pPr>
        <w:pStyle w:val="ASFKListmark1"/>
      </w:pPr>
      <w:r w:rsidRPr="00424CF0">
        <w:t xml:space="preserve">Отчет </w:t>
      </w:r>
      <w:r>
        <w:t>«</w:t>
      </w:r>
      <w:r w:rsidRPr="00424CF0">
        <w:t>Выписка из лицевого счета администратора доходов бюджета (код формы по КФД 0531761)</w:t>
      </w:r>
      <w:r>
        <w:t>»</w:t>
      </w:r>
      <w:r w:rsidRPr="00424CF0">
        <w:t>;</w:t>
      </w:r>
    </w:p>
    <w:p w:rsidR="00751A8D" w:rsidRPr="00424CF0" w:rsidRDefault="00751A8D" w:rsidP="00751A8D">
      <w:pPr>
        <w:pStyle w:val="ASFKListmark1"/>
      </w:pPr>
      <w:r w:rsidRPr="00424CF0">
        <w:lastRenderedPageBreak/>
        <w:t xml:space="preserve">Отчет </w:t>
      </w:r>
      <w:r>
        <w:t>«</w:t>
      </w:r>
      <w:r w:rsidRPr="00424CF0">
        <w:t>Приложение к выписке из лицевого счёта администратора доходов бюджета (код формы по КФД 0531779)</w:t>
      </w:r>
      <w:r>
        <w:t>»</w:t>
      </w:r>
      <w:r w:rsidRPr="00424CF0">
        <w:t>.</w:t>
      </w:r>
    </w:p>
    <w:p w:rsidR="00751A8D" w:rsidRPr="00424CF0" w:rsidRDefault="00751A8D" w:rsidP="00751A8D">
      <w:pPr>
        <w:pStyle w:val="ASFKNormal"/>
      </w:pPr>
      <w:r w:rsidRPr="00424CF0">
        <w:t>В списке отчетов промежуточные отчёты имеют два отличительных признака:</w:t>
      </w:r>
    </w:p>
    <w:p w:rsidR="00751A8D" w:rsidRPr="00424CF0" w:rsidRDefault="00751A8D" w:rsidP="00751A8D">
      <w:pPr>
        <w:pStyle w:val="ASFKListmark1"/>
      </w:pPr>
      <w:r w:rsidRPr="00424CF0">
        <w:t>промежуточные отчеты имеют статус 002;</w:t>
      </w:r>
    </w:p>
    <w:p w:rsidR="00751A8D" w:rsidRPr="00424CF0" w:rsidRDefault="00751A8D" w:rsidP="00751A8D">
      <w:pPr>
        <w:pStyle w:val="ASFKListmark1"/>
      </w:pPr>
      <w:r w:rsidRPr="00424CF0">
        <w:t xml:space="preserve">промежуточные отчеты не подписаны. </w:t>
      </w:r>
    </w:p>
    <w:p w:rsidR="00751A8D" w:rsidRPr="00424CF0" w:rsidRDefault="00751A8D" w:rsidP="00751A8D">
      <w:pPr>
        <w:pStyle w:val="ASFKNote"/>
      </w:pPr>
      <w:r w:rsidRPr="00424CF0">
        <w:rPr>
          <w:rStyle w:val="ASFKSymBold"/>
        </w:rPr>
        <w:t>Примечание.</w:t>
      </w:r>
      <w:r w:rsidRPr="00424CF0">
        <w:tab/>
        <w:t>Итоговые отчеты имеют статус 003</w:t>
      </w:r>
      <w:r>
        <w:t>,</w:t>
      </w:r>
      <w:r w:rsidRPr="00424CF0">
        <w:t xml:space="preserve"> и они </w:t>
      </w:r>
      <w:r>
        <w:t>подписаны</w:t>
      </w:r>
      <w:r w:rsidRPr="00424CF0">
        <w:t>.</w:t>
      </w:r>
    </w:p>
    <w:p w:rsidR="009C7782" w:rsidRPr="00B73930" w:rsidRDefault="009C7782" w:rsidP="009C7782">
      <w:pPr>
        <w:pStyle w:val="41"/>
      </w:pPr>
      <w:r w:rsidRPr="00B73930">
        <w:t>Доступные операции</w:t>
      </w:r>
    </w:p>
    <w:p w:rsidR="009C7782" w:rsidRPr="00B73930" w:rsidRDefault="009C7782" w:rsidP="009C7782">
      <w:pPr>
        <w:pStyle w:val="ASFKNormal"/>
      </w:pPr>
      <w:r w:rsidRPr="00B73930">
        <w:t>На АРМ УП доступны следующие операции над</w:t>
      </w:r>
      <w:r w:rsidR="006D463C">
        <w:t xml:space="preserve"> документом</w:t>
      </w:r>
      <w:r w:rsidRPr="00B73930">
        <w:t>:</w:t>
      </w:r>
    </w:p>
    <w:p w:rsidR="009C7782" w:rsidRDefault="009C7782" w:rsidP="009C7782">
      <w:pPr>
        <w:pStyle w:val="ASFKListmark2"/>
      </w:pPr>
      <w:r w:rsidRPr="00B73930">
        <w:t>просмотр ЭД;</w:t>
      </w:r>
    </w:p>
    <w:p w:rsidR="009C7782" w:rsidRPr="00B73930" w:rsidRDefault="009C7782" w:rsidP="009C7782">
      <w:pPr>
        <w:pStyle w:val="ASFKListmark2"/>
      </w:pPr>
      <w:r>
        <w:t xml:space="preserve">просмотр </w:t>
      </w:r>
      <w:r w:rsidR="00E84582">
        <w:t>ЭП</w:t>
      </w:r>
      <w:r>
        <w:t>;</w:t>
      </w:r>
    </w:p>
    <w:p w:rsidR="009C7782" w:rsidRPr="00B73930" w:rsidRDefault="009C7782" w:rsidP="009C7782">
      <w:pPr>
        <w:pStyle w:val="ASFKListmark2"/>
      </w:pPr>
      <w:r w:rsidRPr="00B73930">
        <w:t>прос</w:t>
      </w:r>
      <w:r>
        <w:t>мотр и печать вложенного отчета.</w:t>
      </w:r>
    </w:p>
    <w:p w:rsidR="009C7782" w:rsidRPr="00B73930" w:rsidRDefault="009C7782" w:rsidP="009C7782">
      <w:pPr>
        <w:pStyle w:val="41"/>
      </w:pPr>
      <w:bookmarkStart w:id="465" w:name="_Ref394683345"/>
      <w:r w:rsidRPr="00B73930">
        <w:t>Экранная форма документа</w:t>
      </w:r>
      <w:bookmarkEnd w:id="465"/>
    </w:p>
    <w:p w:rsidR="00974314" w:rsidRPr="00424CF0" w:rsidRDefault="00A27E1D" w:rsidP="00974314">
      <w:pPr>
        <w:pStyle w:val="ASFKNormal"/>
      </w:pPr>
      <w:bookmarkStart w:id="466" w:name="_Toc338254817"/>
      <w:bookmarkStart w:id="467" w:name="_Ref338255788"/>
      <w:bookmarkStart w:id="468" w:name="_Toc338256090"/>
      <w:bookmarkStart w:id="469" w:name="_Ref338256432"/>
      <w:bookmarkStart w:id="470" w:name="_Ref338327769"/>
      <w:r w:rsidRPr="00465A7F">
        <w:t xml:space="preserve">Закладка </w:t>
      </w:r>
      <w:r>
        <w:t>«</w:t>
      </w:r>
      <w:r w:rsidRPr="00CA3543">
        <w:t>Основные атрибуты</w:t>
      </w:r>
      <w:r>
        <w:t>»</w:t>
      </w:r>
      <w:r w:rsidRPr="00CA3543">
        <w:t xml:space="preserve"> </w:t>
      </w:r>
      <w:r>
        <w:t>содержит общую</w:t>
      </w:r>
      <w:r w:rsidRPr="00CA3543">
        <w:t xml:space="preserve"> информаци</w:t>
      </w:r>
      <w:r>
        <w:t>ю</w:t>
      </w:r>
      <w:r w:rsidRPr="00CA3543">
        <w:t xml:space="preserve"> об отчете</w:t>
      </w:r>
      <w:r>
        <w:t>.</w:t>
      </w:r>
      <w:r w:rsidRPr="00465A7F">
        <w:t xml:space="preserve"> ЭФ докуме</w:t>
      </w:r>
      <w:r w:rsidRPr="00A27E1D">
        <w:t>н</w:t>
      </w:r>
      <w:r w:rsidRPr="00465A7F">
        <w:t xml:space="preserve">та </w:t>
      </w:r>
      <w:r>
        <w:t>«</w:t>
      </w:r>
      <w:r w:rsidRPr="00465A7F">
        <w:t>Отчеты</w:t>
      </w:r>
      <w:r>
        <w:t xml:space="preserve">» </w:t>
      </w:r>
      <w:r w:rsidRPr="00465A7F">
        <w:t>представлена на рисунк</w:t>
      </w:r>
      <w:r>
        <w:t>ах</w:t>
      </w:r>
      <w:r w:rsidR="00E92186">
        <w:t> </w:t>
      </w:r>
      <w:r w:rsidRPr="00424CF0">
        <w:fldChar w:fldCharType="begin"/>
      </w:r>
      <w:r w:rsidRPr="00424CF0">
        <w:instrText xml:space="preserve"> REF _Ref240276979 \h  \* MERGEFORMAT </w:instrText>
      </w:r>
      <w:r w:rsidRPr="00424CF0">
        <w:fldChar w:fldCharType="separate"/>
      </w:r>
      <w:r w:rsidR="004A5EC6">
        <w:t>47</w:t>
      </w:r>
      <w:r w:rsidRPr="00424CF0">
        <w:fldChar w:fldCharType="end"/>
      </w:r>
      <w:r>
        <w:t xml:space="preserve">, </w:t>
      </w:r>
      <w:r>
        <w:fldChar w:fldCharType="begin"/>
      </w:r>
      <w:r>
        <w:instrText xml:space="preserve"> REF _Ref447031087 \h </w:instrText>
      </w:r>
      <w:r>
        <w:fldChar w:fldCharType="separate"/>
      </w:r>
      <w:r w:rsidR="004A5EC6">
        <w:rPr>
          <w:noProof/>
        </w:rPr>
        <w:t>48</w:t>
      </w:r>
      <w:r>
        <w:fldChar w:fldCharType="end"/>
      </w:r>
      <w:r>
        <w:t xml:space="preserve">, </w:t>
      </w:r>
      <w:r w:rsidRPr="00837199">
        <w:fldChar w:fldCharType="begin"/>
      </w:r>
      <w:r w:rsidRPr="00837199">
        <w:instrText xml:space="preserve"> REF _Ref415133048 \h </w:instrText>
      </w:r>
      <w:r w:rsidRPr="00837199">
        <w:fldChar w:fldCharType="separate"/>
      </w:r>
      <w:r w:rsidR="004A5EC6">
        <w:rPr>
          <w:noProof/>
        </w:rPr>
        <w:t>49</w:t>
      </w:r>
      <w:r w:rsidRPr="00837199">
        <w:fldChar w:fldCharType="end"/>
      </w:r>
      <w:r>
        <w:t xml:space="preserve">. </w:t>
      </w:r>
      <w:r w:rsidR="006E4C3B">
        <w:t xml:space="preserve">Форма </w:t>
      </w:r>
      <w:r w:rsidR="00974314" w:rsidRPr="00465A7F">
        <w:t>содержит следующие закладки</w:t>
      </w:r>
      <w:r w:rsidR="00974314" w:rsidRPr="00424CF0">
        <w:t>:</w:t>
      </w:r>
    </w:p>
    <w:p w:rsidR="00974314" w:rsidRPr="00465A7F" w:rsidRDefault="00974314" w:rsidP="00974314">
      <w:pPr>
        <w:pStyle w:val="ASFKListmark1"/>
      </w:pPr>
      <w:r>
        <w:t>«</w:t>
      </w:r>
      <w:r w:rsidRPr="00465A7F">
        <w:t>Основные атрибуты</w:t>
      </w:r>
      <w:r>
        <w:t>»</w:t>
      </w:r>
      <w:r w:rsidRPr="00465A7F">
        <w:t>;</w:t>
      </w:r>
    </w:p>
    <w:p w:rsidR="00974314" w:rsidRDefault="00974314" w:rsidP="00974314">
      <w:pPr>
        <w:pStyle w:val="ASFKListmark1"/>
      </w:pPr>
      <w:r>
        <w:t>«</w:t>
      </w:r>
      <w:r w:rsidRPr="00465A7F">
        <w:t>Вложения</w:t>
      </w:r>
      <w:r>
        <w:t>»;</w:t>
      </w:r>
    </w:p>
    <w:p w:rsidR="00974314" w:rsidRPr="00465A7F" w:rsidRDefault="00974314" w:rsidP="00974314">
      <w:pPr>
        <w:pStyle w:val="ASFKListmark1"/>
      </w:pPr>
      <w:r>
        <w:t>«Реестр вложений первичных документов»</w:t>
      </w:r>
      <w:r w:rsidRPr="00465A7F">
        <w:t>.</w:t>
      </w:r>
    </w:p>
    <w:p w:rsidR="00974314" w:rsidRPr="00974314" w:rsidRDefault="004A5EC6" w:rsidP="00974314">
      <w:pPr>
        <w:pStyle w:val="ASFKFigure"/>
      </w:pPr>
      <w:r>
        <w:pict>
          <v:shape id="_x0000_i1138" type="#_x0000_t75" style="width:474.75pt;height:5in">
            <v:imagedata r:id="rId111" o:title="0"/>
          </v:shape>
        </w:pict>
      </w:r>
    </w:p>
    <w:p w:rsidR="00974314" w:rsidRPr="00424CF0" w:rsidRDefault="00974314" w:rsidP="00974314">
      <w:pPr>
        <w:pStyle w:val="ASFKFigName"/>
      </w:pPr>
      <w:r w:rsidRPr="00424CF0">
        <w:fldChar w:fldCharType="begin"/>
      </w:r>
      <w:r w:rsidRPr="00424CF0">
        <w:instrText xml:space="preserve"> SEQ Рисунок \* ARABIC </w:instrText>
      </w:r>
      <w:r w:rsidRPr="00424CF0">
        <w:fldChar w:fldCharType="separate"/>
      </w:r>
      <w:bookmarkStart w:id="471" w:name="_Ref240276979"/>
      <w:bookmarkStart w:id="472" w:name="_Toc50371540"/>
      <w:r w:rsidR="004A5EC6">
        <w:rPr>
          <w:noProof/>
        </w:rPr>
        <w:t>47</w:t>
      </w:r>
      <w:bookmarkEnd w:id="471"/>
      <w:r w:rsidRPr="00424CF0">
        <w:fldChar w:fldCharType="end"/>
      </w:r>
      <w:r w:rsidRPr="00424CF0">
        <w:t xml:space="preserve">. ЭФ документа </w:t>
      </w:r>
      <w:r>
        <w:t>«</w:t>
      </w:r>
      <w:r w:rsidRPr="00424CF0">
        <w:t>Отчеты</w:t>
      </w:r>
      <w:r w:rsidR="000F4C6F">
        <w:t xml:space="preserve">», закладки </w:t>
      </w:r>
      <w:r>
        <w:t>«</w:t>
      </w:r>
      <w:r w:rsidRPr="00424CF0">
        <w:t>Основные атрибуты</w:t>
      </w:r>
      <w:r>
        <w:t>»</w:t>
      </w:r>
      <w:bookmarkEnd w:id="472"/>
    </w:p>
    <w:p w:rsidR="006E4C3B" w:rsidRDefault="006E4C3B" w:rsidP="00974314">
      <w:pPr>
        <w:pStyle w:val="ASFKNormal"/>
      </w:pPr>
      <w:r w:rsidRPr="006E4C3B">
        <w:t xml:space="preserve">Значения полей </w:t>
      </w:r>
      <w:r>
        <w:t xml:space="preserve">документа </w:t>
      </w:r>
      <w:r w:rsidRPr="006E4C3B">
        <w:t>передаются из OEBS и недоступны для редактирования.</w:t>
      </w:r>
    </w:p>
    <w:p w:rsidR="00974314" w:rsidRPr="00465A7F" w:rsidRDefault="00F95638" w:rsidP="00974314">
      <w:pPr>
        <w:pStyle w:val="ASFKNormal"/>
      </w:pPr>
      <w:r>
        <w:lastRenderedPageBreak/>
        <w:t>Перечень</w:t>
      </w:r>
      <w:r w:rsidRPr="000F4C6F">
        <w:t xml:space="preserve"> </w:t>
      </w:r>
      <w:r w:rsidR="006E4C3B" w:rsidRPr="006E4C3B">
        <w:t>полей документа «Отчеты», закладки «Основные атрибуты»</w:t>
      </w:r>
      <w:r w:rsidR="006E4C3B">
        <w:t xml:space="preserve"> </w:t>
      </w:r>
      <w:r>
        <w:t>приведен в таблице</w:t>
      </w:r>
      <w:r w:rsidR="00E92186">
        <w:t> </w:t>
      </w:r>
      <w:r w:rsidR="00974314">
        <w:fldChar w:fldCharType="begin"/>
      </w:r>
      <w:r w:rsidR="00974314">
        <w:instrText xml:space="preserve"> REF _Ref249265081 \h  \* MERGEFORMAT </w:instrText>
      </w:r>
      <w:r w:rsidR="00974314">
        <w:fldChar w:fldCharType="separate"/>
      </w:r>
      <w:r w:rsidR="004A5EC6">
        <w:t>22</w:t>
      </w:r>
      <w:r w:rsidR="00974314">
        <w:fldChar w:fldCharType="end"/>
      </w:r>
      <w:r w:rsidR="006E4C3B">
        <w:t>.</w:t>
      </w:r>
    </w:p>
    <w:p w:rsidR="00974314" w:rsidRPr="00465A7F" w:rsidRDefault="00E73F2A" w:rsidP="00974314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473" w:name="_Ref249265081"/>
      <w:bookmarkStart w:id="474" w:name="_Toc50371488"/>
      <w:r w:rsidR="004A5EC6">
        <w:rPr>
          <w:noProof/>
        </w:rPr>
        <w:t>22</w:t>
      </w:r>
      <w:bookmarkEnd w:id="473"/>
      <w:r>
        <w:rPr>
          <w:noProof/>
        </w:rPr>
        <w:fldChar w:fldCharType="end"/>
      </w:r>
      <w:r w:rsidR="00974314" w:rsidRPr="00465A7F">
        <w:t xml:space="preserve">. Описание полей документа </w:t>
      </w:r>
      <w:r w:rsidR="00974314">
        <w:t>«</w:t>
      </w:r>
      <w:r w:rsidR="00974314" w:rsidRPr="00465A7F">
        <w:t>Отчеты</w:t>
      </w:r>
      <w:r w:rsidR="000F4C6F">
        <w:t xml:space="preserve">», закладки </w:t>
      </w:r>
      <w:r w:rsidR="00974314">
        <w:t>«</w:t>
      </w:r>
      <w:r w:rsidR="00974314" w:rsidRPr="00465A7F">
        <w:t>Основные атриб</w:t>
      </w:r>
      <w:r w:rsidR="00974314" w:rsidRPr="00974314">
        <w:t>у</w:t>
      </w:r>
      <w:r w:rsidR="00974314" w:rsidRPr="00465A7F">
        <w:t>ты</w:t>
      </w:r>
      <w:r w:rsidR="00974314">
        <w:t>»</w:t>
      </w:r>
      <w:bookmarkEnd w:id="47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026"/>
        <w:gridCol w:w="5726"/>
      </w:tblGrid>
      <w:tr w:rsidR="00974314" w:rsidRPr="00821226">
        <w:trPr>
          <w:cantSplit/>
          <w:trHeight w:val="305"/>
          <w:tblHeader/>
        </w:trPr>
        <w:tc>
          <w:tcPr>
            <w:tcW w:w="2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974314" w:rsidRPr="00465A7F" w:rsidRDefault="00974314" w:rsidP="00540789">
            <w:pPr>
              <w:pStyle w:val="ASFKTableHead"/>
            </w:pPr>
            <w:r w:rsidRPr="00465A7F">
              <w:t>Наименование поля</w:t>
            </w:r>
          </w:p>
        </w:tc>
        <w:tc>
          <w:tcPr>
            <w:tcW w:w="2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974314" w:rsidRPr="00465A7F" w:rsidRDefault="00974314" w:rsidP="00540789">
            <w:pPr>
              <w:pStyle w:val="ASFKTableHead"/>
            </w:pPr>
            <w:r w:rsidRPr="00465A7F">
              <w:t>Описание поля</w:t>
            </w:r>
          </w:p>
        </w:tc>
      </w:tr>
      <w:tr w:rsidR="00974314" w:rsidRPr="00821226">
        <w:trPr>
          <w:cantSplit/>
        </w:trPr>
        <w:tc>
          <w:tcPr>
            <w:tcW w:w="2064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Дата отчета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Дата отчета.</w:t>
            </w:r>
          </w:p>
        </w:tc>
      </w:tr>
      <w:tr w:rsidR="00974314" w:rsidRPr="00821226">
        <w:trPr>
          <w:cantSplit/>
        </w:trPr>
        <w:tc>
          <w:tcPr>
            <w:tcW w:w="2064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Бизнес-статус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Код и наименование бизнес-статуса отчета.</w:t>
            </w:r>
          </w:p>
        </w:tc>
      </w:tr>
      <w:tr w:rsidR="00974314" w:rsidRPr="00821226">
        <w:trPr>
          <w:cantSplit/>
        </w:trPr>
        <w:tc>
          <w:tcPr>
            <w:tcW w:w="2064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Тип отчета (код)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Тип отчета (код).</w:t>
            </w:r>
          </w:p>
        </w:tc>
      </w:tr>
      <w:tr w:rsidR="00974314" w:rsidRPr="00821226">
        <w:trPr>
          <w:cantSplit/>
        </w:trPr>
        <w:tc>
          <w:tcPr>
            <w:tcW w:w="2064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Наличие шаблона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Флаг наличия шаблона.</w:t>
            </w:r>
          </w:p>
        </w:tc>
      </w:tr>
      <w:tr w:rsidR="00974314" w:rsidRPr="00821226">
        <w:trPr>
          <w:cantSplit/>
        </w:trPr>
        <w:tc>
          <w:tcPr>
            <w:tcW w:w="2064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Наличие документа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Флаг наличия документа.</w:t>
            </w:r>
          </w:p>
        </w:tc>
      </w:tr>
      <w:tr w:rsidR="00974314" w:rsidRPr="00821226">
        <w:trPr>
          <w:cantSplit/>
        </w:trPr>
        <w:tc>
          <w:tcPr>
            <w:tcW w:w="2064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Код последней ошибки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Код последней ошибки.</w:t>
            </w:r>
          </w:p>
        </w:tc>
      </w:tr>
      <w:tr w:rsidR="00974314" w:rsidRPr="00821226">
        <w:trPr>
          <w:cantSplit/>
        </w:trPr>
        <w:tc>
          <w:tcPr>
            <w:tcW w:w="2064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№ Документа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№ документа.</w:t>
            </w:r>
          </w:p>
        </w:tc>
      </w:tr>
      <w:tr w:rsidR="00974314" w:rsidRPr="00821226">
        <w:trPr>
          <w:cantSplit/>
        </w:trPr>
        <w:tc>
          <w:tcPr>
            <w:tcW w:w="2064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Наименование отчета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Наименование отчета.</w:t>
            </w:r>
          </w:p>
        </w:tc>
      </w:tr>
      <w:tr w:rsidR="00974314" w:rsidRPr="00821226">
        <w:trPr>
          <w:cantSplit/>
        </w:trPr>
        <w:tc>
          <w:tcPr>
            <w:tcW w:w="2064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Дата создания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Дата создания отчета.</w:t>
            </w:r>
          </w:p>
        </w:tc>
      </w:tr>
      <w:tr w:rsidR="00974314" w:rsidRPr="00821226">
        <w:trPr>
          <w:cantSplit/>
        </w:trPr>
        <w:tc>
          <w:tcPr>
            <w:tcW w:w="2064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Оператор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Оператор документа.</w:t>
            </w:r>
          </w:p>
        </w:tc>
      </w:tr>
      <w:tr w:rsidR="00974314" w:rsidRPr="00821226">
        <w:trPr>
          <w:cantSplit/>
        </w:trPr>
        <w:tc>
          <w:tcPr>
            <w:tcW w:w="2064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Контур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Контур, из которого поступил документ.</w:t>
            </w:r>
          </w:p>
        </w:tc>
      </w:tr>
      <w:tr w:rsidR="00974314" w:rsidRPr="00821226">
        <w:trPr>
          <w:cantSplit/>
        </w:trPr>
        <w:tc>
          <w:tcPr>
            <w:tcW w:w="2064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Бюджет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Код бюджета.</w:t>
            </w:r>
          </w:p>
        </w:tc>
      </w:tr>
      <w:tr w:rsidR="00974314" w:rsidRPr="00821226">
        <w:trPr>
          <w:cantSplit/>
        </w:trPr>
        <w:tc>
          <w:tcPr>
            <w:tcW w:w="2064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Тип источника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Тип источника.</w:t>
            </w:r>
          </w:p>
        </w:tc>
      </w:tr>
      <w:tr w:rsidR="00974314" w:rsidRPr="00821226">
        <w:trPr>
          <w:cantSplit/>
        </w:trPr>
        <w:tc>
          <w:tcPr>
            <w:tcW w:w="2064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Код источника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Код источника.</w:t>
            </w:r>
          </w:p>
        </w:tc>
      </w:tr>
      <w:tr w:rsidR="00974314" w:rsidRPr="00821226">
        <w:trPr>
          <w:cantSplit/>
        </w:trPr>
        <w:tc>
          <w:tcPr>
            <w:tcW w:w="2064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Наименование источника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Наименование источника.</w:t>
            </w:r>
          </w:p>
        </w:tc>
      </w:tr>
      <w:tr w:rsidR="00974314" w:rsidRPr="00821226">
        <w:trPr>
          <w:cantSplit/>
        </w:trPr>
        <w:tc>
          <w:tcPr>
            <w:tcW w:w="2064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Тип получателя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Тип получателя.</w:t>
            </w:r>
          </w:p>
        </w:tc>
      </w:tr>
      <w:tr w:rsidR="00974314" w:rsidRPr="00821226">
        <w:trPr>
          <w:cantSplit/>
        </w:trPr>
        <w:tc>
          <w:tcPr>
            <w:tcW w:w="2064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Код получателя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Код получателя.</w:t>
            </w:r>
          </w:p>
        </w:tc>
      </w:tr>
      <w:tr w:rsidR="00974314" w:rsidRPr="00821226">
        <w:trPr>
          <w:cantSplit/>
        </w:trPr>
        <w:tc>
          <w:tcPr>
            <w:tcW w:w="2064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Наименование получателя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Наименование получателя.</w:t>
            </w:r>
          </w:p>
        </w:tc>
      </w:tr>
      <w:tr w:rsidR="00974314" w:rsidRPr="00821226">
        <w:trPr>
          <w:cantSplit/>
        </w:trPr>
        <w:tc>
          <w:tcPr>
            <w:tcW w:w="2064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Периодичность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Периодичность.</w:t>
            </w:r>
          </w:p>
        </w:tc>
      </w:tr>
      <w:tr w:rsidR="00974314" w:rsidRPr="00821226">
        <w:trPr>
          <w:cantSplit/>
        </w:trPr>
        <w:tc>
          <w:tcPr>
            <w:tcW w:w="2064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Дата регистрации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Дата регистрации документа.</w:t>
            </w:r>
          </w:p>
        </w:tc>
      </w:tr>
      <w:tr w:rsidR="00974314" w:rsidRPr="00821226">
        <w:trPr>
          <w:cantSplit/>
        </w:trPr>
        <w:tc>
          <w:tcPr>
            <w:tcW w:w="2064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Тип документа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Тип документа.</w:t>
            </w:r>
          </w:p>
        </w:tc>
      </w:tr>
      <w:tr w:rsidR="00974314" w:rsidRPr="00821226">
        <w:trPr>
          <w:cantSplit/>
        </w:trPr>
        <w:tc>
          <w:tcPr>
            <w:tcW w:w="2064" w:type="pct"/>
            <w:shd w:val="clear" w:color="auto" w:fill="auto"/>
          </w:tcPr>
          <w:p w:rsidR="00974314" w:rsidRPr="00465A7F" w:rsidRDefault="00544F31" w:rsidP="00540789">
            <w:pPr>
              <w:pStyle w:val="ASFKTablenorm"/>
            </w:pPr>
            <w:r>
              <w:t>Признак конфиденциальности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544F31" w:rsidP="00540789">
            <w:pPr>
              <w:pStyle w:val="ASFKTablenorm"/>
            </w:pPr>
            <w:r>
              <w:t>Признак конфиденциальности</w:t>
            </w:r>
            <w:r w:rsidR="00974314">
              <w:t>.</w:t>
            </w:r>
          </w:p>
        </w:tc>
      </w:tr>
    </w:tbl>
    <w:p w:rsidR="00974314" w:rsidRPr="00837199" w:rsidRDefault="00974314" w:rsidP="00974314">
      <w:pPr>
        <w:pStyle w:val="ASFKNormal"/>
      </w:pPr>
      <w:r>
        <w:t>На закладке «</w:t>
      </w:r>
      <w:r w:rsidRPr="00CA3543">
        <w:t>Вложения</w:t>
      </w:r>
      <w:r>
        <w:t>»</w:t>
      </w:r>
      <w:r w:rsidRPr="00CA3543">
        <w:t xml:space="preserve"> содержится вложенный файл отчета.</w:t>
      </w:r>
      <w:r>
        <w:t xml:space="preserve"> </w:t>
      </w:r>
      <w:r w:rsidRPr="00465A7F">
        <w:t xml:space="preserve">ЭФ документа </w:t>
      </w:r>
      <w:r>
        <w:t>«</w:t>
      </w:r>
      <w:r w:rsidRPr="00465A7F">
        <w:t>Отч</w:t>
      </w:r>
      <w:r w:rsidRPr="00974314">
        <w:t>е</w:t>
      </w:r>
      <w:r w:rsidRPr="00465A7F">
        <w:t>ты</w:t>
      </w:r>
      <w:r w:rsidR="000F4C6F">
        <w:t xml:space="preserve">», закладки </w:t>
      </w:r>
      <w:r>
        <w:t>«</w:t>
      </w:r>
      <w:r w:rsidRPr="00465A7F">
        <w:t>Вложения</w:t>
      </w:r>
      <w:r>
        <w:t>»</w:t>
      </w:r>
      <w:r w:rsidRPr="00465A7F">
        <w:t xml:space="preserve"> представлена на рисунке</w:t>
      </w:r>
      <w:r w:rsidR="00E92186">
        <w:t> </w:t>
      </w:r>
      <w:r>
        <w:fldChar w:fldCharType="begin"/>
      </w:r>
      <w:r>
        <w:instrText xml:space="preserve"> REF _Ref447031087 \h </w:instrText>
      </w:r>
      <w:r>
        <w:fldChar w:fldCharType="separate"/>
      </w:r>
      <w:r w:rsidR="004A5EC6">
        <w:rPr>
          <w:noProof/>
        </w:rPr>
        <w:t>48</w:t>
      </w:r>
      <w:r>
        <w:fldChar w:fldCharType="end"/>
      </w:r>
      <w:r>
        <w:t>.</w:t>
      </w:r>
    </w:p>
    <w:p w:rsidR="00974314" w:rsidRPr="00837199" w:rsidRDefault="004A5EC6" w:rsidP="00974314">
      <w:pPr>
        <w:pStyle w:val="ASFKFigure"/>
      </w:pPr>
      <w:r>
        <w:lastRenderedPageBreak/>
        <w:pict>
          <v:shape id="_x0000_i1139" type="#_x0000_t75" style="width:483pt;height:172.5pt">
            <v:imagedata r:id="rId112" o:title="0"/>
          </v:shape>
        </w:pict>
      </w:r>
    </w:p>
    <w:p w:rsidR="00974314" w:rsidRPr="00204E68" w:rsidRDefault="00974314" w:rsidP="00974314">
      <w:pPr>
        <w:pStyle w:val="ASFKFigName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475" w:name="_Ref447031087"/>
      <w:bookmarkStart w:id="476" w:name="_Toc50371541"/>
      <w:r w:rsidR="004A5EC6">
        <w:rPr>
          <w:noProof/>
        </w:rPr>
        <w:t>48</w:t>
      </w:r>
      <w:bookmarkEnd w:id="475"/>
      <w:r>
        <w:fldChar w:fldCharType="end"/>
      </w:r>
      <w:r w:rsidRPr="00204E68">
        <w:t xml:space="preserve">. ЭФ документа </w:t>
      </w:r>
      <w:r>
        <w:t>«</w:t>
      </w:r>
      <w:r w:rsidRPr="00204E68">
        <w:t>Отчеты</w:t>
      </w:r>
      <w:r w:rsidR="000F4C6F">
        <w:t xml:space="preserve">», закладки </w:t>
      </w:r>
      <w:r>
        <w:t>«</w:t>
      </w:r>
      <w:r w:rsidRPr="00204E68">
        <w:t>Вложения</w:t>
      </w:r>
      <w:r>
        <w:t>»</w:t>
      </w:r>
      <w:bookmarkEnd w:id="476"/>
    </w:p>
    <w:p w:rsidR="00974314" w:rsidRDefault="006E4C3B" w:rsidP="00974314">
      <w:pPr>
        <w:pStyle w:val="ASFKNormal"/>
      </w:pPr>
      <w:r w:rsidRPr="006E4C3B">
        <w:t xml:space="preserve">Для просмотра вложенного отчета на закладке «Вложения» нужно нажать кнопку </w:t>
      </w:r>
      <w:r w:rsidR="004A5EC6">
        <w:pict>
          <v:shape id="_x0000_i1140" type="#_x0000_t75" style="width:21.75pt;height:21.75pt">
            <v:imagedata r:id="rId113" o:title="кнопка Просмотреть (вложение)"/>
          </v:shape>
        </w:pict>
      </w:r>
      <w:r w:rsidRPr="006E4C3B">
        <w:t xml:space="preserve"> (Просмотреть). Для просмотра информации о файле нужно нажать на кнопку </w:t>
      </w:r>
      <w:r w:rsidR="004A5EC6">
        <w:pict>
          <v:shape id="_x0000_i1141" type="#_x0000_t75" style="width:21.75pt;height:21.75pt">
            <v:imagedata r:id="rId108" o:title="кнопка Просмотреть информацию о вложении"/>
          </v:shape>
        </w:pict>
      </w:r>
      <w:r w:rsidRPr="006E4C3B">
        <w:t xml:space="preserve"> (Просмотреть информацию о вложении). Для сохранения файла под другим именем необходимо нажать на кнопку </w:t>
      </w:r>
      <w:r w:rsidR="004A5EC6">
        <w:pict>
          <v:shape id="_x0000_i1142" type="#_x0000_t75" style="width:21.75pt;height:21.75pt">
            <v:imagedata r:id="rId107" o:title="кнопка Сохранить (вложение)"/>
          </v:shape>
        </w:pict>
      </w:r>
      <w:r w:rsidRPr="006E4C3B">
        <w:t xml:space="preserve"> (Сохранить). Распечатать файл отчета можно посредством кнопки </w:t>
      </w:r>
      <w:r w:rsidR="004A5EC6">
        <w:pict>
          <v:shape id="_x0000_i1143" type="#_x0000_t75" style="width:21.75pt;height:21.75pt">
            <v:imagedata r:id="rId109" o:title="кнопка Печать (вложений)"/>
          </v:shape>
        </w:pict>
      </w:r>
      <w:r w:rsidRPr="006E4C3B">
        <w:t> (Напечатать</w:t>
      </w:r>
      <w:r w:rsidR="006D463C">
        <w:t>)</w:t>
      </w:r>
      <w:r w:rsidR="00974314" w:rsidRPr="00837199">
        <w:t>.</w:t>
      </w:r>
    </w:p>
    <w:p w:rsidR="00974314" w:rsidRPr="00837199" w:rsidRDefault="00F95638" w:rsidP="00974314">
      <w:pPr>
        <w:pStyle w:val="ASFKNormal"/>
      </w:pPr>
      <w:r>
        <w:t>Перечень</w:t>
      </w:r>
      <w:r w:rsidRPr="000F4C6F">
        <w:t xml:space="preserve"> </w:t>
      </w:r>
      <w:r w:rsidR="00F50C25" w:rsidRPr="00F50C25">
        <w:t>полей документа «Отчеты», закладки «Вложения</w:t>
      </w:r>
      <w:r w:rsidR="00974314">
        <w:t>»</w:t>
      </w:r>
      <w:r w:rsidR="00974314" w:rsidRPr="007C42A7">
        <w:t xml:space="preserve"> </w:t>
      </w:r>
      <w:r>
        <w:t>приведен в таблице</w:t>
      </w:r>
      <w:r w:rsidR="00E92186">
        <w:t> </w:t>
      </w:r>
      <w:r w:rsidR="00974314" w:rsidRPr="00837199">
        <w:fldChar w:fldCharType="begin"/>
      </w:r>
      <w:r w:rsidR="00974314" w:rsidRPr="00837199">
        <w:instrText xml:space="preserve"> REF _Ref413926232 \h </w:instrText>
      </w:r>
      <w:r w:rsidR="00974314" w:rsidRPr="00837199">
        <w:fldChar w:fldCharType="separate"/>
      </w:r>
      <w:r w:rsidR="004A5EC6">
        <w:rPr>
          <w:noProof/>
        </w:rPr>
        <w:t>23</w:t>
      </w:r>
      <w:r w:rsidR="00974314" w:rsidRPr="00837199">
        <w:fldChar w:fldCharType="end"/>
      </w:r>
      <w:r w:rsidR="00974314" w:rsidRPr="00837199">
        <w:t>.</w:t>
      </w:r>
    </w:p>
    <w:p w:rsidR="00974314" w:rsidRPr="00465A7F" w:rsidRDefault="00E73F2A" w:rsidP="00974314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477" w:name="_Ref413926232"/>
      <w:bookmarkStart w:id="478" w:name="_Toc50371489"/>
      <w:r w:rsidR="004A5EC6">
        <w:rPr>
          <w:noProof/>
        </w:rPr>
        <w:t>23</w:t>
      </w:r>
      <w:bookmarkEnd w:id="477"/>
      <w:r>
        <w:rPr>
          <w:noProof/>
        </w:rPr>
        <w:fldChar w:fldCharType="end"/>
      </w:r>
      <w:r w:rsidR="00974314" w:rsidRPr="00465A7F">
        <w:t xml:space="preserve">. Описание полей документа </w:t>
      </w:r>
      <w:r w:rsidR="00974314">
        <w:t>«</w:t>
      </w:r>
      <w:r w:rsidR="00974314" w:rsidRPr="00465A7F">
        <w:t>Отчеты</w:t>
      </w:r>
      <w:r w:rsidR="000F4C6F">
        <w:t xml:space="preserve">», закладки </w:t>
      </w:r>
      <w:r w:rsidR="00974314">
        <w:t>«</w:t>
      </w:r>
      <w:r w:rsidR="00974314" w:rsidRPr="00465A7F">
        <w:t>Вложения</w:t>
      </w:r>
      <w:r w:rsidR="00974314">
        <w:t>»</w:t>
      </w:r>
      <w:bookmarkEnd w:id="47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137"/>
        <w:gridCol w:w="5615"/>
      </w:tblGrid>
      <w:tr w:rsidR="00974314" w:rsidRPr="00821226">
        <w:trPr>
          <w:cantSplit/>
          <w:trHeight w:val="305"/>
          <w:tblHeader/>
        </w:trPr>
        <w:tc>
          <w:tcPr>
            <w:tcW w:w="2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974314" w:rsidRPr="00465A7F" w:rsidRDefault="00974314" w:rsidP="00540789">
            <w:pPr>
              <w:pStyle w:val="ASFKTableHead"/>
            </w:pPr>
            <w:r w:rsidRPr="00465A7F">
              <w:t>Наименование поля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974314" w:rsidRPr="00465A7F" w:rsidRDefault="00974314" w:rsidP="00540789">
            <w:pPr>
              <w:pStyle w:val="ASFKTableHead"/>
            </w:pPr>
            <w:r w:rsidRPr="00465A7F">
              <w:t>Описание поля</w:t>
            </w:r>
          </w:p>
        </w:tc>
      </w:tr>
      <w:tr w:rsidR="00974314" w:rsidRPr="00821226">
        <w:trPr>
          <w:cantSplit/>
        </w:trPr>
        <w:tc>
          <w:tcPr>
            <w:tcW w:w="2121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Тип</w:t>
            </w:r>
          </w:p>
        </w:tc>
        <w:tc>
          <w:tcPr>
            <w:tcW w:w="2879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 xml:space="preserve">Тип </w:t>
            </w:r>
            <w:r>
              <w:t>содержимого</w:t>
            </w:r>
            <w:r w:rsidRPr="00465A7F">
              <w:t>.</w:t>
            </w:r>
          </w:p>
        </w:tc>
      </w:tr>
      <w:tr w:rsidR="00974314" w:rsidRPr="00821226">
        <w:trPr>
          <w:cantSplit/>
        </w:trPr>
        <w:tc>
          <w:tcPr>
            <w:tcW w:w="2121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Дата</w:t>
            </w:r>
          </w:p>
        </w:tc>
        <w:tc>
          <w:tcPr>
            <w:tcW w:w="2879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 xml:space="preserve">Дата </w:t>
            </w:r>
            <w:r>
              <w:t>документа</w:t>
            </w:r>
            <w:r w:rsidRPr="00465A7F">
              <w:t>.</w:t>
            </w:r>
          </w:p>
        </w:tc>
      </w:tr>
      <w:tr w:rsidR="00974314" w:rsidRPr="00821226">
        <w:trPr>
          <w:cantSplit/>
        </w:trPr>
        <w:tc>
          <w:tcPr>
            <w:tcW w:w="2121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Документ</w:t>
            </w:r>
          </w:p>
        </w:tc>
        <w:tc>
          <w:tcPr>
            <w:tcW w:w="2879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Документ.</w:t>
            </w:r>
          </w:p>
        </w:tc>
      </w:tr>
      <w:tr w:rsidR="00974314" w:rsidRPr="00821226">
        <w:trPr>
          <w:cantSplit/>
        </w:trPr>
        <w:tc>
          <w:tcPr>
            <w:tcW w:w="2121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GUID</w:t>
            </w:r>
          </w:p>
        </w:tc>
        <w:tc>
          <w:tcPr>
            <w:tcW w:w="2879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>
              <w:t>ГУИД</w:t>
            </w:r>
            <w:r w:rsidRPr="00465A7F">
              <w:t xml:space="preserve"> вложения</w:t>
            </w:r>
            <w:r>
              <w:t xml:space="preserve"> </w:t>
            </w:r>
            <w:r w:rsidRPr="001A30FE">
              <w:t>с первичным д</w:t>
            </w:r>
            <w:r w:rsidRPr="005E0975">
              <w:t>о</w:t>
            </w:r>
            <w:r w:rsidRPr="001A30FE">
              <w:t>кументом</w:t>
            </w:r>
            <w:r w:rsidRPr="00465A7F">
              <w:t>.</w:t>
            </w:r>
          </w:p>
        </w:tc>
      </w:tr>
      <w:tr w:rsidR="00974314" w:rsidRPr="00821226">
        <w:trPr>
          <w:cantSplit/>
        </w:trPr>
        <w:tc>
          <w:tcPr>
            <w:tcW w:w="2121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Файл</w:t>
            </w:r>
          </w:p>
        </w:tc>
        <w:tc>
          <w:tcPr>
            <w:tcW w:w="2879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>
              <w:t>Имя файла</w:t>
            </w:r>
            <w:r w:rsidRPr="00465A7F">
              <w:t>.</w:t>
            </w:r>
          </w:p>
        </w:tc>
      </w:tr>
      <w:tr w:rsidR="00974314" w:rsidRPr="00821226">
        <w:trPr>
          <w:cantSplit/>
        </w:trPr>
        <w:tc>
          <w:tcPr>
            <w:tcW w:w="2121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Размер</w:t>
            </w:r>
          </w:p>
        </w:tc>
        <w:tc>
          <w:tcPr>
            <w:tcW w:w="2879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Размер вложения.</w:t>
            </w:r>
          </w:p>
        </w:tc>
      </w:tr>
      <w:tr w:rsidR="00974314" w:rsidRPr="00821226">
        <w:trPr>
          <w:cantSplit/>
        </w:trPr>
        <w:tc>
          <w:tcPr>
            <w:tcW w:w="2121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Бизнес-тип</w:t>
            </w:r>
          </w:p>
        </w:tc>
        <w:tc>
          <w:tcPr>
            <w:tcW w:w="2879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Бизнес-тип вложения.</w:t>
            </w:r>
          </w:p>
        </w:tc>
      </w:tr>
      <w:tr w:rsidR="00974314" w:rsidRPr="00821226">
        <w:trPr>
          <w:cantSplit/>
        </w:trPr>
        <w:tc>
          <w:tcPr>
            <w:tcW w:w="2121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ID</w:t>
            </w:r>
          </w:p>
        </w:tc>
        <w:tc>
          <w:tcPr>
            <w:tcW w:w="2879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ID вложения.</w:t>
            </w:r>
          </w:p>
        </w:tc>
      </w:tr>
    </w:tbl>
    <w:p w:rsidR="00974314" w:rsidRPr="00837199" w:rsidRDefault="00974314" w:rsidP="00974314">
      <w:pPr>
        <w:pStyle w:val="ASFKNormal"/>
      </w:pPr>
      <w:r w:rsidRPr="00465A7F">
        <w:t xml:space="preserve">ЭФ документа </w:t>
      </w:r>
      <w:r>
        <w:t>«</w:t>
      </w:r>
      <w:r w:rsidRPr="00465A7F">
        <w:t>Отчеты</w:t>
      </w:r>
      <w:r w:rsidR="000F4C6F">
        <w:t xml:space="preserve">», закладки </w:t>
      </w:r>
      <w:r>
        <w:t>«</w:t>
      </w:r>
      <w:r w:rsidRPr="00837199">
        <w:t>Реестр вложений первичных документов</w:t>
      </w:r>
      <w:r>
        <w:t>»</w:t>
      </w:r>
      <w:r w:rsidRPr="00837199">
        <w:t xml:space="preserve"> пре</w:t>
      </w:r>
      <w:r w:rsidRPr="00974314">
        <w:t>д</w:t>
      </w:r>
      <w:r w:rsidRPr="00837199">
        <w:t>ставлена на рисунке</w:t>
      </w:r>
      <w:r w:rsidR="00E92186">
        <w:t> </w:t>
      </w:r>
      <w:r w:rsidRPr="00837199">
        <w:fldChar w:fldCharType="begin"/>
      </w:r>
      <w:r w:rsidRPr="00837199">
        <w:instrText xml:space="preserve"> REF _Ref415133048 \h </w:instrText>
      </w:r>
      <w:r w:rsidRPr="00837199">
        <w:fldChar w:fldCharType="separate"/>
      </w:r>
      <w:r w:rsidR="004A5EC6">
        <w:rPr>
          <w:noProof/>
        </w:rPr>
        <w:t>49</w:t>
      </w:r>
      <w:r w:rsidRPr="00837199">
        <w:fldChar w:fldCharType="end"/>
      </w:r>
      <w:r w:rsidRPr="00837199">
        <w:t>.</w:t>
      </w:r>
    </w:p>
    <w:p w:rsidR="00974314" w:rsidRPr="00837199" w:rsidRDefault="004A5EC6" w:rsidP="00974314">
      <w:pPr>
        <w:pStyle w:val="ASFKFigure"/>
      </w:pPr>
      <w:r>
        <w:lastRenderedPageBreak/>
        <w:pict>
          <v:shape id="_x0000_i1144" type="#_x0000_t75" style="width:482.25pt;height:180pt">
            <v:imagedata r:id="rId114" o:title="2"/>
          </v:shape>
        </w:pict>
      </w:r>
    </w:p>
    <w:p w:rsidR="00974314" w:rsidRPr="00204E68" w:rsidRDefault="00974314" w:rsidP="00974314">
      <w:pPr>
        <w:pStyle w:val="ASFKFigName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479" w:name="_Ref415133048"/>
      <w:bookmarkStart w:id="480" w:name="_Toc50371542"/>
      <w:r w:rsidR="004A5EC6">
        <w:rPr>
          <w:noProof/>
        </w:rPr>
        <w:t>49</w:t>
      </w:r>
      <w:bookmarkEnd w:id="479"/>
      <w:r>
        <w:fldChar w:fldCharType="end"/>
      </w:r>
      <w:r w:rsidRPr="00204E68">
        <w:t xml:space="preserve">. ЭФ документа </w:t>
      </w:r>
      <w:r>
        <w:t>«</w:t>
      </w:r>
      <w:r w:rsidRPr="00204E68">
        <w:t>Отчеты</w:t>
      </w:r>
      <w:r w:rsidR="000F4C6F">
        <w:t xml:space="preserve">», закладки </w:t>
      </w:r>
      <w:r>
        <w:t>«</w:t>
      </w:r>
      <w:r w:rsidRPr="00204E68">
        <w:t>Реестр вложений первичных документов</w:t>
      </w:r>
      <w:r>
        <w:t>»</w:t>
      </w:r>
      <w:bookmarkEnd w:id="480"/>
    </w:p>
    <w:p w:rsidR="00974314" w:rsidRPr="00837199" w:rsidRDefault="00974314" w:rsidP="00974314">
      <w:pPr>
        <w:pStyle w:val="ASFKNormal"/>
      </w:pPr>
      <w:r>
        <w:t xml:space="preserve">Вложенная таблица </w:t>
      </w:r>
      <w:r w:rsidRPr="00C24574">
        <w:t xml:space="preserve">на закладке </w:t>
      </w:r>
      <w:r>
        <w:t>«</w:t>
      </w:r>
      <w:r w:rsidRPr="00C24574">
        <w:t>Реестр вложений первичных документов</w:t>
      </w:r>
      <w:r>
        <w:t>»</w:t>
      </w:r>
      <w:r w:rsidRPr="00C24574">
        <w:t xml:space="preserve"> преобраз</w:t>
      </w:r>
      <w:r w:rsidRPr="00974314">
        <w:t>о</w:t>
      </w:r>
      <w:r w:rsidRPr="00C24574">
        <w:t xml:space="preserve">вывается из документа-вложения </w:t>
      </w:r>
      <w:r>
        <w:t>«</w:t>
      </w:r>
      <w:r w:rsidRPr="00C24574">
        <w:t>Реестр вложений</w:t>
      </w:r>
      <w:r>
        <w:t>»</w:t>
      </w:r>
      <w:r w:rsidRPr="00C24574">
        <w:t xml:space="preserve">. Для сохранения вложения под другим именем необходимо нажать на кнопку </w:t>
      </w:r>
      <w:r w:rsidR="004A5EC6">
        <w:pict>
          <v:shape id="_x0000_i1145" type="#_x0000_t75" style="width:21.75pt;height:21.75pt">
            <v:imagedata r:id="rId107" o:title="кнопка Сохранить вложение" gain="81921f" blacklevel="-3277f"/>
          </v:shape>
        </w:pict>
      </w:r>
      <w:r w:rsidR="00F50C25" w:rsidRPr="00F50C25">
        <w:t> (</w:t>
      </w:r>
      <w:r w:rsidRPr="00C24574">
        <w:t>Сохранить вложение</w:t>
      </w:r>
      <w:r w:rsidR="006C0591">
        <w:t>)</w:t>
      </w:r>
      <w:r w:rsidRPr="00C24574">
        <w:t xml:space="preserve">. Для проверки подписи вложенного отчета нужно нажать кнопку </w:t>
      </w:r>
      <w:r w:rsidR="004A5EC6">
        <w:pict>
          <v:shape id="_x0000_i1146" type="#_x0000_t75" style="width:21.75pt;height:21.75pt">
            <v:imagedata r:id="rId115" o:title="кнопка Проверка подписи" gain="81921f" blacklevel="-3277f"/>
          </v:shape>
        </w:pict>
      </w:r>
      <w:r w:rsidR="00F50C25" w:rsidRPr="00F50C25">
        <w:t> (</w:t>
      </w:r>
      <w:r w:rsidRPr="00C24574">
        <w:t>Проверить подпись вложений</w:t>
      </w:r>
      <w:r w:rsidR="006C0591">
        <w:t>)</w:t>
      </w:r>
      <w:r w:rsidRPr="00C24574">
        <w:t xml:space="preserve">. Распечатать файл отчета можно посредством кнопки </w:t>
      </w:r>
      <w:r w:rsidR="004A5EC6">
        <w:pict>
          <v:shape id="_x0000_i1147" type="#_x0000_t75" style="width:21.75pt;height:21.75pt">
            <v:imagedata r:id="rId109" o:title="кнопка Печать вложений" gain="81921f" blacklevel="-3277f"/>
          </v:shape>
        </w:pict>
      </w:r>
      <w:r w:rsidR="00F50C25" w:rsidRPr="00F50C25">
        <w:t> (</w:t>
      </w:r>
      <w:r w:rsidRPr="00C24574">
        <w:t>Напечатать вложения</w:t>
      </w:r>
      <w:r w:rsidR="006C0591">
        <w:t>)</w:t>
      </w:r>
      <w:r w:rsidRPr="00837199">
        <w:t>.</w:t>
      </w:r>
    </w:p>
    <w:p w:rsidR="00974314" w:rsidRPr="00837199" w:rsidRDefault="00F95638" w:rsidP="00974314">
      <w:pPr>
        <w:pStyle w:val="ASFKNormal"/>
      </w:pPr>
      <w:r>
        <w:t>Перечень</w:t>
      </w:r>
      <w:r w:rsidRPr="000F4C6F">
        <w:t xml:space="preserve"> </w:t>
      </w:r>
      <w:r w:rsidR="00974314" w:rsidRPr="00465A7F">
        <w:t xml:space="preserve">полей документа </w:t>
      </w:r>
      <w:r w:rsidR="00974314">
        <w:t>«</w:t>
      </w:r>
      <w:r w:rsidR="00974314" w:rsidRPr="00465A7F">
        <w:t>Отчеты</w:t>
      </w:r>
      <w:r w:rsidR="000F4C6F">
        <w:t xml:space="preserve">», закладки </w:t>
      </w:r>
      <w:r w:rsidR="00974314">
        <w:t>«</w:t>
      </w:r>
      <w:r w:rsidR="00974314" w:rsidRPr="00837199">
        <w:t>Реестр вложений первичных докуме</w:t>
      </w:r>
      <w:r w:rsidR="00974314" w:rsidRPr="00974314">
        <w:t>н</w:t>
      </w:r>
      <w:r w:rsidR="00974314" w:rsidRPr="00837199">
        <w:t>тов</w:t>
      </w:r>
      <w:r w:rsidR="00974314">
        <w:t>»</w:t>
      </w:r>
      <w:r w:rsidR="00974314" w:rsidRPr="00837199">
        <w:t xml:space="preserve"> </w:t>
      </w:r>
      <w:r>
        <w:t>приведен в таблице</w:t>
      </w:r>
      <w:r w:rsidR="00BA6CF1">
        <w:t> </w:t>
      </w:r>
      <w:r w:rsidR="00974314" w:rsidRPr="00837199">
        <w:fldChar w:fldCharType="begin"/>
      </w:r>
      <w:r w:rsidR="00974314" w:rsidRPr="00837199">
        <w:instrText xml:space="preserve"> REF _Ref415133077 \h </w:instrText>
      </w:r>
      <w:r w:rsidR="00974314" w:rsidRPr="00837199">
        <w:fldChar w:fldCharType="separate"/>
      </w:r>
      <w:r w:rsidR="004A5EC6">
        <w:rPr>
          <w:noProof/>
        </w:rPr>
        <w:t>24</w:t>
      </w:r>
      <w:r w:rsidR="00974314" w:rsidRPr="00837199">
        <w:fldChar w:fldCharType="end"/>
      </w:r>
      <w:r w:rsidR="00974314" w:rsidRPr="00837199">
        <w:t xml:space="preserve">. </w:t>
      </w:r>
    </w:p>
    <w:p w:rsidR="00974314" w:rsidRPr="00465A7F" w:rsidRDefault="00E73F2A" w:rsidP="00974314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481" w:name="_Ref415133077"/>
      <w:bookmarkStart w:id="482" w:name="_Toc50371490"/>
      <w:r w:rsidR="004A5EC6">
        <w:rPr>
          <w:noProof/>
        </w:rPr>
        <w:t>24</w:t>
      </w:r>
      <w:bookmarkEnd w:id="481"/>
      <w:r>
        <w:rPr>
          <w:noProof/>
        </w:rPr>
        <w:fldChar w:fldCharType="end"/>
      </w:r>
      <w:r w:rsidR="00974314" w:rsidRPr="00465A7F">
        <w:t xml:space="preserve">. Описание полей документа </w:t>
      </w:r>
      <w:r w:rsidR="00974314">
        <w:t>«</w:t>
      </w:r>
      <w:r w:rsidR="00974314" w:rsidRPr="00465A7F">
        <w:t>Отчеты</w:t>
      </w:r>
      <w:r w:rsidR="000F4C6F">
        <w:t xml:space="preserve">», закладки </w:t>
      </w:r>
      <w:r w:rsidR="00974314">
        <w:t>«Реестр вложений первичных документов»</w:t>
      </w:r>
      <w:bookmarkEnd w:id="48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166"/>
        <w:gridCol w:w="5586"/>
      </w:tblGrid>
      <w:tr w:rsidR="00974314" w:rsidRPr="00821226">
        <w:trPr>
          <w:cantSplit/>
          <w:trHeight w:val="305"/>
          <w:tblHeader/>
        </w:trPr>
        <w:tc>
          <w:tcPr>
            <w:tcW w:w="2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974314" w:rsidRPr="00465A7F" w:rsidRDefault="00974314" w:rsidP="00540789">
            <w:pPr>
              <w:pStyle w:val="ASFKTableHead"/>
            </w:pPr>
            <w:r w:rsidRPr="00465A7F">
              <w:t>Наименование поля</w:t>
            </w:r>
          </w:p>
        </w:tc>
        <w:tc>
          <w:tcPr>
            <w:tcW w:w="2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974314" w:rsidRPr="00465A7F" w:rsidRDefault="00974314" w:rsidP="00540789">
            <w:pPr>
              <w:pStyle w:val="ASFKTableHead"/>
            </w:pPr>
            <w:r w:rsidRPr="00465A7F">
              <w:t>Описание поля</w:t>
            </w:r>
          </w:p>
        </w:tc>
      </w:tr>
      <w:tr w:rsidR="00974314" w:rsidRPr="00821226">
        <w:trPr>
          <w:cantSplit/>
        </w:trPr>
        <w:tc>
          <w:tcPr>
            <w:tcW w:w="2136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>
              <w:t>Краткое наименование документа</w:t>
            </w:r>
          </w:p>
        </w:tc>
        <w:tc>
          <w:tcPr>
            <w:tcW w:w="2864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>
              <w:t>Краткое наименование вложенного документа.</w:t>
            </w:r>
          </w:p>
        </w:tc>
      </w:tr>
      <w:tr w:rsidR="00974314" w:rsidRPr="00821226">
        <w:trPr>
          <w:cantSplit/>
        </w:trPr>
        <w:tc>
          <w:tcPr>
            <w:tcW w:w="2136" w:type="pct"/>
            <w:shd w:val="clear" w:color="auto" w:fill="auto"/>
          </w:tcPr>
          <w:p w:rsidR="00974314" w:rsidRDefault="00974314" w:rsidP="00540789">
            <w:pPr>
              <w:pStyle w:val="ASFKTablenorm"/>
            </w:pPr>
            <w:r>
              <w:t>Тип документа</w:t>
            </w:r>
          </w:p>
        </w:tc>
        <w:tc>
          <w:tcPr>
            <w:tcW w:w="2864" w:type="pct"/>
            <w:shd w:val="clear" w:color="auto" w:fill="auto"/>
          </w:tcPr>
          <w:p w:rsidR="00974314" w:rsidRDefault="00974314" w:rsidP="00540789">
            <w:pPr>
              <w:pStyle w:val="ASFKTablenorm"/>
            </w:pPr>
            <w:r>
              <w:t>Тип вложенного документа.</w:t>
            </w:r>
          </w:p>
        </w:tc>
      </w:tr>
      <w:tr w:rsidR="00974314" w:rsidRPr="00821226">
        <w:trPr>
          <w:cantSplit/>
        </w:trPr>
        <w:tc>
          <w:tcPr>
            <w:tcW w:w="2136" w:type="pct"/>
            <w:shd w:val="clear" w:color="auto" w:fill="auto"/>
          </w:tcPr>
          <w:p w:rsidR="00974314" w:rsidRDefault="00974314" w:rsidP="00540789">
            <w:pPr>
              <w:pStyle w:val="ASFKTablenorm"/>
            </w:pPr>
            <w:r>
              <w:t>№ документа</w:t>
            </w:r>
          </w:p>
        </w:tc>
        <w:tc>
          <w:tcPr>
            <w:tcW w:w="2864" w:type="pct"/>
            <w:shd w:val="clear" w:color="auto" w:fill="auto"/>
          </w:tcPr>
          <w:p w:rsidR="00974314" w:rsidRDefault="00974314" w:rsidP="00540789">
            <w:pPr>
              <w:pStyle w:val="ASFKTablenorm"/>
            </w:pPr>
            <w:r>
              <w:t>№ вложенного документа.</w:t>
            </w:r>
          </w:p>
        </w:tc>
      </w:tr>
      <w:tr w:rsidR="00974314" w:rsidRPr="00821226">
        <w:trPr>
          <w:cantSplit/>
        </w:trPr>
        <w:tc>
          <w:tcPr>
            <w:tcW w:w="2136" w:type="pct"/>
            <w:shd w:val="clear" w:color="auto" w:fill="auto"/>
          </w:tcPr>
          <w:p w:rsidR="00974314" w:rsidRDefault="00974314" w:rsidP="00540789">
            <w:pPr>
              <w:pStyle w:val="ASFKTablenorm"/>
            </w:pPr>
            <w:r>
              <w:t>Дата документа</w:t>
            </w:r>
          </w:p>
        </w:tc>
        <w:tc>
          <w:tcPr>
            <w:tcW w:w="2864" w:type="pct"/>
            <w:shd w:val="clear" w:color="auto" w:fill="auto"/>
          </w:tcPr>
          <w:p w:rsidR="00974314" w:rsidRDefault="00974314" w:rsidP="00540789">
            <w:pPr>
              <w:pStyle w:val="ASFKTablenorm"/>
            </w:pPr>
            <w:r>
              <w:t>Дата вложенного документа.</w:t>
            </w:r>
          </w:p>
        </w:tc>
      </w:tr>
      <w:tr w:rsidR="00974314" w:rsidRPr="00821226">
        <w:trPr>
          <w:cantSplit/>
        </w:trPr>
        <w:tc>
          <w:tcPr>
            <w:tcW w:w="2136" w:type="pct"/>
            <w:shd w:val="clear" w:color="auto" w:fill="auto"/>
          </w:tcPr>
          <w:p w:rsidR="00974314" w:rsidRDefault="00974314" w:rsidP="00540789">
            <w:pPr>
              <w:pStyle w:val="ASFKTablenorm"/>
            </w:pPr>
            <w:r>
              <w:t>Сумма первичного документа</w:t>
            </w:r>
          </w:p>
        </w:tc>
        <w:tc>
          <w:tcPr>
            <w:tcW w:w="2864" w:type="pct"/>
            <w:shd w:val="clear" w:color="auto" w:fill="auto"/>
          </w:tcPr>
          <w:p w:rsidR="00974314" w:rsidRDefault="00974314" w:rsidP="00540789">
            <w:pPr>
              <w:pStyle w:val="ASFKTablenorm"/>
            </w:pPr>
            <w:r>
              <w:t>Сумма первичного документа.</w:t>
            </w:r>
          </w:p>
        </w:tc>
      </w:tr>
      <w:tr w:rsidR="00974314" w:rsidRPr="00821226">
        <w:trPr>
          <w:cantSplit/>
        </w:trPr>
        <w:tc>
          <w:tcPr>
            <w:tcW w:w="2136" w:type="pct"/>
            <w:shd w:val="clear" w:color="auto" w:fill="auto"/>
          </w:tcPr>
          <w:p w:rsidR="00974314" w:rsidRDefault="00974314" w:rsidP="00540789">
            <w:pPr>
              <w:pStyle w:val="ASFKTablenorm"/>
            </w:pPr>
            <w:r>
              <w:t>Размер</w:t>
            </w:r>
          </w:p>
        </w:tc>
        <w:tc>
          <w:tcPr>
            <w:tcW w:w="2864" w:type="pct"/>
            <w:shd w:val="clear" w:color="auto" w:fill="auto"/>
          </w:tcPr>
          <w:p w:rsidR="00974314" w:rsidRDefault="00974314" w:rsidP="00540789">
            <w:pPr>
              <w:pStyle w:val="ASFKTablenorm"/>
            </w:pPr>
            <w:r>
              <w:t>Размер вложения.</w:t>
            </w:r>
          </w:p>
        </w:tc>
      </w:tr>
      <w:tr w:rsidR="00974314" w:rsidRPr="00821226">
        <w:trPr>
          <w:cantSplit/>
        </w:trPr>
        <w:tc>
          <w:tcPr>
            <w:tcW w:w="2136" w:type="pct"/>
            <w:shd w:val="clear" w:color="auto" w:fill="auto"/>
          </w:tcPr>
          <w:p w:rsidR="00974314" w:rsidRDefault="00974314" w:rsidP="00540789">
            <w:pPr>
              <w:pStyle w:val="ASFKTablenorm"/>
            </w:pPr>
            <w:r>
              <w:t>Тип</w:t>
            </w:r>
          </w:p>
        </w:tc>
        <w:tc>
          <w:tcPr>
            <w:tcW w:w="2864" w:type="pct"/>
            <w:shd w:val="clear" w:color="auto" w:fill="auto"/>
          </w:tcPr>
          <w:p w:rsidR="00974314" w:rsidRDefault="00974314" w:rsidP="00540789">
            <w:pPr>
              <w:pStyle w:val="ASFKTablenorm"/>
            </w:pPr>
            <w:r>
              <w:t>Тип содержимого.</w:t>
            </w:r>
          </w:p>
        </w:tc>
      </w:tr>
      <w:tr w:rsidR="00974314" w:rsidRPr="00821226">
        <w:trPr>
          <w:cantSplit/>
        </w:trPr>
        <w:tc>
          <w:tcPr>
            <w:tcW w:w="2136" w:type="pct"/>
            <w:shd w:val="clear" w:color="auto" w:fill="auto"/>
          </w:tcPr>
          <w:p w:rsidR="00974314" w:rsidRDefault="00974314" w:rsidP="00540789">
            <w:pPr>
              <w:pStyle w:val="ASFKTablenorm"/>
            </w:pPr>
            <w:r>
              <w:t>ГУИД</w:t>
            </w:r>
          </w:p>
        </w:tc>
        <w:tc>
          <w:tcPr>
            <w:tcW w:w="2864" w:type="pct"/>
            <w:shd w:val="clear" w:color="auto" w:fill="auto"/>
          </w:tcPr>
          <w:p w:rsidR="00974314" w:rsidRDefault="00974314" w:rsidP="00540789">
            <w:pPr>
              <w:pStyle w:val="ASFKTablenorm"/>
            </w:pPr>
            <w:r>
              <w:t>ГУИД.</w:t>
            </w:r>
          </w:p>
        </w:tc>
      </w:tr>
      <w:tr w:rsidR="00974314" w:rsidRPr="00821226">
        <w:trPr>
          <w:cantSplit/>
        </w:trPr>
        <w:tc>
          <w:tcPr>
            <w:tcW w:w="2136" w:type="pct"/>
            <w:shd w:val="clear" w:color="auto" w:fill="auto"/>
          </w:tcPr>
          <w:p w:rsidR="00974314" w:rsidRDefault="00974314" w:rsidP="00540789">
            <w:pPr>
              <w:pStyle w:val="ASFKTablenorm"/>
            </w:pPr>
            <w:r>
              <w:t>ГУИД отчета</w:t>
            </w:r>
          </w:p>
        </w:tc>
        <w:tc>
          <w:tcPr>
            <w:tcW w:w="2864" w:type="pct"/>
            <w:shd w:val="clear" w:color="auto" w:fill="auto"/>
          </w:tcPr>
          <w:p w:rsidR="00974314" w:rsidRDefault="00974314" w:rsidP="00540789">
            <w:pPr>
              <w:pStyle w:val="ASFKTablenorm"/>
            </w:pPr>
            <w:r>
              <w:t>ГУИД отчета.</w:t>
            </w:r>
          </w:p>
        </w:tc>
      </w:tr>
      <w:tr w:rsidR="00974314" w:rsidRPr="00821226">
        <w:trPr>
          <w:cantSplit/>
        </w:trPr>
        <w:tc>
          <w:tcPr>
            <w:tcW w:w="2136" w:type="pct"/>
            <w:shd w:val="clear" w:color="auto" w:fill="auto"/>
          </w:tcPr>
          <w:p w:rsidR="00974314" w:rsidRDefault="00974314" w:rsidP="00540789">
            <w:pPr>
              <w:pStyle w:val="ASFKTablenorm"/>
            </w:pPr>
            <w:r>
              <w:t>Гуид</w:t>
            </w:r>
            <w:r w:rsidRPr="00465A7F">
              <w:t xml:space="preserve"> вложения</w:t>
            </w:r>
            <w:r>
              <w:t xml:space="preserve"> </w:t>
            </w:r>
            <w:r w:rsidRPr="001A30FE">
              <w:t>с первичным д</w:t>
            </w:r>
            <w:r w:rsidRPr="001C5E31">
              <w:t>о</w:t>
            </w:r>
            <w:r w:rsidRPr="001A30FE">
              <w:t>к</w:t>
            </w:r>
            <w:r w:rsidRPr="005E0975">
              <w:t>у</w:t>
            </w:r>
            <w:r w:rsidRPr="001A30FE">
              <w:t>ментом</w:t>
            </w:r>
          </w:p>
        </w:tc>
        <w:tc>
          <w:tcPr>
            <w:tcW w:w="2864" w:type="pct"/>
            <w:shd w:val="clear" w:color="auto" w:fill="auto"/>
          </w:tcPr>
          <w:p w:rsidR="00974314" w:rsidRDefault="00974314" w:rsidP="00540789">
            <w:pPr>
              <w:pStyle w:val="ASFKTablenorm"/>
            </w:pPr>
            <w:r>
              <w:t>Гуид</w:t>
            </w:r>
            <w:r w:rsidRPr="00465A7F">
              <w:t xml:space="preserve"> вложения</w:t>
            </w:r>
            <w:r>
              <w:t xml:space="preserve"> </w:t>
            </w:r>
            <w:r w:rsidRPr="001A30FE">
              <w:t>с первичным д</w:t>
            </w:r>
            <w:r w:rsidRPr="001C5E31">
              <w:t>о</w:t>
            </w:r>
            <w:r w:rsidRPr="001A30FE">
              <w:t>к</w:t>
            </w:r>
            <w:r w:rsidRPr="00D80DFA">
              <w:t>у</w:t>
            </w:r>
            <w:r w:rsidRPr="001A30FE">
              <w:t>ментом</w:t>
            </w:r>
            <w:r>
              <w:t>.</w:t>
            </w:r>
          </w:p>
        </w:tc>
      </w:tr>
      <w:tr w:rsidR="00974314" w:rsidRPr="00821226">
        <w:trPr>
          <w:cantSplit/>
        </w:trPr>
        <w:tc>
          <w:tcPr>
            <w:tcW w:w="2136" w:type="pct"/>
            <w:shd w:val="clear" w:color="auto" w:fill="auto"/>
          </w:tcPr>
          <w:p w:rsidR="00974314" w:rsidRDefault="00974314" w:rsidP="00540789">
            <w:pPr>
              <w:pStyle w:val="ASFKTablenorm"/>
            </w:pPr>
            <w:r>
              <w:t>Файл</w:t>
            </w:r>
          </w:p>
        </w:tc>
        <w:tc>
          <w:tcPr>
            <w:tcW w:w="2864" w:type="pct"/>
            <w:shd w:val="clear" w:color="auto" w:fill="auto"/>
          </w:tcPr>
          <w:p w:rsidR="00974314" w:rsidRDefault="00974314" w:rsidP="00540789">
            <w:pPr>
              <w:pStyle w:val="ASFKTablenorm"/>
            </w:pPr>
            <w:r>
              <w:t>Имя файла.</w:t>
            </w:r>
          </w:p>
        </w:tc>
      </w:tr>
    </w:tbl>
    <w:p w:rsidR="009C7782" w:rsidRDefault="009C7782" w:rsidP="009C7782">
      <w:pPr>
        <w:pStyle w:val="32"/>
      </w:pPr>
      <w:bookmarkStart w:id="483" w:name="_Ref355695440"/>
      <w:bookmarkStart w:id="484" w:name="_Toc355695569"/>
      <w:bookmarkStart w:id="485" w:name="_Toc355698237"/>
      <w:bookmarkStart w:id="486" w:name="_Toc355699772"/>
      <w:bookmarkStart w:id="487" w:name="_Toc355701711"/>
      <w:bookmarkStart w:id="488" w:name="_Toc355707127"/>
      <w:bookmarkStart w:id="489" w:name="_Toc355711404"/>
      <w:bookmarkStart w:id="490" w:name="_Toc50371461"/>
      <w:bookmarkEnd w:id="466"/>
      <w:bookmarkEnd w:id="467"/>
      <w:bookmarkEnd w:id="468"/>
      <w:bookmarkEnd w:id="469"/>
      <w:bookmarkEnd w:id="470"/>
      <w:r>
        <w:t>Информация из РД</w:t>
      </w:r>
      <w:bookmarkEnd w:id="483"/>
      <w:bookmarkEnd w:id="484"/>
      <w:bookmarkEnd w:id="485"/>
      <w:bookmarkEnd w:id="486"/>
      <w:bookmarkEnd w:id="487"/>
      <w:bookmarkEnd w:id="488"/>
      <w:bookmarkEnd w:id="489"/>
      <w:bookmarkEnd w:id="490"/>
    </w:p>
    <w:p w:rsidR="009C7782" w:rsidRDefault="009C7782" w:rsidP="009C7782">
      <w:pPr>
        <w:pStyle w:val="ASFKNormal"/>
      </w:pPr>
      <w:r>
        <w:t xml:space="preserve">ЭД </w:t>
      </w:r>
      <w:r w:rsidR="00FE4397">
        <w:t>«</w:t>
      </w:r>
      <w:r>
        <w:t>Информация из расчетных документов</w:t>
      </w:r>
      <w:r w:rsidR="00FE4397">
        <w:t>»</w:t>
      </w:r>
      <w:r>
        <w:t xml:space="preserve"> (</w:t>
      </w:r>
      <w:r w:rsidR="00FE4397">
        <w:t>«</w:t>
      </w:r>
      <w:r>
        <w:t>Информация из РД</w:t>
      </w:r>
      <w:r w:rsidR="00FE4397">
        <w:t>»</w:t>
      </w:r>
      <w:r>
        <w:t xml:space="preserve">) предназначен для выполнения функции хранения, просмотра, печати данных документа </w:t>
      </w:r>
      <w:r w:rsidR="00FE4397">
        <w:t>«</w:t>
      </w:r>
      <w:r w:rsidRPr="007511E3">
        <w:t>Информация из ра</w:t>
      </w:r>
      <w:r w:rsidRPr="00AD232B">
        <w:t>с</w:t>
      </w:r>
      <w:r w:rsidRPr="007511E3">
        <w:t>четных документов, подтверждающих банковские операции клиентов Федерального казн</w:t>
      </w:r>
      <w:r w:rsidRPr="00AD232B">
        <w:t>а</w:t>
      </w:r>
      <w:r w:rsidRPr="007511E3">
        <w:lastRenderedPageBreak/>
        <w:t>чейства при расчетах с контрагентами, и прилагаемых к выписке из лицевого счета, к сво</w:t>
      </w:r>
      <w:r w:rsidRPr="00AD232B">
        <w:t>д</w:t>
      </w:r>
      <w:r w:rsidRPr="007511E3">
        <w:t>ной ведомости о кассовых выплатах из бюджета (ежедневная), к сводной ведомости по ка</w:t>
      </w:r>
      <w:r w:rsidRPr="00AD232B">
        <w:t>с</w:t>
      </w:r>
      <w:r w:rsidRPr="007511E3">
        <w:t>совым п</w:t>
      </w:r>
      <w:r w:rsidRPr="00024120">
        <w:t>о</w:t>
      </w:r>
      <w:r w:rsidRPr="007511E3">
        <w:t>ступлениям (ежедневная), к реестру платежей, поступивших в бюджет м</w:t>
      </w:r>
      <w:r w:rsidRPr="00AA5F46">
        <w:t>и</w:t>
      </w:r>
      <w:r w:rsidRPr="007511E3">
        <w:t>нуя счет органа Федерального казначейства, к справке об операциях по исполнению бю</w:t>
      </w:r>
      <w:r w:rsidRPr="00AA5F46">
        <w:t>д</w:t>
      </w:r>
      <w:r w:rsidRPr="007511E3">
        <w:t>жета, к сво</w:t>
      </w:r>
      <w:r w:rsidRPr="00AD232B">
        <w:t>д</w:t>
      </w:r>
      <w:r w:rsidRPr="007511E3">
        <w:t>ному реестру поступл</w:t>
      </w:r>
      <w:r w:rsidRPr="00024120">
        <w:t>е</w:t>
      </w:r>
      <w:r w:rsidRPr="007511E3">
        <w:t>ний и выбытий</w:t>
      </w:r>
      <w:r w:rsidR="00FE4397">
        <w:t>»</w:t>
      </w:r>
      <w:r>
        <w:t>.</w:t>
      </w:r>
    </w:p>
    <w:p w:rsidR="009C7782" w:rsidRDefault="000F4C6F" w:rsidP="009C7782">
      <w:pPr>
        <w:pStyle w:val="ASFKNormal"/>
      </w:pPr>
      <w:r>
        <w:t>Для работы с документами «</w:t>
      </w:r>
      <w:r w:rsidR="009C7782">
        <w:t>Информация из расчетных документов</w:t>
      </w:r>
      <w:r w:rsidR="00FE4397">
        <w:t>»</w:t>
      </w:r>
      <w:r w:rsidR="009C7782" w:rsidRPr="0064058C">
        <w:t xml:space="preserve"> следует перейти в пункт м</w:t>
      </w:r>
      <w:r w:rsidR="009C7782" w:rsidRPr="00AD232B">
        <w:t>е</w:t>
      </w:r>
      <w:r w:rsidR="009C7782" w:rsidRPr="0064058C">
        <w:t xml:space="preserve">ню </w:t>
      </w:r>
      <w:r w:rsidR="00FE4397">
        <w:t>«</w:t>
      </w:r>
      <w:r w:rsidR="009C7782" w:rsidRPr="0064058C">
        <w:t xml:space="preserve">Документы – Оперативная отчетность – </w:t>
      </w:r>
      <w:r w:rsidR="009C7782">
        <w:t>Отчеты</w:t>
      </w:r>
      <w:r w:rsidR="009C7782" w:rsidRPr="0064058C">
        <w:t xml:space="preserve"> – </w:t>
      </w:r>
      <w:r w:rsidR="009C7782">
        <w:t>Информация из расчетных д</w:t>
      </w:r>
      <w:r w:rsidR="009C7782" w:rsidRPr="00AA5F46">
        <w:t>о</w:t>
      </w:r>
      <w:r w:rsidR="009C7782">
        <w:t>куме</w:t>
      </w:r>
      <w:r w:rsidR="009C7782" w:rsidRPr="00AD232B">
        <w:t>н</w:t>
      </w:r>
      <w:r w:rsidR="009C7782">
        <w:t>тов</w:t>
      </w:r>
      <w:r w:rsidR="00FE4397">
        <w:t>»</w:t>
      </w:r>
      <w:r w:rsidR="00A82176">
        <w:t xml:space="preserve">. </w:t>
      </w:r>
      <w:r w:rsidR="00A82176" w:rsidRPr="00A82176">
        <w:t>Откроется ЭФ списка документов, представленная на рисунке</w:t>
      </w:r>
      <w:r w:rsidR="00BA6CF1">
        <w:t> </w:t>
      </w:r>
      <w:r w:rsidR="009C7782">
        <w:fldChar w:fldCharType="begin"/>
      </w:r>
      <w:r w:rsidR="009C7782">
        <w:instrText xml:space="preserve"> REF _Ref363510047 \h </w:instrText>
      </w:r>
      <w:r w:rsidR="009C7782">
        <w:fldChar w:fldCharType="separate"/>
      </w:r>
      <w:r w:rsidR="004A5EC6">
        <w:rPr>
          <w:noProof/>
        </w:rPr>
        <w:t>50</w:t>
      </w:r>
      <w:r w:rsidR="009C7782">
        <w:fldChar w:fldCharType="end"/>
      </w:r>
      <w:r w:rsidR="009C7782" w:rsidRPr="0064058C">
        <w:t>.</w:t>
      </w:r>
    </w:p>
    <w:p w:rsidR="009C7782" w:rsidRPr="00EB2C44" w:rsidRDefault="004A5EC6" w:rsidP="009C7782">
      <w:pPr>
        <w:pStyle w:val="ASFKFigure"/>
      </w:pPr>
      <w:r>
        <w:pict>
          <v:shape id="_x0000_i1148" type="#_x0000_t75" style="width:482.25pt;height:244.5pt">
            <v:imagedata r:id="rId116" o:title="информация из рд - СФ, уп"/>
          </v:shape>
        </w:pict>
      </w:r>
    </w:p>
    <w:p w:rsidR="009C7782" w:rsidRPr="0095070F" w:rsidRDefault="009C7782" w:rsidP="009C7782">
      <w:pPr>
        <w:pStyle w:val="ASFKFigName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491" w:name="_Ref363510047"/>
      <w:bookmarkStart w:id="492" w:name="_Toc50371543"/>
      <w:r w:rsidR="004A5EC6">
        <w:rPr>
          <w:noProof/>
        </w:rPr>
        <w:t>50</w:t>
      </w:r>
      <w:bookmarkEnd w:id="491"/>
      <w:r>
        <w:fldChar w:fldCharType="end"/>
      </w:r>
      <w:r>
        <w:t xml:space="preserve">. </w:t>
      </w:r>
      <w:r w:rsidRPr="00821226">
        <w:t xml:space="preserve">ЭФ списка документов </w:t>
      </w:r>
      <w:r w:rsidR="00FE4397">
        <w:t>«</w:t>
      </w:r>
      <w:r>
        <w:t xml:space="preserve">Информация из </w:t>
      </w:r>
      <w:r w:rsidR="00A82176" w:rsidRPr="00A82176">
        <w:t>расчетных документов</w:t>
      </w:r>
      <w:r w:rsidR="00FE4397">
        <w:t>»</w:t>
      </w:r>
      <w:bookmarkEnd w:id="492"/>
    </w:p>
    <w:p w:rsidR="009C7782" w:rsidRDefault="009C7782" w:rsidP="009C7782">
      <w:pPr>
        <w:pStyle w:val="41"/>
      </w:pPr>
      <w:r>
        <w:t>Доступные операции</w:t>
      </w:r>
    </w:p>
    <w:p w:rsidR="009C7782" w:rsidRPr="0064058C" w:rsidRDefault="009C7782" w:rsidP="009C7782">
      <w:pPr>
        <w:pStyle w:val="ASFKNormal"/>
      </w:pPr>
      <w:r>
        <w:t>На АРМ УП</w:t>
      </w:r>
      <w:r w:rsidRPr="0064058C">
        <w:t xml:space="preserve"> </w:t>
      </w:r>
      <w:r w:rsidR="00751A8D" w:rsidRPr="00AB7803">
        <w:t>над</w:t>
      </w:r>
      <w:r w:rsidR="00751A8D">
        <w:t xml:space="preserve"> документом</w:t>
      </w:r>
      <w:r w:rsidR="00751A8D" w:rsidRPr="00AB7803">
        <w:t xml:space="preserve"> доступн</w:t>
      </w:r>
      <w:r w:rsidR="00751A8D">
        <w:t xml:space="preserve">а </w:t>
      </w:r>
      <w:r w:rsidR="00751A8D" w:rsidRPr="00AB7803">
        <w:t>операци</w:t>
      </w:r>
      <w:r w:rsidR="00751A8D">
        <w:t>я</w:t>
      </w:r>
      <w:r w:rsidR="00A82176">
        <w:t xml:space="preserve"> </w:t>
      </w:r>
      <w:r w:rsidR="00751A8D">
        <w:t>«</w:t>
      </w:r>
      <w:r w:rsidR="00751A8D" w:rsidRPr="00AB7803">
        <w:t>просмотр РД</w:t>
      </w:r>
      <w:r w:rsidR="00751A8D">
        <w:t>».</w:t>
      </w:r>
    </w:p>
    <w:p w:rsidR="009C7782" w:rsidRDefault="009C7782" w:rsidP="009C7782">
      <w:pPr>
        <w:pStyle w:val="ASFKNormal"/>
      </w:pPr>
      <w:r>
        <w:t xml:space="preserve">Для таблиц доступны следующие операции: </w:t>
      </w:r>
    </w:p>
    <w:p w:rsidR="009C7782" w:rsidRDefault="009C7782" w:rsidP="009C7782">
      <w:pPr>
        <w:pStyle w:val="ASFKListmark1"/>
      </w:pPr>
      <w:r>
        <w:t>печать таблицы</w:t>
      </w:r>
      <w:r w:rsidRPr="0064058C">
        <w:t>;</w:t>
      </w:r>
    </w:p>
    <w:p w:rsidR="009C7782" w:rsidRDefault="00751A8D" w:rsidP="009C7782">
      <w:pPr>
        <w:pStyle w:val="ASFKListmark1"/>
      </w:pPr>
      <w:r>
        <w:t>настройка таблицы</w:t>
      </w:r>
      <w:r w:rsidR="009C7782">
        <w:t>.</w:t>
      </w:r>
    </w:p>
    <w:p w:rsidR="009C7782" w:rsidRPr="00CB6A86" w:rsidRDefault="009C7782" w:rsidP="009C7782">
      <w:pPr>
        <w:pStyle w:val="41"/>
      </w:pPr>
      <w:r>
        <w:t>Экранная форма документа</w:t>
      </w:r>
    </w:p>
    <w:p w:rsidR="00E95717" w:rsidRDefault="00A27E1D" w:rsidP="009C7782">
      <w:pPr>
        <w:pStyle w:val="ASFKNormal"/>
      </w:pPr>
      <w:r w:rsidRPr="00A82176">
        <w:t>ЭФ документа «Информация из РД» представлена на рисунке</w:t>
      </w:r>
      <w:r w:rsidR="00BA6CF1">
        <w:t> </w:t>
      </w:r>
      <w:r w:rsidRPr="00A82176">
        <w:fldChar w:fldCharType="begin"/>
      </w:r>
      <w:r w:rsidRPr="00A82176">
        <w:instrText xml:space="preserve"> REF _Ref355631692 \h  \* MERGEFORMAT </w:instrText>
      </w:r>
      <w:r w:rsidRPr="00A82176">
        <w:fldChar w:fldCharType="separate"/>
      </w:r>
      <w:r w:rsidR="004A5EC6">
        <w:t>51</w:t>
      </w:r>
      <w:r w:rsidRPr="00A82176">
        <w:fldChar w:fldCharType="end"/>
      </w:r>
      <w:r w:rsidRPr="00A82176">
        <w:t>.</w:t>
      </w:r>
      <w:r>
        <w:t xml:space="preserve"> </w:t>
      </w:r>
    </w:p>
    <w:p w:rsidR="00E95717" w:rsidRDefault="00E95717" w:rsidP="00E95717">
      <w:pPr>
        <w:pStyle w:val="ASFKNormal"/>
      </w:pPr>
      <w:r>
        <w:t>На визуальной форме документа размещены две вложенные таблицы: «Ра</w:t>
      </w:r>
      <w:r w:rsidRPr="00403472">
        <w:t>с</w:t>
      </w:r>
      <w:r>
        <w:t>четные д</w:t>
      </w:r>
      <w:r w:rsidRPr="00E95717">
        <w:t>о</w:t>
      </w:r>
      <w:r>
        <w:t>кументы» и «Расшифровка по КБК», кот</w:t>
      </w:r>
      <w:r w:rsidRPr="00024120">
        <w:t>о</w:t>
      </w:r>
      <w:r>
        <w:t>рые находятся в отношении один ко многим (</w:t>
      </w:r>
      <w:r w:rsidRPr="0023066C">
        <w:rPr>
          <w:lang w:val="en-US"/>
        </w:rPr>
        <w:t>master</w:t>
      </w:r>
      <w:r w:rsidRPr="0025512D">
        <w:t>-</w:t>
      </w:r>
      <w:r w:rsidRPr="0023066C">
        <w:rPr>
          <w:lang w:val="en-US"/>
        </w:rPr>
        <w:t>detail</w:t>
      </w:r>
      <w:r>
        <w:t>)</w:t>
      </w:r>
      <w:r w:rsidRPr="00750D0E">
        <w:t xml:space="preserve">. </w:t>
      </w:r>
      <w:r>
        <w:t>При выборе записи из таблицы «Расчетные документы» в таблице «Ра</w:t>
      </w:r>
      <w:r w:rsidRPr="00AA5F46">
        <w:t>с</w:t>
      </w:r>
      <w:r>
        <w:t>ши</w:t>
      </w:r>
      <w:r w:rsidRPr="00E95717">
        <w:t>ф</w:t>
      </w:r>
      <w:r>
        <w:t>ровка по КБК» отображаю</w:t>
      </w:r>
      <w:r w:rsidRPr="00E95717">
        <w:t>т</w:t>
      </w:r>
      <w:r>
        <w:t>ся связанные зап</w:t>
      </w:r>
      <w:r w:rsidRPr="00024120">
        <w:t>и</w:t>
      </w:r>
      <w:r>
        <w:t>си.</w:t>
      </w:r>
    </w:p>
    <w:p w:rsidR="009C7782" w:rsidRPr="00110829" w:rsidRDefault="004A5EC6" w:rsidP="009C7782">
      <w:pPr>
        <w:pStyle w:val="ASFKFigure"/>
      </w:pPr>
      <w:r>
        <w:lastRenderedPageBreak/>
        <w:pict>
          <v:shape id="_x0000_i1149" type="#_x0000_t75" style="width:474.75pt;height:424.5pt">
            <v:imagedata r:id="rId117" o:title="0"/>
          </v:shape>
        </w:pict>
      </w:r>
    </w:p>
    <w:p w:rsidR="009C7782" w:rsidRDefault="009C7782" w:rsidP="009C7782">
      <w:pPr>
        <w:pStyle w:val="ASFKFigName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493" w:name="_Ref355631692"/>
      <w:bookmarkStart w:id="494" w:name="_Toc50371544"/>
      <w:r w:rsidR="004A5EC6">
        <w:rPr>
          <w:noProof/>
        </w:rPr>
        <w:t>51</w:t>
      </w:r>
      <w:bookmarkEnd w:id="493"/>
      <w:r>
        <w:fldChar w:fldCharType="end"/>
      </w:r>
      <w:r>
        <w:t xml:space="preserve">. </w:t>
      </w:r>
      <w:r w:rsidRPr="0064058C">
        <w:t xml:space="preserve">ЭФ </w:t>
      </w:r>
      <w:r>
        <w:t xml:space="preserve">документа </w:t>
      </w:r>
      <w:r w:rsidR="00FE4397">
        <w:t>«</w:t>
      </w:r>
      <w:r>
        <w:t>Информация из РД</w:t>
      </w:r>
      <w:r w:rsidR="00FE4397">
        <w:t>»</w:t>
      </w:r>
      <w:bookmarkEnd w:id="494"/>
    </w:p>
    <w:p w:rsidR="009C7782" w:rsidRDefault="00F95638" w:rsidP="009C7782">
      <w:pPr>
        <w:pStyle w:val="ASFKNormal"/>
      </w:pPr>
      <w:r>
        <w:t>Перечень</w:t>
      </w:r>
      <w:r w:rsidRPr="000F4C6F">
        <w:t xml:space="preserve"> </w:t>
      </w:r>
      <w:r w:rsidR="009C7782" w:rsidRPr="0064058C">
        <w:t>п</w:t>
      </w:r>
      <w:r w:rsidR="009C7782" w:rsidRPr="003216B1">
        <w:t>о</w:t>
      </w:r>
      <w:r w:rsidR="009C7782" w:rsidRPr="0064058C">
        <w:t xml:space="preserve">лей </w:t>
      </w:r>
      <w:r w:rsidR="009C7782">
        <w:t xml:space="preserve">документа </w:t>
      </w:r>
      <w:r w:rsidR="00FE4397">
        <w:t>«</w:t>
      </w:r>
      <w:r w:rsidR="009C7782">
        <w:t>Информация из РД</w:t>
      </w:r>
      <w:r w:rsidR="00FE4397">
        <w:t>»</w:t>
      </w:r>
      <w:r w:rsidR="009C7782">
        <w:t xml:space="preserve"> </w:t>
      </w:r>
      <w:r>
        <w:t>приведен в таблице</w:t>
      </w:r>
      <w:r w:rsidR="00BA6CF1">
        <w:t> </w:t>
      </w:r>
      <w:r w:rsidR="009C7782">
        <w:fldChar w:fldCharType="begin"/>
      </w:r>
      <w:r w:rsidR="009C7782">
        <w:instrText xml:space="preserve"> REF _Ref355631652 \h  \* MERGEFORMAT </w:instrText>
      </w:r>
      <w:r w:rsidR="009C7782">
        <w:fldChar w:fldCharType="separate"/>
      </w:r>
      <w:r w:rsidR="004A5EC6">
        <w:t>25</w:t>
      </w:r>
      <w:r w:rsidR="009C7782">
        <w:fldChar w:fldCharType="end"/>
      </w:r>
      <w:r w:rsidR="009C7782">
        <w:t>.</w:t>
      </w:r>
    </w:p>
    <w:p w:rsidR="009C7782" w:rsidRDefault="002265A9" w:rsidP="009C7782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495" w:name="_Ref355631652"/>
      <w:bookmarkStart w:id="496" w:name="_Toc50371491"/>
      <w:r w:rsidR="004A5EC6">
        <w:rPr>
          <w:noProof/>
        </w:rPr>
        <w:t>25</w:t>
      </w:r>
      <w:bookmarkEnd w:id="495"/>
      <w:r>
        <w:rPr>
          <w:noProof/>
        </w:rPr>
        <w:fldChar w:fldCharType="end"/>
      </w:r>
      <w:r w:rsidR="009C7782">
        <w:t xml:space="preserve">. </w:t>
      </w:r>
      <w:r w:rsidR="009C7782" w:rsidRPr="0064058C">
        <w:t xml:space="preserve">Описание полей документа </w:t>
      </w:r>
      <w:r w:rsidR="00FE4397">
        <w:t>«</w:t>
      </w:r>
      <w:r w:rsidR="00A82176" w:rsidRPr="00A82176">
        <w:t>Информация из РД</w:t>
      </w:r>
      <w:r w:rsidR="00FE4397">
        <w:t>»</w:t>
      </w:r>
      <w:bookmarkEnd w:id="49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377"/>
        <w:gridCol w:w="5375"/>
      </w:tblGrid>
      <w:tr w:rsidR="009C7782" w:rsidRPr="0081220C">
        <w:trPr>
          <w:cantSplit/>
          <w:tblHeader/>
        </w:trPr>
        <w:tc>
          <w:tcPr>
            <w:tcW w:w="4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9C7782" w:rsidRPr="00AD3CFD" w:rsidRDefault="009C7782" w:rsidP="00145037">
            <w:pPr>
              <w:pStyle w:val="ASFKTableHead"/>
            </w:pPr>
            <w:r w:rsidRPr="00AD3CFD">
              <w:t xml:space="preserve">Наименование поля </w:t>
            </w:r>
          </w:p>
        </w:tc>
        <w:tc>
          <w:tcPr>
            <w:tcW w:w="5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9C7782" w:rsidRPr="007E3EFA" w:rsidRDefault="009C7782" w:rsidP="00145037">
            <w:pPr>
              <w:pStyle w:val="ASFKTableHead"/>
            </w:pPr>
            <w:r>
              <w:t>Описание поля</w:t>
            </w:r>
          </w:p>
        </w:tc>
      </w:tr>
      <w:tr w:rsidR="009C7782" w:rsidRPr="00FA787C">
        <w:trPr>
          <w:cantSplit/>
          <w:trHeight w:val="70"/>
        </w:trPr>
        <w:tc>
          <w:tcPr>
            <w:tcW w:w="9752" w:type="dxa"/>
            <w:gridSpan w:val="2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t xml:space="preserve">Группа полей </w:t>
            </w:r>
            <w:r w:rsidR="00FE4397" w:rsidRPr="00FA787C">
              <w:t>«</w:t>
            </w:r>
            <w:r w:rsidRPr="00FA787C">
              <w:t>Заголовочная часть</w:t>
            </w:r>
            <w:r w:rsidR="00FE4397" w:rsidRPr="00FA787C">
              <w:t>»</w:t>
            </w:r>
          </w:p>
        </w:tc>
      </w:tr>
      <w:tr w:rsidR="009C7782" w:rsidRPr="00FA787C">
        <w:trPr>
          <w:cantSplit/>
          <w:trHeight w:val="70"/>
        </w:trPr>
        <w:tc>
          <w:tcPr>
            <w:tcW w:w="4377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t>Номер документа/лицевого счета</w:t>
            </w:r>
          </w:p>
        </w:tc>
        <w:tc>
          <w:tcPr>
            <w:tcW w:w="5375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t>Номер л/с клиента.</w:t>
            </w:r>
          </w:p>
        </w:tc>
      </w:tr>
      <w:tr w:rsidR="009C7782" w:rsidRPr="00FA787C">
        <w:trPr>
          <w:cantSplit/>
          <w:trHeight w:val="70"/>
        </w:trPr>
        <w:tc>
          <w:tcPr>
            <w:tcW w:w="4377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t>Дата документа</w:t>
            </w:r>
          </w:p>
        </w:tc>
        <w:tc>
          <w:tcPr>
            <w:tcW w:w="5375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t>Дата документа, к которому прилагается информация из расчетных документов.</w:t>
            </w:r>
          </w:p>
        </w:tc>
      </w:tr>
      <w:tr w:rsidR="009C7782" w:rsidRPr="00FA787C">
        <w:trPr>
          <w:cantSplit/>
          <w:trHeight w:val="70"/>
        </w:trPr>
        <w:tc>
          <w:tcPr>
            <w:tcW w:w="4377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t>Расчетных документов</w:t>
            </w:r>
          </w:p>
        </w:tc>
        <w:tc>
          <w:tcPr>
            <w:tcW w:w="5375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t>Количество прилагаемых РД.</w:t>
            </w:r>
          </w:p>
        </w:tc>
      </w:tr>
      <w:tr w:rsidR="009C7782" w:rsidRPr="00FA787C">
        <w:trPr>
          <w:cantSplit/>
          <w:trHeight w:val="70"/>
        </w:trPr>
        <w:tc>
          <w:tcPr>
            <w:tcW w:w="4377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t>Общая сумма</w:t>
            </w:r>
          </w:p>
        </w:tc>
        <w:tc>
          <w:tcPr>
            <w:tcW w:w="5375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t>Контрольная сумма по прилагаемым документам.</w:t>
            </w:r>
          </w:p>
        </w:tc>
      </w:tr>
      <w:tr w:rsidR="00FA787C" w:rsidRPr="00311454">
        <w:trPr>
          <w:cantSplit/>
          <w:trHeight w:val="70"/>
        </w:trPr>
        <w:tc>
          <w:tcPr>
            <w:tcW w:w="4377" w:type="dxa"/>
            <w:shd w:val="clear" w:color="auto" w:fill="auto"/>
          </w:tcPr>
          <w:p w:rsidR="00FA787C" w:rsidRPr="00FA787C" w:rsidRDefault="00FA787C" w:rsidP="00FA787C">
            <w:pPr>
              <w:pStyle w:val="ASFKTablenorm"/>
            </w:pPr>
            <w:r>
              <w:lastRenderedPageBreak/>
              <w:t>Метка конфиденциальности</w:t>
            </w:r>
          </w:p>
        </w:tc>
        <w:tc>
          <w:tcPr>
            <w:tcW w:w="5375" w:type="dxa"/>
            <w:shd w:val="clear" w:color="auto" w:fill="auto"/>
          </w:tcPr>
          <w:p w:rsidR="007D22F9" w:rsidRDefault="007D22F9" w:rsidP="007D22F9">
            <w:pPr>
              <w:pStyle w:val="ASFKTablenorm"/>
            </w:pPr>
            <w:r>
              <w:t>Метка конфиденциальности. Нередактируемый реквизит.</w:t>
            </w:r>
          </w:p>
          <w:p w:rsidR="007D22F9" w:rsidRDefault="007D22F9" w:rsidP="007D22F9">
            <w:pPr>
              <w:pStyle w:val="ASFKTablenorm"/>
            </w:pPr>
            <w:r>
              <w:t>Отображается наименование метки, в зависимости от ее значения:</w:t>
            </w:r>
          </w:p>
          <w:p w:rsidR="007D22F9" w:rsidRDefault="007D22F9" w:rsidP="007D22F9">
            <w:pPr>
              <w:pStyle w:val="ASFKTableListMark"/>
            </w:pPr>
            <w:r>
              <w:t xml:space="preserve">0 </w:t>
            </w:r>
            <w:r w:rsidR="00D46DD7">
              <w:t>–</w:t>
            </w:r>
            <w:r>
              <w:t xml:space="preserve"> не секретно;</w:t>
            </w:r>
          </w:p>
          <w:p w:rsidR="007D22F9" w:rsidRDefault="007D22F9" w:rsidP="007D22F9">
            <w:pPr>
              <w:pStyle w:val="ASFKTableListMark"/>
            </w:pPr>
            <w:r>
              <w:t xml:space="preserve">1 </w:t>
            </w:r>
            <w:r w:rsidR="00D46DD7">
              <w:t>–</w:t>
            </w:r>
            <w:r>
              <w:t xml:space="preserve"> для служебного пользования;</w:t>
            </w:r>
          </w:p>
          <w:p w:rsidR="007D22F9" w:rsidRDefault="007D22F9" w:rsidP="007D22F9">
            <w:pPr>
              <w:pStyle w:val="ASFKTableListMark"/>
            </w:pPr>
            <w:r>
              <w:t xml:space="preserve">2 </w:t>
            </w:r>
            <w:r w:rsidR="00D46DD7">
              <w:t>–</w:t>
            </w:r>
            <w:r>
              <w:t xml:space="preserve"> секретно;</w:t>
            </w:r>
          </w:p>
          <w:p w:rsidR="00FA787C" w:rsidRPr="00BA4322" w:rsidRDefault="007D22F9" w:rsidP="007D22F9">
            <w:pPr>
              <w:pStyle w:val="ASFKTableListMark"/>
            </w:pPr>
            <w:r>
              <w:t xml:space="preserve">3 </w:t>
            </w:r>
            <w:r w:rsidR="00D46DD7">
              <w:t>–</w:t>
            </w:r>
            <w:r>
              <w:t xml:space="preserve"> совершенно секретно.</w:t>
            </w:r>
          </w:p>
        </w:tc>
      </w:tr>
      <w:tr w:rsidR="00FA787C" w:rsidRPr="00311454">
        <w:trPr>
          <w:cantSplit/>
          <w:trHeight w:val="70"/>
        </w:trPr>
        <w:tc>
          <w:tcPr>
            <w:tcW w:w="4377" w:type="dxa"/>
            <w:shd w:val="clear" w:color="auto" w:fill="auto"/>
          </w:tcPr>
          <w:p w:rsidR="00FA787C" w:rsidRPr="00BA4322" w:rsidRDefault="00FA787C" w:rsidP="00764D77">
            <w:pPr>
              <w:pStyle w:val="ASFKTablenorm"/>
              <w:ind w:right="57"/>
            </w:pPr>
            <w:r>
              <w:t>Пункт перечня</w:t>
            </w:r>
          </w:p>
        </w:tc>
        <w:tc>
          <w:tcPr>
            <w:tcW w:w="5375" w:type="dxa"/>
            <w:shd w:val="clear" w:color="auto" w:fill="auto"/>
          </w:tcPr>
          <w:p w:rsidR="00FA787C" w:rsidRPr="00BA4322" w:rsidRDefault="00FA787C" w:rsidP="00145037">
            <w:pPr>
              <w:pStyle w:val="ASFKTablenorm"/>
              <w:ind w:left="57" w:right="57"/>
            </w:pPr>
            <w:r>
              <w:t>Пункт перечня.</w:t>
            </w:r>
            <w:r w:rsidR="007D22F9">
              <w:t xml:space="preserve"> Нередактируемый реквизит.</w:t>
            </w:r>
          </w:p>
        </w:tc>
      </w:tr>
      <w:tr w:rsidR="009C7782" w:rsidRPr="00FA787C">
        <w:trPr>
          <w:cantSplit/>
          <w:trHeight w:val="70"/>
        </w:trPr>
        <w:tc>
          <w:tcPr>
            <w:tcW w:w="4377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t>Вид документа-основания</w:t>
            </w:r>
          </w:p>
        </w:tc>
        <w:tc>
          <w:tcPr>
            <w:tcW w:w="5375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t>Вид документа-основания.</w:t>
            </w:r>
          </w:p>
        </w:tc>
      </w:tr>
      <w:tr w:rsidR="009C7782" w:rsidRPr="00FA787C">
        <w:trPr>
          <w:cantSplit/>
          <w:trHeight w:val="567"/>
        </w:trPr>
        <w:tc>
          <w:tcPr>
            <w:tcW w:w="4377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t>Признак принадлежности к промежуточному отчёту</w:t>
            </w:r>
          </w:p>
        </w:tc>
        <w:tc>
          <w:tcPr>
            <w:tcW w:w="5375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t>Установленный признак указывает на то, что документ прилагается к промежуточному отчету (в составе которого идет BD).</w:t>
            </w:r>
          </w:p>
          <w:p w:rsidR="009C7782" w:rsidRPr="00FA787C" w:rsidRDefault="009C7782" w:rsidP="00FA787C">
            <w:pPr>
              <w:pStyle w:val="ASFKTablenorm"/>
            </w:pPr>
            <w:r w:rsidRPr="00FA787C">
              <w:t>Пустое поле указывает на то, что документ прилагается к итоговому отчету.</w:t>
            </w:r>
          </w:p>
        </w:tc>
      </w:tr>
      <w:tr w:rsidR="009C7782" w:rsidRPr="00FA787C">
        <w:trPr>
          <w:cantSplit/>
          <w:trHeight w:val="70"/>
        </w:trPr>
        <w:tc>
          <w:tcPr>
            <w:tcW w:w="4377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t>Расчетных документов</w:t>
            </w:r>
          </w:p>
        </w:tc>
        <w:tc>
          <w:tcPr>
            <w:tcW w:w="5375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t>Количество прилагаемых РД.</w:t>
            </w:r>
          </w:p>
        </w:tc>
      </w:tr>
      <w:tr w:rsidR="009C7782" w:rsidRPr="00FA787C">
        <w:trPr>
          <w:cantSplit/>
          <w:trHeight w:val="70"/>
        </w:trPr>
        <w:tc>
          <w:tcPr>
            <w:tcW w:w="4377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t>Общая сумма</w:t>
            </w:r>
          </w:p>
        </w:tc>
        <w:tc>
          <w:tcPr>
            <w:tcW w:w="5375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t>Общая сумма по прилагаемым РД.</w:t>
            </w:r>
          </w:p>
        </w:tc>
      </w:tr>
      <w:tr w:rsidR="009C7782" w:rsidRPr="00FA787C">
        <w:trPr>
          <w:cantSplit/>
          <w:trHeight w:val="70"/>
        </w:trPr>
        <w:tc>
          <w:tcPr>
            <w:tcW w:w="9752" w:type="dxa"/>
            <w:gridSpan w:val="2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t xml:space="preserve">Табличное поле </w:t>
            </w:r>
            <w:r w:rsidR="00FE4397" w:rsidRPr="00FA787C">
              <w:t>«</w:t>
            </w:r>
            <w:r w:rsidRPr="00FA787C">
              <w:t>Расчетные документы</w:t>
            </w:r>
            <w:r w:rsidR="00FE4397" w:rsidRPr="00FA787C">
              <w:t>»</w:t>
            </w:r>
            <w:r w:rsidRPr="00FA787C">
              <w:t xml:space="preserve"> </w:t>
            </w:r>
          </w:p>
        </w:tc>
      </w:tr>
      <w:tr w:rsidR="009C7782" w:rsidRPr="00FA787C">
        <w:trPr>
          <w:cantSplit/>
          <w:trHeight w:val="70"/>
        </w:trPr>
        <w:tc>
          <w:tcPr>
            <w:tcW w:w="4377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rPr>
                <w:rFonts w:eastAsia="Calibri"/>
              </w:rPr>
              <w:t>Номер документа</w:t>
            </w:r>
          </w:p>
        </w:tc>
        <w:tc>
          <w:tcPr>
            <w:tcW w:w="5375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rPr>
                <w:rFonts w:eastAsia="Calibri"/>
              </w:rPr>
              <w:t>Номер платежного документа.</w:t>
            </w:r>
          </w:p>
        </w:tc>
      </w:tr>
      <w:tr w:rsidR="009C7782" w:rsidRPr="00FA787C">
        <w:trPr>
          <w:cantSplit/>
          <w:trHeight w:val="70"/>
        </w:trPr>
        <w:tc>
          <w:tcPr>
            <w:tcW w:w="4377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rPr>
                <w:rFonts w:eastAsia="Calibri"/>
              </w:rPr>
              <w:t>Дата документа</w:t>
            </w:r>
          </w:p>
        </w:tc>
        <w:tc>
          <w:tcPr>
            <w:tcW w:w="5375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rPr>
                <w:rFonts w:eastAsia="Calibri"/>
              </w:rPr>
              <w:t>Дата платежного документа.</w:t>
            </w:r>
          </w:p>
        </w:tc>
      </w:tr>
      <w:tr w:rsidR="009C7782" w:rsidRPr="00FA787C">
        <w:trPr>
          <w:cantSplit/>
          <w:trHeight w:val="70"/>
        </w:trPr>
        <w:tc>
          <w:tcPr>
            <w:tcW w:w="4377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rPr>
                <w:rFonts w:eastAsia="Calibri"/>
              </w:rPr>
              <w:t>Сумма документа</w:t>
            </w:r>
          </w:p>
        </w:tc>
        <w:tc>
          <w:tcPr>
            <w:tcW w:w="5375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rPr>
                <w:rFonts w:eastAsia="Calibri"/>
              </w:rPr>
              <w:t>Сумма платежного поручения.</w:t>
            </w:r>
          </w:p>
        </w:tc>
      </w:tr>
      <w:tr w:rsidR="009C7782" w:rsidRPr="00FA787C">
        <w:trPr>
          <w:cantSplit/>
          <w:trHeight w:val="70"/>
        </w:trPr>
        <w:tc>
          <w:tcPr>
            <w:tcW w:w="4377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rPr>
                <w:rFonts w:eastAsia="Calibri"/>
              </w:rPr>
              <w:t>ИНН плательщика</w:t>
            </w:r>
          </w:p>
        </w:tc>
        <w:tc>
          <w:tcPr>
            <w:tcW w:w="5375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rPr>
                <w:rFonts w:eastAsia="Calibri"/>
              </w:rPr>
              <w:t>ИНН плательщика.</w:t>
            </w:r>
          </w:p>
        </w:tc>
      </w:tr>
      <w:tr w:rsidR="009C7782" w:rsidRPr="00FA787C">
        <w:trPr>
          <w:cantSplit/>
          <w:trHeight w:val="70"/>
        </w:trPr>
        <w:tc>
          <w:tcPr>
            <w:tcW w:w="4377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rPr>
                <w:rFonts w:eastAsia="Calibri"/>
              </w:rPr>
              <w:t>КПП плательщика</w:t>
            </w:r>
          </w:p>
        </w:tc>
        <w:tc>
          <w:tcPr>
            <w:tcW w:w="5375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rPr>
                <w:rFonts w:eastAsia="Calibri"/>
              </w:rPr>
              <w:t>КПП плательщика.</w:t>
            </w:r>
          </w:p>
        </w:tc>
      </w:tr>
      <w:tr w:rsidR="009C7782" w:rsidRPr="00FA787C">
        <w:trPr>
          <w:cantSplit/>
          <w:trHeight w:val="70"/>
        </w:trPr>
        <w:tc>
          <w:tcPr>
            <w:tcW w:w="4377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rPr>
                <w:rFonts w:eastAsia="Calibri"/>
              </w:rPr>
              <w:t>ИНН получателя</w:t>
            </w:r>
          </w:p>
        </w:tc>
        <w:tc>
          <w:tcPr>
            <w:tcW w:w="5375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rPr>
                <w:rFonts w:eastAsia="Calibri"/>
              </w:rPr>
              <w:t>ИНН получателя.</w:t>
            </w:r>
          </w:p>
        </w:tc>
      </w:tr>
      <w:tr w:rsidR="009C7782" w:rsidRPr="00FA787C">
        <w:trPr>
          <w:cantSplit/>
          <w:trHeight w:val="70"/>
        </w:trPr>
        <w:tc>
          <w:tcPr>
            <w:tcW w:w="4377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  <w:rPr>
                <w:rFonts w:eastAsia="Calibri"/>
              </w:rPr>
            </w:pPr>
            <w:r w:rsidRPr="00FA787C">
              <w:rPr>
                <w:rFonts w:eastAsia="Calibri"/>
              </w:rPr>
              <w:t>КПП получателя</w:t>
            </w:r>
          </w:p>
        </w:tc>
        <w:tc>
          <w:tcPr>
            <w:tcW w:w="5375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rPr>
                <w:rFonts w:eastAsia="Calibri"/>
              </w:rPr>
              <w:t>КПП получателя.</w:t>
            </w:r>
          </w:p>
        </w:tc>
      </w:tr>
      <w:tr w:rsidR="009C7782" w:rsidRPr="0081220C">
        <w:trPr>
          <w:cantSplit/>
          <w:trHeight w:val="1739"/>
        </w:trPr>
        <w:tc>
          <w:tcPr>
            <w:tcW w:w="4377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  <w:rPr>
                <w:rFonts w:eastAsia="Calibri"/>
              </w:rPr>
            </w:pPr>
            <w:r w:rsidRPr="00FA787C">
              <w:rPr>
                <w:rFonts w:eastAsia="Calibri"/>
              </w:rPr>
              <w:t>Вид платежа (наименование)</w:t>
            </w:r>
          </w:p>
        </w:tc>
        <w:tc>
          <w:tcPr>
            <w:tcW w:w="5375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t xml:space="preserve">На визуальной форме отображаем текстовое значение в зависимости от значения поля </w:t>
            </w:r>
            <w:r w:rsidR="00FE4397" w:rsidRPr="00FA787C">
              <w:t>«</w:t>
            </w:r>
            <w:r w:rsidRPr="00FA787C">
              <w:t>Вид платежа (код)</w:t>
            </w:r>
            <w:r w:rsidR="00FE4397" w:rsidRPr="00FA787C">
              <w:t>»</w:t>
            </w:r>
            <w:r w:rsidRPr="00FA787C">
              <w:t>:</w:t>
            </w:r>
          </w:p>
          <w:p w:rsidR="009C7782" w:rsidRPr="00BA4322" w:rsidRDefault="009C7782" w:rsidP="00145037">
            <w:pPr>
              <w:pStyle w:val="ASFKTableListMark"/>
            </w:pPr>
            <w:r w:rsidRPr="00BA4322">
              <w:t>0</w:t>
            </w:r>
            <w:r w:rsidR="00C63342">
              <w:t xml:space="preserve"> – </w:t>
            </w:r>
            <w:r w:rsidR="00FE4397">
              <w:t>«</w:t>
            </w:r>
            <w:r w:rsidRPr="00BA4322">
              <w:t>пусто</w:t>
            </w:r>
            <w:r w:rsidR="00FE4397">
              <w:t>»</w:t>
            </w:r>
            <w:r w:rsidRPr="00BA4322">
              <w:t>;</w:t>
            </w:r>
          </w:p>
          <w:p w:rsidR="009C7782" w:rsidRPr="00BA4322" w:rsidRDefault="009C7782" w:rsidP="00145037">
            <w:pPr>
              <w:pStyle w:val="ASFKTableListMark"/>
            </w:pPr>
            <w:r w:rsidRPr="00BA4322">
              <w:t>1</w:t>
            </w:r>
            <w:r w:rsidR="00C63342">
              <w:t xml:space="preserve"> – </w:t>
            </w:r>
            <w:r w:rsidR="00FE4397">
              <w:t>«</w:t>
            </w:r>
            <w:r w:rsidRPr="00BA4322">
              <w:t>почтой</w:t>
            </w:r>
            <w:r w:rsidR="00FE4397">
              <w:t>»</w:t>
            </w:r>
            <w:r w:rsidRPr="00BA4322">
              <w:t>;</w:t>
            </w:r>
          </w:p>
          <w:p w:rsidR="009C7782" w:rsidRPr="00BA4322" w:rsidRDefault="009C7782" w:rsidP="00145037">
            <w:pPr>
              <w:pStyle w:val="ASFKTableListMark"/>
            </w:pPr>
            <w:r w:rsidRPr="00BA4322">
              <w:t>2</w:t>
            </w:r>
            <w:r w:rsidR="00C63342">
              <w:t xml:space="preserve"> – </w:t>
            </w:r>
            <w:r w:rsidR="00FE4397">
              <w:t>«</w:t>
            </w:r>
            <w:r w:rsidRPr="00BA4322">
              <w:t>телеграфом</w:t>
            </w:r>
            <w:r w:rsidR="00FE4397">
              <w:t>»</w:t>
            </w:r>
            <w:r w:rsidRPr="00BA4322">
              <w:t>;</w:t>
            </w:r>
          </w:p>
          <w:p w:rsidR="009C7782" w:rsidRPr="00BA4322" w:rsidRDefault="009C7782" w:rsidP="00145037">
            <w:pPr>
              <w:pStyle w:val="ASFKTableListMark"/>
            </w:pPr>
            <w:r w:rsidRPr="00BA4322">
              <w:t>3</w:t>
            </w:r>
            <w:r w:rsidR="00C63342">
              <w:t xml:space="preserve"> – </w:t>
            </w:r>
            <w:r w:rsidR="00FE4397">
              <w:t>«</w:t>
            </w:r>
            <w:r w:rsidRPr="00BA4322">
              <w:t>электронно</w:t>
            </w:r>
            <w:r w:rsidR="00FE4397">
              <w:t>»</w:t>
            </w:r>
            <w:r w:rsidRPr="00BA4322">
              <w:t>;</w:t>
            </w:r>
          </w:p>
          <w:p w:rsidR="009C7782" w:rsidRDefault="009C7782" w:rsidP="00145037">
            <w:pPr>
              <w:pStyle w:val="ASFKTableListMark"/>
            </w:pPr>
            <w:r w:rsidRPr="00BA4322">
              <w:t>4</w:t>
            </w:r>
            <w:r w:rsidR="00C63342">
              <w:t xml:space="preserve"> – </w:t>
            </w:r>
            <w:r w:rsidR="00FE4397">
              <w:t>«</w:t>
            </w:r>
            <w:r w:rsidRPr="00BA4322">
              <w:t>срочно</w:t>
            </w:r>
            <w:r w:rsidR="00FE4397">
              <w:t>»</w:t>
            </w:r>
            <w:r w:rsidRPr="00BA4322">
              <w:t>.</w:t>
            </w:r>
          </w:p>
        </w:tc>
      </w:tr>
      <w:tr w:rsidR="009C7782" w:rsidRPr="00FA787C">
        <w:trPr>
          <w:cantSplit/>
          <w:trHeight w:val="70"/>
        </w:trPr>
        <w:tc>
          <w:tcPr>
            <w:tcW w:w="4377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  <w:rPr>
                <w:rFonts w:eastAsia="Calibri"/>
              </w:rPr>
            </w:pPr>
            <w:r w:rsidRPr="00FA787C">
              <w:rPr>
                <w:rFonts w:eastAsia="Calibri"/>
              </w:rPr>
              <w:t>Дата поступления в банк плательщика</w:t>
            </w:r>
          </w:p>
        </w:tc>
        <w:tc>
          <w:tcPr>
            <w:tcW w:w="5375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rPr>
                <w:rFonts w:eastAsia="Calibri"/>
              </w:rPr>
              <w:t>Дата поступления в банк плательщика.</w:t>
            </w:r>
          </w:p>
        </w:tc>
      </w:tr>
      <w:tr w:rsidR="009C7782" w:rsidRPr="00FA787C">
        <w:trPr>
          <w:cantSplit/>
          <w:trHeight w:val="70"/>
        </w:trPr>
        <w:tc>
          <w:tcPr>
            <w:tcW w:w="4377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  <w:rPr>
                <w:rFonts w:eastAsia="Calibri"/>
              </w:rPr>
            </w:pPr>
            <w:r w:rsidRPr="00FA787C">
              <w:rPr>
                <w:rFonts w:eastAsia="Calibri"/>
              </w:rPr>
              <w:t>Дата списания со счета плательщика</w:t>
            </w:r>
          </w:p>
        </w:tc>
        <w:tc>
          <w:tcPr>
            <w:tcW w:w="5375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rPr>
                <w:rFonts w:eastAsia="Calibri"/>
              </w:rPr>
              <w:t>Дата списания со счета плательщика.</w:t>
            </w:r>
          </w:p>
        </w:tc>
      </w:tr>
      <w:tr w:rsidR="009C7782" w:rsidRPr="00FA787C">
        <w:trPr>
          <w:cantSplit/>
          <w:trHeight w:val="70"/>
        </w:trPr>
        <w:tc>
          <w:tcPr>
            <w:tcW w:w="4377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  <w:rPr>
                <w:rFonts w:eastAsia="Calibri"/>
              </w:rPr>
            </w:pPr>
            <w:r w:rsidRPr="00FA787C">
              <w:rPr>
                <w:rFonts w:eastAsia="Calibri"/>
              </w:rPr>
              <w:t>Вид операции</w:t>
            </w:r>
          </w:p>
        </w:tc>
        <w:tc>
          <w:tcPr>
            <w:tcW w:w="5375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rPr>
                <w:rFonts w:eastAsia="Calibri"/>
              </w:rPr>
              <w:t>Вид операции.</w:t>
            </w:r>
          </w:p>
        </w:tc>
      </w:tr>
      <w:tr w:rsidR="00E95717" w:rsidRPr="00FA787C">
        <w:trPr>
          <w:cantSplit/>
          <w:trHeight w:val="70"/>
        </w:trPr>
        <w:tc>
          <w:tcPr>
            <w:tcW w:w="4377" w:type="dxa"/>
            <w:shd w:val="clear" w:color="auto" w:fill="auto"/>
          </w:tcPr>
          <w:p w:rsidR="00E95717" w:rsidRPr="00FA787C" w:rsidRDefault="00E95717" w:rsidP="00FA787C">
            <w:pPr>
              <w:pStyle w:val="ASFKTablenorm"/>
              <w:rPr>
                <w:rFonts w:eastAsia="Calibri"/>
              </w:rPr>
            </w:pPr>
            <w:r w:rsidRPr="00FA787C">
              <w:t>Порядковый номер ЭС</w:t>
            </w:r>
          </w:p>
        </w:tc>
        <w:tc>
          <w:tcPr>
            <w:tcW w:w="5375" w:type="dxa"/>
            <w:shd w:val="clear" w:color="auto" w:fill="auto"/>
          </w:tcPr>
          <w:p w:rsidR="00E95717" w:rsidRPr="00FA787C" w:rsidRDefault="00E95717" w:rsidP="00FA787C">
            <w:pPr>
              <w:pStyle w:val="ASFKTablenorm"/>
              <w:rPr>
                <w:rFonts w:eastAsia="Calibri"/>
              </w:rPr>
            </w:pPr>
            <w:r w:rsidRPr="00FA787C">
              <w:t>Порядковый номер ЭС.</w:t>
            </w:r>
          </w:p>
        </w:tc>
      </w:tr>
      <w:tr w:rsidR="00E95717" w:rsidRPr="00FA787C">
        <w:trPr>
          <w:cantSplit/>
          <w:trHeight w:val="70"/>
        </w:trPr>
        <w:tc>
          <w:tcPr>
            <w:tcW w:w="4377" w:type="dxa"/>
            <w:shd w:val="clear" w:color="auto" w:fill="auto"/>
          </w:tcPr>
          <w:p w:rsidR="00E95717" w:rsidRPr="00FA787C" w:rsidRDefault="00E95717" w:rsidP="00FA787C">
            <w:pPr>
              <w:pStyle w:val="ASFKTablenorm"/>
              <w:rPr>
                <w:rFonts w:eastAsia="Calibri"/>
              </w:rPr>
            </w:pPr>
            <w:r w:rsidRPr="00FA787C">
              <w:t>Дата составления ЭС</w:t>
            </w:r>
          </w:p>
        </w:tc>
        <w:tc>
          <w:tcPr>
            <w:tcW w:w="5375" w:type="dxa"/>
            <w:shd w:val="clear" w:color="auto" w:fill="auto"/>
          </w:tcPr>
          <w:p w:rsidR="00E95717" w:rsidRPr="00FA787C" w:rsidRDefault="00E95717" w:rsidP="00FA787C">
            <w:pPr>
              <w:pStyle w:val="ASFKTablenorm"/>
              <w:rPr>
                <w:rFonts w:eastAsia="Calibri"/>
              </w:rPr>
            </w:pPr>
            <w:r w:rsidRPr="00FA787C">
              <w:t>Дата составления ЭС.</w:t>
            </w:r>
          </w:p>
        </w:tc>
      </w:tr>
      <w:tr w:rsidR="00E95717" w:rsidRPr="00FA787C">
        <w:trPr>
          <w:cantSplit/>
          <w:trHeight w:val="70"/>
        </w:trPr>
        <w:tc>
          <w:tcPr>
            <w:tcW w:w="4377" w:type="dxa"/>
            <w:shd w:val="clear" w:color="auto" w:fill="auto"/>
          </w:tcPr>
          <w:p w:rsidR="00E95717" w:rsidRPr="00FA787C" w:rsidRDefault="00E95717" w:rsidP="00FA787C">
            <w:pPr>
              <w:pStyle w:val="ASFKTablenorm"/>
              <w:rPr>
                <w:rFonts w:eastAsia="Calibri"/>
              </w:rPr>
            </w:pPr>
            <w:r w:rsidRPr="00FA787C">
              <w:t>Уникальный идентификатор составителя ЭС</w:t>
            </w:r>
          </w:p>
        </w:tc>
        <w:tc>
          <w:tcPr>
            <w:tcW w:w="5375" w:type="dxa"/>
            <w:shd w:val="clear" w:color="auto" w:fill="auto"/>
          </w:tcPr>
          <w:p w:rsidR="00E95717" w:rsidRPr="00FA787C" w:rsidRDefault="00E95717" w:rsidP="00FA787C">
            <w:pPr>
              <w:pStyle w:val="ASFKTablenorm"/>
              <w:rPr>
                <w:rFonts w:eastAsia="Calibri"/>
              </w:rPr>
            </w:pPr>
            <w:r w:rsidRPr="00FA787C">
              <w:t>Уникальный идентификатор составителя ЭС.</w:t>
            </w:r>
          </w:p>
        </w:tc>
      </w:tr>
      <w:tr w:rsidR="009C7782" w:rsidRPr="00FA787C">
        <w:trPr>
          <w:cantSplit/>
          <w:trHeight w:val="70"/>
        </w:trPr>
        <w:tc>
          <w:tcPr>
            <w:tcW w:w="4377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  <w:rPr>
                <w:rFonts w:eastAsia="Calibri"/>
              </w:rPr>
            </w:pPr>
            <w:r w:rsidRPr="00FA787C">
              <w:rPr>
                <w:rFonts w:eastAsia="Calibri"/>
              </w:rPr>
              <w:t>Наименование плательщика</w:t>
            </w:r>
          </w:p>
        </w:tc>
        <w:tc>
          <w:tcPr>
            <w:tcW w:w="5375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rPr>
                <w:rFonts w:eastAsia="Calibri"/>
              </w:rPr>
              <w:t>Наименование плательщика.</w:t>
            </w:r>
          </w:p>
        </w:tc>
      </w:tr>
      <w:tr w:rsidR="009C7782" w:rsidRPr="00FA787C">
        <w:trPr>
          <w:cantSplit/>
          <w:trHeight w:val="70"/>
        </w:trPr>
        <w:tc>
          <w:tcPr>
            <w:tcW w:w="4377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  <w:rPr>
                <w:rFonts w:eastAsia="Calibri"/>
              </w:rPr>
            </w:pPr>
            <w:r w:rsidRPr="00FA787C">
              <w:rPr>
                <w:rFonts w:eastAsia="Calibri"/>
              </w:rPr>
              <w:t>Расчетный счет плательщика</w:t>
            </w:r>
          </w:p>
        </w:tc>
        <w:tc>
          <w:tcPr>
            <w:tcW w:w="5375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rPr>
                <w:rFonts w:eastAsia="Calibri"/>
              </w:rPr>
              <w:t>Расчетный счет плательщика.</w:t>
            </w:r>
          </w:p>
        </w:tc>
      </w:tr>
      <w:tr w:rsidR="009C7782" w:rsidRPr="00FA787C">
        <w:trPr>
          <w:cantSplit/>
          <w:trHeight w:val="70"/>
        </w:trPr>
        <w:tc>
          <w:tcPr>
            <w:tcW w:w="4377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  <w:rPr>
                <w:rFonts w:eastAsia="Calibri"/>
              </w:rPr>
            </w:pPr>
            <w:r w:rsidRPr="00FA787C">
              <w:rPr>
                <w:rFonts w:eastAsia="Calibri"/>
              </w:rPr>
              <w:lastRenderedPageBreak/>
              <w:t>БИК банка плательщика</w:t>
            </w:r>
          </w:p>
        </w:tc>
        <w:tc>
          <w:tcPr>
            <w:tcW w:w="5375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rPr>
                <w:rFonts w:eastAsia="Calibri"/>
              </w:rPr>
              <w:t>БИК банка плательщика.</w:t>
            </w:r>
          </w:p>
        </w:tc>
      </w:tr>
      <w:tr w:rsidR="009C7782" w:rsidRPr="00FA787C">
        <w:trPr>
          <w:cantSplit/>
          <w:trHeight w:val="70"/>
        </w:trPr>
        <w:tc>
          <w:tcPr>
            <w:tcW w:w="4377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  <w:rPr>
                <w:rFonts w:eastAsia="Calibri"/>
              </w:rPr>
            </w:pPr>
            <w:r w:rsidRPr="00FA787C">
              <w:rPr>
                <w:rFonts w:eastAsia="Calibri"/>
              </w:rPr>
              <w:t>Наименование банка плательщика</w:t>
            </w:r>
          </w:p>
        </w:tc>
        <w:tc>
          <w:tcPr>
            <w:tcW w:w="5375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rPr>
                <w:rFonts w:eastAsia="Calibri"/>
              </w:rPr>
              <w:t>Наименование банка плательщика.</w:t>
            </w:r>
          </w:p>
        </w:tc>
      </w:tr>
      <w:tr w:rsidR="009C7782" w:rsidRPr="00FA787C">
        <w:trPr>
          <w:cantSplit/>
          <w:trHeight w:val="70"/>
        </w:trPr>
        <w:tc>
          <w:tcPr>
            <w:tcW w:w="4377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  <w:rPr>
                <w:rFonts w:eastAsia="Calibri"/>
              </w:rPr>
            </w:pPr>
            <w:r w:rsidRPr="00FA787C">
              <w:rPr>
                <w:rFonts w:eastAsia="Calibri"/>
              </w:rPr>
              <w:t>Корсчет банка плательщика</w:t>
            </w:r>
          </w:p>
        </w:tc>
        <w:tc>
          <w:tcPr>
            <w:tcW w:w="5375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rPr>
                <w:rFonts w:eastAsia="Calibri"/>
              </w:rPr>
              <w:t>Корсчет банка плательщика.</w:t>
            </w:r>
          </w:p>
        </w:tc>
      </w:tr>
      <w:tr w:rsidR="009C7782" w:rsidRPr="00FA787C">
        <w:trPr>
          <w:cantSplit/>
          <w:trHeight w:val="70"/>
        </w:trPr>
        <w:tc>
          <w:tcPr>
            <w:tcW w:w="4377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  <w:rPr>
                <w:rFonts w:eastAsia="Calibri"/>
              </w:rPr>
            </w:pPr>
            <w:r w:rsidRPr="00FA787C">
              <w:rPr>
                <w:rFonts w:eastAsia="Calibri"/>
              </w:rPr>
              <w:t>Наименование получателя</w:t>
            </w:r>
          </w:p>
        </w:tc>
        <w:tc>
          <w:tcPr>
            <w:tcW w:w="5375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rPr>
                <w:rFonts w:eastAsia="Calibri"/>
              </w:rPr>
              <w:t>Наименование получателя.</w:t>
            </w:r>
          </w:p>
        </w:tc>
      </w:tr>
      <w:tr w:rsidR="009C7782" w:rsidRPr="00FA787C">
        <w:trPr>
          <w:cantSplit/>
          <w:trHeight w:val="70"/>
        </w:trPr>
        <w:tc>
          <w:tcPr>
            <w:tcW w:w="4377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  <w:rPr>
                <w:rFonts w:eastAsia="Calibri"/>
              </w:rPr>
            </w:pPr>
            <w:r w:rsidRPr="00FA787C">
              <w:rPr>
                <w:rFonts w:eastAsia="Calibri"/>
              </w:rPr>
              <w:t>Расчетный счет получателя</w:t>
            </w:r>
          </w:p>
        </w:tc>
        <w:tc>
          <w:tcPr>
            <w:tcW w:w="5375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rPr>
                <w:rFonts w:eastAsia="Calibri"/>
              </w:rPr>
              <w:t>Расчетный счет получателя.</w:t>
            </w:r>
          </w:p>
        </w:tc>
      </w:tr>
      <w:tr w:rsidR="009C7782" w:rsidRPr="00FA787C">
        <w:trPr>
          <w:cantSplit/>
          <w:trHeight w:val="70"/>
        </w:trPr>
        <w:tc>
          <w:tcPr>
            <w:tcW w:w="4377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  <w:rPr>
                <w:rFonts w:eastAsia="Calibri"/>
              </w:rPr>
            </w:pPr>
            <w:r w:rsidRPr="00FA787C">
              <w:rPr>
                <w:rFonts w:eastAsia="Calibri"/>
              </w:rPr>
              <w:t>БИК банка получателя</w:t>
            </w:r>
          </w:p>
        </w:tc>
        <w:tc>
          <w:tcPr>
            <w:tcW w:w="5375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rPr>
                <w:rFonts w:eastAsia="Calibri"/>
              </w:rPr>
              <w:t>БИК банка получателя.</w:t>
            </w:r>
          </w:p>
        </w:tc>
      </w:tr>
      <w:tr w:rsidR="009C7782" w:rsidRPr="00FA787C">
        <w:trPr>
          <w:cantSplit/>
          <w:trHeight w:val="70"/>
        </w:trPr>
        <w:tc>
          <w:tcPr>
            <w:tcW w:w="4377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  <w:rPr>
                <w:rFonts w:eastAsia="Calibri"/>
              </w:rPr>
            </w:pPr>
            <w:r w:rsidRPr="00FA787C">
              <w:rPr>
                <w:rFonts w:eastAsia="Calibri"/>
              </w:rPr>
              <w:t>Наименование банка получателя</w:t>
            </w:r>
          </w:p>
        </w:tc>
        <w:tc>
          <w:tcPr>
            <w:tcW w:w="5375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rPr>
                <w:rFonts w:eastAsia="Calibri"/>
              </w:rPr>
              <w:t>Наименование банка получателя.</w:t>
            </w:r>
          </w:p>
        </w:tc>
      </w:tr>
      <w:tr w:rsidR="009C7782" w:rsidRPr="00FA787C">
        <w:trPr>
          <w:cantSplit/>
          <w:trHeight w:val="70"/>
        </w:trPr>
        <w:tc>
          <w:tcPr>
            <w:tcW w:w="4377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  <w:rPr>
                <w:rFonts w:eastAsia="Calibri"/>
              </w:rPr>
            </w:pPr>
            <w:r w:rsidRPr="00FA787C">
              <w:rPr>
                <w:rFonts w:eastAsia="Calibri"/>
              </w:rPr>
              <w:t>Корсчет банка получателя</w:t>
            </w:r>
          </w:p>
        </w:tc>
        <w:tc>
          <w:tcPr>
            <w:tcW w:w="5375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rPr>
                <w:rFonts w:eastAsia="Calibri"/>
              </w:rPr>
              <w:t>Корсчет банка получателя.</w:t>
            </w:r>
          </w:p>
        </w:tc>
      </w:tr>
      <w:tr w:rsidR="009C7782" w:rsidRPr="00FA787C">
        <w:trPr>
          <w:cantSplit/>
          <w:trHeight w:val="70"/>
        </w:trPr>
        <w:tc>
          <w:tcPr>
            <w:tcW w:w="4377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  <w:rPr>
                <w:rFonts w:eastAsia="Calibri"/>
              </w:rPr>
            </w:pPr>
            <w:r w:rsidRPr="00FA787C">
              <w:rPr>
                <w:rFonts w:eastAsia="Calibri"/>
              </w:rPr>
              <w:t>Срок платежа</w:t>
            </w:r>
          </w:p>
        </w:tc>
        <w:tc>
          <w:tcPr>
            <w:tcW w:w="5375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rPr>
                <w:rFonts w:eastAsia="Calibri"/>
              </w:rPr>
              <w:t>Срок платежа.</w:t>
            </w:r>
          </w:p>
        </w:tc>
      </w:tr>
      <w:tr w:rsidR="009C7782" w:rsidRPr="00FA787C">
        <w:trPr>
          <w:cantSplit/>
          <w:trHeight w:val="70"/>
        </w:trPr>
        <w:tc>
          <w:tcPr>
            <w:tcW w:w="4377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  <w:rPr>
                <w:rFonts w:eastAsia="Calibri"/>
              </w:rPr>
            </w:pPr>
            <w:r w:rsidRPr="00FA787C">
              <w:rPr>
                <w:rFonts w:eastAsia="Calibri"/>
              </w:rPr>
              <w:t>Очередность платежа</w:t>
            </w:r>
          </w:p>
        </w:tc>
        <w:tc>
          <w:tcPr>
            <w:tcW w:w="5375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rPr>
                <w:rFonts w:eastAsia="Calibri"/>
              </w:rPr>
              <w:t>Очередность платежа.</w:t>
            </w:r>
          </w:p>
        </w:tc>
      </w:tr>
      <w:tr w:rsidR="009C7782" w:rsidRPr="00FA787C">
        <w:trPr>
          <w:cantSplit/>
          <w:trHeight w:val="70"/>
        </w:trPr>
        <w:tc>
          <w:tcPr>
            <w:tcW w:w="4377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  <w:rPr>
                <w:rFonts w:eastAsia="Calibri"/>
              </w:rPr>
            </w:pPr>
            <w:r w:rsidRPr="00FA787C">
              <w:rPr>
                <w:rFonts w:eastAsia="Calibri"/>
              </w:rPr>
              <w:t>УИН (Код)</w:t>
            </w:r>
          </w:p>
        </w:tc>
        <w:tc>
          <w:tcPr>
            <w:tcW w:w="5375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  <w:rPr>
                <w:rFonts w:eastAsia="Calibri"/>
              </w:rPr>
            </w:pPr>
            <w:r w:rsidRPr="00FA787C">
              <w:rPr>
                <w:rFonts w:eastAsia="Calibri"/>
              </w:rPr>
              <w:t>Уникальный идентификатор начисления (Код)</w:t>
            </w:r>
          </w:p>
        </w:tc>
      </w:tr>
      <w:tr w:rsidR="009C7782" w:rsidRPr="00FA787C">
        <w:trPr>
          <w:cantSplit/>
          <w:trHeight w:val="70"/>
        </w:trPr>
        <w:tc>
          <w:tcPr>
            <w:tcW w:w="4377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  <w:rPr>
                <w:rFonts w:eastAsia="Calibri"/>
              </w:rPr>
            </w:pPr>
            <w:r w:rsidRPr="00FA787C">
              <w:rPr>
                <w:rFonts w:eastAsia="Calibri"/>
              </w:rPr>
              <w:t>Назначение платежа</w:t>
            </w:r>
          </w:p>
        </w:tc>
        <w:tc>
          <w:tcPr>
            <w:tcW w:w="5375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rPr>
                <w:rFonts w:eastAsia="Calibri"/>
              </w:rPr>
              <w:t>Назначение платежа.</w:t>
            </w:r>
          </w:p>
        </w:tc>
      </w:tr>
      <w:tr w:rsidR="009C7782" w:rsidRPr="00FA787C">
        <w:trPr>
          <w:cantSplit/>
          <w:trHeight w:val="70"/>
        </w:trPr>
        <w:tc>
          <w:tcPr>
            <w:tcW w:w="4377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  <w:rPr>
                <w:rFonts w:eastAsia="Calibri"/>
              </w:rPr>
            </w:pPr>
            <w:r w:rsidRPr="00FA787C">
              <w:rPr>
                <w:rFonts w:eastAsia="Calibri"/>
              </w:rPr>
              <w:t>Статус составителя расчетного документа</w:t>
            </w:r>
          </w:p>
        </w:tc>
        <w:tc>
          <w:tcPr>
            <w:tcW w:w="5375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rPr>
                <w:rFonts w:eastAsia="Calibri"/>
              </w:rPr>
              <w:t>Статус составителя расчетного документа.</w:t>
            </w:r>
          </w:p>
        </w:tc>
      </w:tr>
      <w:tr w:rsidR="009C7782" w:rsidRPr="00FA787C">
        <w:trPr>
          <w:cantSplit/>
          <w:trHeight w:val="138"/>
        </w:trPr>
        <w:tc>
          <w:tcPr>
            <w:tcW w:w="4377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  <w:rPr>
                <w:rFonts w:eastAsia="Calibri"/>
              </w:rPr>
            </w:pPr>
            <w:r w:rsidRPr="00FA787C">
              <w:rPr>
                <w:rFonts w:eastAsia="Calibri"/>
              </w:rPr>
              <w:t>Код бюджетной классификации</w:t>
            </w:r>
          </w:p>
        </w:tc>
        <w:tc>
          <w:tcPr>
            <w:tcW w:w="5375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rPr>
                <w:rFonts w:eastAsia="Calibri"/>
              </w:rPr>
              <w:t>Код бюджетной классификации.</w:t>
            </w:r>
          </w:p>
        </w:tc>
      </w:tr>
      <w:tr w:rsidR="009C7782" w:rsidRPr="00FA787C">
        <w:trPr>
          <w:cantSplit/>
          <w:trHeight w:val="70"/>
        </w:trPr>
        <w:tc>
          <w:tcPr>
            <w:tcW w:w="4377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  <w:rPr>
                <w:rFonts w:eastAsia="Calibri"/>
              </w:rPr>
            </w:pPr>
            <w:r w:rsidRPr="00FA787C">
              <w:rPr>
                <w:rFonts w:eastAsia="Calibri"/>
              </w:rPr>
              <w:t>Код по ОКТМО</w:t>
            </w:r>
          </w:p>
        </w:tc>
        <w:tc>
          <w:tcPr>
            <w:tcW w:w="5375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rPr>
                <w:rFonts w:eastAsia="Calibri"/>
              </w:rPr>
              <w:t>Код по ОКТМО.</w:t>
            </w:r>
          </w:p>
        </w:tc>
      </w:tr>
      <w:tr w:rsidR="009C7782" w:rsidRPr="00FA787C">
        <w:trPr>
          <w:cantSplit/>
          <w:trHeight w:val="138"/>
        </w:trPr>
        <w:tc>
          <w:tcPr>
            <w:tcW w:w="4377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  <w:rPr>
                <w:rFonts w:eastAsia="Calibri"/>
              </w:rPr>
            </w:pPr>
            <w:r w:rsidRPr="00FA787C">
              <w:rPr>
                <w:rFonts w:eastAsia="Calibri"/>
              </w:rPr>
              <w:t>Показатель основания платежа</w:t>
            </w:r>
          </w:p>
        </w:tc>
        <w:tc>
          <w:tcPr>
            <w:tcW w:w="5375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rPr>
                <w:rFonts w:eastAsia="Calibri"/>
              </w:rPr>
              <w:t>Показатель основания платежа.</w:t>
            </w:r>
          </w:p>
        </w:tc>
      </w:tr>
      <w:tr w:rsidR="009C7782" w:rsidRPr="00FA787C">
        <w:trPr>
          <w:cantSplit/>
          <w:trHeight w:val="138"/>
        </w:trPr>
        <w:tc>
          <w:tcPr>
            <w:tcW w:w="4377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  <w:rPr>
                <w:rFonts w:eastAsia="Calibri"/>
              </w:rPr>
            </w:pPr>
            <w:r w:rsidRPr="00FA787C">
              <w:rPr>
                <w:rFonts w:eastAsia="Calibri"/>
              </w:rPr>
              <w:t>Показатель налогового периода</w:t>
            </w:r>
          </w:p>
        </w:tc>
        <w:tc>
          <w:tcPr>
            <w:tcW w:w="5375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rPr>
                <w:rFonts w:eastAsia="Calibri"/>
              </w:rPr>
              <w:t>Показатель налогового периода.</w:t>
            </w:r>
          </w:p>
        </w:tc>
      </w:tr>
      <w:tr w:rsidR="009C7782" w:rsidRPr="00FA787C">
        <w:trPr>
          <w:cantSplit/>
          <w:trHeight w:val="138"/>
        </w:trPr>
        <w:tc>
          <w:tcPr>
            <w:tcW w:w="4377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  <w:rPr>
                <w:rFonts w:eastAsia="Calibri"/>
              </w:rPr>
            </w:pPr>
            <w:r w:rsidRPr="00FA787C">
              <w:rPr>
                <w:rFonts w:eastAsia="Calibri"/>
              </w:rPr>
              <w:t>Показатель номера документа</w:t>
            </w:r>
          </w:p>
        </w:tc>
        <w:tc>
          <w:tcPr>
            <w:tcW w:w="5375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rPr>
                <w:rFonts w:eastAsia="Calibri"/>
              </w:rPr>
              <w:t>Показатель номера документа.</w:t>
            </w:r>
          </w:p>
        </w:tc>
      </w:tr>
      <w:tr w:rsidR="009C7782" w:rsidRPr="00FA787C">
        <w:trPr>
          <w:cantSplit/>
          <w:trHeight w:val="138"/>
        </w:trPr>
        <w:tc>
          <w:tcPr>
            <w:tcW w:w="4377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  <w:rPr>
                <w:rFonts w:eastAsia="Calibri"/>
              </w:rPr>
            </w:pPr>
            <w:r w:rsidRPr="00FA787C">
              <w:rPr>
                <w:rFonts w:eastAsia="Calibri"/>
              </w:rPr>
              <w:t>Показатель даты документа</w:t>
            </w:r>
          </w:p>
        </w:tc>
        <w:tc>
          <w:tcPr>
            <w:tcW w:w="5375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rPr>
                <w:rFonts w:eastAsia="Calibri"/>
              </w:rPr>
              <w:t>Показатель даты документа.</w:t>
            </w:r>
          </w:p>
        </w:tc>
      </w:tr>
      <w:tr w:rsidR="009C7782" w:rsidRPr="00FA787C">
        <w:trPr>
          <w:cantSplit/>
          <w:trHeight w:val="138"/>
        </w:trPr>
        <w:tc>
          <w:tcPr>
            <w:tcW w:w="4377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  <w:rPr>
                <w:rFonts w:eastAsia="Calibri"/>
              </w:rPr>
            </w:pPr>
            <w:r w:rsidRPr="00FA787C">
              <w:rPr>
                <w:rFonts w:eastAsia="Calibri"/>
              </w:rPr>
              <w:t>Тип платежа</w:t>
            </w:r>
          </w:p>
        </w:tc>
        <w:tc>
          <w:tcPr>
            <w:tcW w:w="5375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rPr>
                <w:rFonts w:eastAsia="Calibri"/>
              </w:rPr>
              <w:t>Тип платежа.</w:t>
            </w:r>
          </w:p>
        </w:tc>
      </w:tr>
      <w:tr w:rsidR="009C7782" w:rsidRPr="00FA787C">
        <w:trPr>
          <w:cantSplit/>
          <w:trHeight w:val="138"/>
        </w:trPr>
        <w:tc>
          <w:tcPr>
            <w:tcW w:w="4377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  <w:rPr>
                <w:rFonts w:eastAsia="Calibri"/>
              </w:rPr>
            </w:pPr>
            <w:r w:rsidRPr="00FA787C">
              <w:rPr>
                <w:rFonts w:eastAsia="Calibri"/>
              </w:rPr>
              <w:t>Номер частичного платежа</w:t>
            </w:r>
          </w:p>
        </w:tc>
        <w:tc>
          <w:tcPr>
            <w:tcW w:w="5375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rPr>
                <w:rFonts w:eastAsia="Calibri"/>
              </w:rPr>
              <w:t>Номер частичного платежа.</w:t>
            </w:r>
          </w:p>
        </w:tc>
      </w:tr>
      <w:tr w:rsidR="009C7782" w:rsidRPr="00FA787C">
        <w:trPr>
          <w:cantSplit/>
          <w:trHeight w:val="138"/>
        </w:trPr>
        <w:tc>
          <w:tcPr>
            <w:tcW w:w="4377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  <w:rPr>
                <w:rFonts w:eastAsia="Calibri"/>
              </w:rPr>
            </w:pPr>
            <w:r w:rsidRPr="00FA787C">
              <w:rPr>
                <w:rFonts w:eastAsia="Calibri"/>
              </w:rPr>
              <w:t>Шифр платежного документа</w:t>
            </w:r>
          </w:p>
        </w:tc>
        <w:tc>
          <w:tcPr>
            <w:tcW w:w="5375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rPr>
                <w:rFonts w:eastAsia="Calibri"/>
              </w:rPr>
              <w:t>Шифр платежного документа.</w:t>
            </w:r>
          </w:p>
        </w:tc>
      </w:tr>
      <w:tr w:rsidR="009C7782" w:rsidRPr="00FA787C">
        <w:trPr>
          <w:cantSplit/>
          <w:trHeight w:val="138"/>
        </w:trPr>
        <w:tc>
          <w:tcPr>
            <w:tcW w:w="4377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  <w:rPr>
                <w:rFonts w:eastAsia="Calibri"/>
              </w:rPr>
            </w:pPr>
            <w:r w:rsidRPr="00FA787C">
              <w:rPr>
                <w:rFonts w:eastAsia="Calibri"/>
              </w:rPr>
              <w:t>Номер платежного документа</w:t>
            </w:r>
          </w:p>
        </w:tc>
        <w:tc>
          <w:tcPr>
            <w:tcW w:w="5375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rPr>
                <w:rFonts w:eastAsia="Calibri"/>
              </w:rPr>
              <w:t>Номер платежного документа.</w:t>
            </w:r>
          </w:p>
        </w:tc>
      </w:tr>
      <w:tr w:rsidR="009C7782" w:rsidRPr="00FA787C">
        <w:trPr>
          <w:cantSplit/>
          <w:trHeight w:val="138"/>
        </w:trPr>
        <w:tc>
          <w:tcPr>
            <w:tcW w:w="4377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  <w:rPr>
                <w:rFonts w:eastAsia="Calibri"/>
              </w:rPr>
            </w:pPr>
            <w:r w:rsidRPr="00FA787C">
              <w:rPr>
                <w:rFonts w:eastAsia="Calibri"/>
              </w:rPr>
              <w:t>Дата платежного документа</w:t>
            </w:r>
          </w:p>
        </w:tc>
        <w:tc>
          <w:tcPr>
            <w:tcW w:w="5375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rPr>
                <w:rFonts w:eastAsia="Calibri"/>
              </w:rPr>
              <w:t>Дата платежного документа.</w:t>
            </w:r>
          </w:p>
        </w:tc>
      </w:tr>
      <w:tr w:rsidR="009C7782" w:rsidRPr="00FA787C">
        <w:trPr>
          <w:cantSplit/>
          <w:trHeight w:val="138"/>
        </w:trPr>
        <w:tc>
          <w:tcPr>
            <w:tcW w:w="4377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  <w:rPr>
                <w:rFonts w:eastAsia="Calibri"/>
              </w:rPr>
            </w:pPr>
            <w:r w:rsidRPr="00FA787C">
              <w:rPr>
                <w:rFonts w:eastAsia="Calibri"/>
              </w:rPr>
              <w:t>Сумма остатка платежа</w:t>
            </w:r>
          </w:p>
        </w:tc>
        <w:tc>
          <w:tcPr>
            <w:tcW w:w="5375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rPr>
                <w:rFonts w:eastAsia="Calibri"/>
              </w:rPr>
              <w:t>Сумма остатка платежа.</w:t>
            </w:r>
          </w:p>
        </w:tc>
      </w:tr>
      <w:tr w:rsidR="009C7782" w:rsidRPr="00FA787C">
        <w:trPr>
          <w:cantSplit/>
          <w:trHeight w:val="138"/>
        </w:trPr>
        <w:tc>
          <w:tcPr>
            <w:tcW w:w="4377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  <w:rPr>
                <w:rFonts w:eastAsia="Calibri"/>
              </w:rPr>
            </w:pPr>
            <w:r w:rsidRPr="00FA787C">
              <w:rPr>
                <w:rFonts w:eastAsia="Calibri"/>
              </w:rPr>
              <w:t>Содержание операции</w:t>
            </w:r>
          </w:p>
        </w:tc>
        <w:tc>
          <w:tcPr>
            <w:tcW w:w="5375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rPr>
                <w:rFonts w:eastAsia="Calibri"/>
              </w:rPr>
              <w:t>Содержание операции.</w:t>
            </w:r>
          </w:p>
        </w:tc>
      </w:tr>
      <w:tr w:rsidR="009C7782" w:rsidRPr="00FA787C">
        <w:trPr>
          <w:cantSplit/>
          <w:trHeight w:val="138"/>
        </w:trPr>
        <w:tc>
          <w:tcPr>
            <w:tcW w:w="4377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  <w:rPr>
                <w:rFonts w:eastAsia="Calibri"/>
              </w:rPr>
            </w:pPr>
            <w:r w:rsidRPr="00FA787C">
              <w:rPr>
                <w:rFonts w:eastAsia="Calibri"/>
              </w:rPr>
              <w:t>Дата выписки</w:t>
            </w:r>
          </w:p>
        </w:tc>
        <w:tc>
          <w:tcPr>
            <w:tcW w:w="5375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rPr>
                <w:rFonts w:eastAsia="Calibri"/>
              </w:rPr>
              <w:t>Дата выписки.</w:t>
            </w:r>
          </w:p>
        </w:tc>
      </w:tr>
      <w:tr w:rsidR="009C7782" w:rsidRPr="00FA787C">
        <w:trPr>
          <w:cantSplit/>
          <w:trHeight w:val="138"/>
        </w:trPr>
        <w:tc>
          <w:tcPr>
            <w:tcW w:w="4377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  <w:rPr>
                <w:rFonts w:eastAsia="Calibri"/>
              </w:rPr>
            </w:pPr>
            <w:r w:rsidRPr="00FA787C">
              <w:rPr>
                <w:rFonts w:eastAsia="Calibri"/>
              </w:rPr>
              <w:t>Глобальный идентификатор</w:t>
            </w:r>
          </w:p>
        </w:tc>
        <w:tc>
          <w:tcPr>
            <w:tcW w:w="5375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rPr>
                <w:rFonts w:eastAsia="Calibri"/>
              </w:rPr>
              <w:t>Глобальный идентификатор.</w:t>
            </w:r>
          </w:p>
        </w:tc>
      </w:tr>
      <w:tr w:rsidR="00E95717" w:rsidRPr="00FA787C">
        <w:trPr>
          <w:cantSplit/>
          <w:trHeight w:val="138"/>
        </w:trPr>
        <w:tc>
          <w:tcPr>
            <w:tcW w:w="4377" w:type="dxa"/>
            <w:shd w:val="clear" w:color="auto" w:fill="auto"/>
          </w:tcPr>
          <w:p w:rsidR="00E95717" w:rsidRPr="00FA787C" w:rsidRDefault="00E95717" w:rsidP="00FA787C">
            <w:pPr>
              <w:pStyle w:val="ASFKTablenorm"/>
              <w:rPr>
                <w:rFonts w:eastAsia="Calibri"/>
              </w:rPr>
            </w:pPr>
            <w:r w:rsidRPr="00FA787C">
              <w:t>Идентификатор контракта</w:t>
            </w:r>
          </w:p>
        </w:tc>
        <w:tc>
          <w:tcPr>
            <w:tcW w:w="5375" w:type="dxa"/>
            <w:shd w:val="clear" w:color="auto" w:fill="auto"/>
          </w:tcPr>
          <w:p w:rsidR="00E95717" w:rsidRPr="00FA787C" w:rsidRDefault="00E95717" w:rsidP="00FA787C">
            <w:pPr>
              <w:pStyle w:val="ASFKTablenorm"/>
              <w:rPr>
                <w:rFonts w:eastAsia="Calibri"/>
              </w:rPr>
            </w:pPr>
            <w:r w:rsidRPr="00FA787C">
              <w:t>Идентификатор контракта.</w:t>
            </w:r>
          </w:p>
        </w:tc>
      </w:tr>
      <w:tr w:rsidR="00E95717" w:rsidRPr="00FA787C">
        <w:trPr>
          <w:cantSplit/>
          <w:trHeight w:val="138"/>
        </w:trPr>
        <w:tc>
          <w:tcPr>
            <w:tcW w:w="4377" w:type="dxa"/>
            <w:shd w:val="clear" w:color="auto" w:fill="auto"/>
          </w:tcPr>
          <w:p w:rsidR="00E95717" w:rsidRPr="00FA787C" w:rsidRDefault="00E95717" w:rsidP="000A7112">
            <w:pPr>
              <w:pStyle w:val="ASFKTablenorm"/>
              <w:rPr>
                <w:rFonts w:eastAsia="Calibri"/>
              </w:rPr>
            </w:pPr>
            <w:r w:rsidRPr="00FA787C">
              <w:t xml:space="preserve">Номер </w:t>
            </w:r>
            <w:r w:rsidR="000A7112">
              <w:t>КОО</w:t>
            </w:r>
          </w:p>
        </w:tc>
        <w:tc>
          <w:tcPr>
            <w:tcW w:w="5375" w:type="dxa"/>
            <w:shd w:val="clear" w:color="auto" w:fill="auto"/>
          </w:tcPr>
          <w:p w:rsidR="00E95717" w:rsidRPr="00FA787C" w:rsidRDefault="00E95717" w:rsidP="000A7112">
            <w:pPr>
              <w:pStyle w:val="ASFKTablenorm"/>
              <w:rPr>
                <w:rFonts w:eastAsia="Calibri"/>
              </w:rPr>
            </w:pPr>
            <w:r w:rsidRPr="00FA787C">
              <w:t xml:space="preserve">Номер </w:t>
            </w:r>
            <w:r w:rsidR="000A7112">
              <w:t>КОО.</w:t>
            </w:r>
          </w:p>
        </w:tc>
      </w:tr>
      <w:tr w:rsidR="00E95717" w:rsidRPr="00FA787C">
        <w:trPr>
          <w:cantSplit/>
          <w:trHeight w:val="138"/>
        </w:trPr>
        <w:tc>
          <w:tcPr>
            <w:tcW w:w="4377" w:type="dxa"/>
            <w:shd w:val="clear" w:color="auto" w:fill="auto"/>
          </w:tcPr>
          <w:p w:rsidR="00E95717" w:rsidRPr="00FA787C" w:rsidRDefault="00E95717" w:rsidP="00FA787C">
            <w:pPr>
              <w:pStyle w:val="ASFKTablenorm"/>
              <w:rPr>
                <w:rFonts w:eastAsia="Calibri"/>
              </w:rPr>
            </w:pPr>
            <w:r w:rsidRPr="00FA787C">
              <w:t>Сумма НДС, итого</w:t>
            </w:r>
          </w:p>
        </w:tc>
        <w:tc>
          <w:tcPr>
            <w:tcW w:w="5375" w:type="dxa"/>
            <w:shd w:val="clear" w:color="auto" w:fill="auto"/>
          </w:tcPr>
          <w:p w:rsidR="00E95717" w:rsidRPr="00FA787C" w:rsidRDefault="00E95717" w:rsidP="00FA787C">
            <w:pPr>
              <w:pStyle w:val="ASFKTablenorm"/>
              <w:rPr>
                <w:rFonts w:eastAsia="Calibri"/>
              </w:rPr>
            </w:pPr>
            <w:r w:rsidRPr="00FA787C">
              <w:t>Сумма НДС, итого.</w:t>
            </w:r>
          </w:p>
        </w:tc>
      </w:tr>
      <w:tr w:rsidR="00E95717" w:rsidRPr="00FA787C">
        <w:trPr>
          <w:cantSplit/>
          <w:trHeight w:val="138"/>
        </w:trPr>
        <w:tc>
          <w:tcPr>
            <w:tcW w:w="9752" w:type="dxa"/>
            <w:gridSpan w:val="2"/>
            <w:shd w:val="clear" w:color="auto" w:fill="auto"/>
          </w:tcPr>
          <w:p w:rsidR="00E95717" w:rsidRPr="00FA787C" w:rsidRDefault="00E95717" w:rsidP="00FA787C">
            <w:pPr>
              <w:pStyle w:val="ASFKTablenorm"/>
            </w:pPr>
            <w:r w:rsidRPr="00FA787C">
              <w:t>Группа полей «Расшифровка по КБК (детализация расчётных документов)»</w:t>
            </w:r>
          </w:p>
        </w:tc>
      </w:tr>
      <w:tr w:rsidR="00E95717" w:rsidRPr="00FA787C">
        <w:trPr>
          <w:cantSplit/>
          <w:trHeight w:val="138"/>
        </w:trPr>
        <w:tc>
          <w:tcPr>
            <w:tcW w:w="4377" w:type="dxa"/>
            <w:shd w:val="clear" w:color="auto" w:fill="auto"/>
          </w:tcPr>
          <w:p w:rsidR="00E95717" w:rsidRPr="00FA787C" w:rsidRDefault="00E95717" w:rsidP="00FA787C">
            <w:pPr>
              <w:pStyle w:val="ASFKTablenorm"/>
              <w:rPr>
                <w:rFonts w:eastAsia="Calibri"/>
              </w:rPr>
            </w:pPr>
            <w:r w:rsidRPr="00FA787C">
              <w:rPr>
                <w:rFonts w:eastAsia="Calibri"/>
              </w:rPr>
              <w:t>КБК</w:t>
            </w:r>
            <w:r w:rsidRPr="00FA787C">
              <w:rPr>
                <w:rFonts w:eastAsia="Calibri"/>
              </w:rPr>
              <w:tab/>
            </w:r>
          </w:p>
        </w:tc>
        <w:tc>
          <w:tcPr>
            <w:tcW w:w="5375" w:type="dxa"/>
            <w:shd w:val="clear" w:color="auto" w:fill="auto"/>
          </w:tcPr>
          <w:p w:rsidR="00E95717" w:rsidRPr="00FA787C" w:rsidRDefault="00E95717" w:rsidP="00FA787C">
            <w:pPr>
              <w:pStyle w:val="ASFKTablenorm"/>
            </w:pPr>
            <w:r w:rsidRPr="00FA787C">
              <w:t>Код бюджетной классификации.</w:t>
            </w:r>
          </w:p>
        </w:tc>
      </w:tr>
      <w:tr w:rsidR="00E95717" w:rsidRPr="00FA787C">
        <w:trPr>
          <w:cantSplit/>
          <w:trHeight w:val="138"/>
        </w:trPr>
        <w:tc>
          <w:tcPr>
            <w:tcW w:w="4377" w:type="dxa"/>
            <w:shd w:val="clear" w:color="auto" w:fill="auto"/>
          </w:tcPr>
          <w:p w:rsidR="00E95717" w:rsidRPr="00FA787C" w:rsidRDefault="00E95717" w:rsidP="00FA787C">
            <w:pPr>
              <w:pStyle w:val="ASFKTablenorm"/>
              <w:rPr>
                <w:rFonts w:eastAsia="Calibri"/>
              </w:rPr>
            </w:pPr>
            <w:r w:rsidRPr="00FA787C">
              <w:rPr>
                <w:rFonts w:eastAsia="Calibri"/>
              </w:rPr>
              <w:t>Тип КБК (наименование)</w:t>
            </w:r>
          </w:p>
        </w:tc>
        <w:tc>
          <w:tcPr>
            <w:tcW w:w="5375" w:type="dxa"/>
            <w:shd w:val="clear" w:color="auto" w:fill="auto"/>
          </w:tcPr>
          <w:p w:rsidR="00E95717" w:rsidRPr="00FA787C" w:rsidRDefault="00E95717" w:rsidP="00FA787C">
            <w:pPr>
              <w:pStyle w:val="ASFKTablenorm"/>
            </w:pPr>
            <w:r w:rsidRPr="00FA787C">
              <w:rPr>
                <w:rFonts w:eastAsia="Calibri"/>
              </w:rPr>
              <w:t>Наименование типа КБК.</w:t>
            </w:r>
          </w:p>
        </w:tc>
      </w:tr>
      <w:tr w:rsidR="00E95717" w:rsidRPr="00FA787C">
        <w:trPr>
          <w:cantSplit/>
          <w:trHeight w:val="138"/>
        </w:trPr>
        <w:tc>
          <w:tcPr>
            <w:tcW w:w="4377" w:type="dxa"/>
            <w:shd w:val="clear" w:color="auto" w:fill="auto"/>
          </w:tcPr>
          <w:p w:rsidR="00E95717" w:rsidRPr="00FA787C" w:rsidRDefault="00E95717" w:rsidP="00FA787C">
            <w:pPr>
              <w:pStyle w:val="ASFKTablenorm"/>
              <w:rPr>
                <w:rFonts w:eastAsia="Calibri"/>
              </w:rPr>
            </w:pPr>
            <w:r w:rsidRPr="00FA787C">
              <w:rPr>
                <w:rFonts w:eastAsia="Calibri"/>
              </w:rPr>
              <w:t>Сумма</w:t>
            </w:r>
          </w:p>
        </w:tc>
        <w:tc>
          <w:tcPr>
            <w:tcW w:w="5375" w:type="dxa"/>
            <w:shd w:val="clear" w:color="auto" w:fill="auto"/>
          </w:tcPr>
          <w:p w:rsidR="00E95717" w:rsidRPr="00FA787C" w:rsidRDefault="00E95717" w:rsidP="00FA787C">
            <w:pPr>
              <w:pStyle w:val="ASFKTablenorm"/>
            </w:pPr>
            <w:r w:rsidRPr="00FA787C">
              <w:rPr>
                <w:rFonts w:eastAsia="Calibri"/>
              </w:rPr>
              <w:t>Сумма.</w:t>
            </w:r>
          </w:p>
        </w:tc>
      </w:tr>
      <w:tr w:rsidR="00E95717" w:rsidRPr="00FA787C">
        <w:trPr>
          <w:cantSplit/>
          <w:trHeight w:val="138"/>
        </w:trPr>
        <w:tc>
          <w:tcPr>
            <w:tcW w:w="4377" w:type="dxa"/>
            <w:shd w:val="clear" w:color="auto" w:fill="auto"/>
          </w:tcPr>
          <w:p w:rsidR="00E95717" w:rsidRPr="00FA787C" w:rsidRDefault="00E95717" w:rsidP="00FA787C">
            <w:pPr>
              <w:pStyle w:val="ASFKTablenorm"/>
              <w:rPr>
                <w:rFonts w:eastAsia="Calibri"/>
              </w:rPr>
            </w:pPr>
            <w:r w:rsidRPr="00FA787C">
              <w:rPr>
                <w:rFonts w:eastAsia="Calibri"/>
              </w:rPr>
              <w:t>Сумма НДС</w:t>
            </w:r>
          </w:p>
        </w:tc>
        <w:tc>
          <w:tcPr>
            <w:tcW w:w="5375" w:type="dxa"/>
            <w:shd w:val="clear" w:color="auto" w:fill="auto"/>
          </w:tcPr>
          <w:p w:rsidR="00E95717" w:rsidRPr="00FA787C" w:rsidRDefault="00E95717" w:rsidP="00FA787C">
            <w:pPr>
              <w:pStyle w:val="ASFKTablenorm"/>
              <w:rPr>
                <w:rFonts w:eastAsia="Calibri"/>
              </w:rPr>
            </w:pPr>
            <w:r w:rsidRPr="00FA787C">
              <w:rPr>
                <w:rFonts w:eastAsia="Calibri"/>
              </w:rPr>
              <w:t>Сумма НДС.</w:t>
            </w:r>
          </w:p>
        </w:tc>
      </w:tr>
      <w:tr w:rsidR="00E95717" w:rsidRPr="00FA787C">
        <w:trPr>
          <w:cantSplit/>
          <w:trHeight w:val="138"/>
        </w:trPr>
        <w:tc>
          <w:tcPr>
            <w:tcW w:w="4377" w:type="dxa"/>
            <w:shd w:val="clear" w:color="auto" w:fill="auto"/>
          </w:tcPr>
          <w:p w:rsidR="00E95717" w:rsidRPr="00FA787C" w:rsidRDefault="00E95717" w:rsidP="00FA787C">
            <w:pPr>
              <w:pStyle w:val="ASFKTablenorm"/>
              <w:rPr>
                <w:rFonts w:eastAsia="Calibri"/>
              </w:rPr>
            </w:pPr>
            <w:r w:rsidRPr="00FA787C">
              <w:rPr>
                <w:rFonts w:eastAsia="Calibri"/>
              </w:rPr>
              <w:lastRenderedPageBreak/>
              <w:t>Направление платежа (наименование)</w:t>
            </w:r>
          </w:p>
        </w:tc>
        <w:tc>
          <w:tcPr>
            <w:tcW w:w="5375" w:type="dxa"/>
            <w:shd w:val="clear" w:color="auto" w:fill="auto"/>
          </w:tcPr>
          <w:p w:rsidR="00E95717" w:rsidRPr="00FA787C" w:rsidRDefault="00E95717" w:rsidP="00FA787C">
            <w:pPr>
              <w:pStyle w:val="ASFKTablenorm"/>
            </w:pPr>
            <w:r w:rsidRPr="00FA787C">
              <w:rPr>
                <w:rFonts w:eastAsia="Calibri"/>
              </w:rPr>
              <w:t>Наименование направления платежа.</w:t>
            </w:r>
          </w:p>
        </w:tc>
      </w:tr>
      <w:tr w:rsidR="00E95717" w:rsidRPr="00FA787C">
        <w:trPr>
          <w:cantSplit/>
          <w:trHeight w:val="138"/>
        </w:trPr>
        <w:tc>
          <w:tcPr>
            <w:tcW w:w="4377" w:type="dxa"/>
            <w:shd w:val="clear" w:color="auto" w:fill="auto"/>
          </w:tcPr>
          <w:p w:rsidR="00E95717" w:rsidRPr="00FA787C" w:rsidRDefault="00E95717" w:rsidP="00FA787C">
            <w:pPr>
              <w:pStyle w:val="ASFKTablenorm"/>
              <w:rPr>
                <w:rFonts w:eastAsia="Calibri"/>
              </w:rPr>
            </w:pPr>
            <w:r w:rsidRPr="00FA787C">
              <w:rPr>
                <w:rFonts w:eastAsia="Calibri"/>
              </w:rPr>
              <w:t>Код цели</w:t>
            </w:r>
          </w:p>
        </w:tc>
        <w:tc>
          <w:tcPr>
            <w:tcW w:w="5375" w:type="dxa"/>
            <w:shd w:val="clear" w:color="auto" w:fill="auto"/>
          </w:tcPr>
          <w:p w:rsidR="00E95717" w:rsidRPr="00FA787C" w:rsidRDefault="00E95717" w:rsidP="00FA787C">
            <w:pPr>
              <w:pStyle w:val="ASFKTablenorm"/>
            </w:pPr>
            <w:r w:rsidRPr="00FA787C">
              <w:rPr>
                <w:rFonts w:eastAsia="Calibri"/>
              </w:rPr>
              <w:t>Код цели.</w:t>
            </w:r>
          </w:p>
        </w:tc>
      </w:tr>
      <w:tr w:rsidR="00E95717" w:rsidRPr="00FA787C">
        <w:trPr>
          <w:cantSplit/>
          <w:trHeight w:val="138"/>
        </w:trPr>
        <w:tc>
          <w:tcPr>
            <w:tcW w:w="4377" w:type="dxa"/>
            <w:shd w:val="clear" w:color="auto" w:fill="auto"/>
          </w:tcPr>
          <w:p w:rsidR="00E95717" w:rsidRPr="00FA787C" w:rsidRDefault="00E95717" w:rsidP="00FA787C">
            <w:pPr>
              <w:pStyle w:val="ASFKTablenorm"/>
              <w:rPr>
                <w:rFonts w:eastAsia="Calibri"/>
              </w:rPr>
            </w:pPr>
            <w:r w:rsidRPr="00FA787C">
              <w:rPr>
                <w:rFonts w:eastAsia="Calibri"/>
              </w:rPr>
              <w:t>Номер бюджетного обязательства</w:t>
            </w:r>
          </w:p>
        </w:tc>
        <w:tc>
          <w:tcPr>
            <w:tcW w:w="5375" w:type="dxa"/>
            <w:shd w:val="clear" w:color="auto" w:fill="auto"/>
          </w:tcPr>
          <w:p w:rsidR="00E95717" w:rsidRPr="00FA787C" w:rsidRDefault="00E95717" w:rsidP="00FA787C">
            <w:pPr>
              <w:pStyle w:val="ASFKTablenorm"/>
            </w:pPr>
            <w:r w:rsidRPr="00FA787C">
              <w:rPr>
                <w:rFonts w:eastAsia="Calibri"/>
              </w:rPr>
              <w:t>Номер бюджетного обязательства.</w:t>
            </w:r>
          </w:p>
        </w:tc>
      </w:tr>
      <w:tr w:rsidR="00E95717" w:rsidRPr="00FA787C">
        <w:trPr>
          <w:cantSplit/>
          <w:trHeight w:val="138"/>
        </w:trPr>
        <w:tc>
          <w:tcPr>
            <w:tcW w:w="4377" w:type="dxa"/>
            <w:shd w:val="clear" w:color="auto" w:fill="auto"/>
          </w:tcPr>
          <w:p w:rsidR="00E95717" w:rsidRPr="00FA787C" w:rsidRDefault="00E95717" w:rsidP="00FA787C">
            <w:pPr>
              <w:pStyle w:val="ASFKTablenorm"/>
              <w:rPr>
                <w:rFonts w:eastAsia="Calibri"/>
              </w:rPr>
            </w:pPr>
            <w:r w:rsidRPr="00FA787C">
              <w:rPr>
                <w:rFonts w:eastAsia="Calibri"/>
              </w:rPr>
              <w:t>Код по ОКТМО</w:t>
            </w:r>
          </w:p>
        </w:tc>
        <w:tc>
          <w:tcPr>
            <w:tcW w:w="5375" w:type="dxa"/>
            <w:shd w:val="clear" w:color="auto" w:fill="auto"/>
          </w:tcPr>
          <w:p w:rsidR="00E95717" w:rsidRPr="00FA787C" w:rsidRDefault="00E95717" w:rsidP="00FA787C">
            <w:pPr>
              <w:pStyle w:val="ASFKTablenorm"/>
            </w:pPr>
            <w:r w:rsidRPr="00FA787C">
              <w:rPr>
                <w:rFonts w:eastAsia="Calibri"/>
              </w:rPr>
              <w:t>Код по ОКТМО.</w:t>
            </w:r>
          </w:p>
        </w:tc>
      </w:tr>
      <w:tr w:rsidR="00E95717" w:rsidRPr="00FA787C">
        <w:trPr>
          <w:cantSplit/>
          <w:trHeight w:val="138"/>
        </w:trPr>
        <w:tc>
          <w:tcPr>
            <w:tcW w:w="4377" w:type="dxa"/>
            <w:shd w:val="clear" w:color="auto" w:fill="auto"/>
          </w:tcPr>
          <w:p w:rsidR="00E95717" w:rsidRPr="00FA787C" w:rsidRDefault="00E95717" w:rsidP="00FA787C">
            <w:pPr>
              <w:pStyle w:val="ASFKTablenorm"/>
              <w:rPr>
                <w:rFonts w:eastAsia="Calibri"/>
              </w:rPr>
            </w:pPr>
            <w:r w:rsidRPr="00FA787C">
              <w:rPr>
                <w:rFonts w:eastAsia="Calibri"/>
              </w:rPr>
              <w:t>Месяц финансирования</w:t>
            </w:r>
          </w:p>
        </w:tc>
        <w:tc>
          <w:tcPr>
            <w:tcW w:w="5375" w:type="dxa"/>
            <w:shd w:val="clear" w:color="auto" w:fill="auto"/>
          </w:tcPr>
          <w:p w:rsidR="00E95717" w:rsidRPr="00FA787C" w:rsidRDefault="00E95717" w:rsidP="00FA787C">
            <w:pPr>
              <w:pStyle w:val="ASFKTablenorm"/>
            </w:pPr>
            <w:r w:rsidRPr="00FA787C">
              <w:rPr>
                <w:rFonts w:eastAsia="Calibri"/>
              </w:rPr>
              <w:t>Месяц финансирования.</w:t>
            </w:r>
          </w:p>
        </w:tc>
      </w:tr>
    </w:tbl>
    <w:p w:rsidR="00336C8A" w:rsidRPr="00336C8A" w:rsidRDefault="00336C8A" w:rsidP="00336C8A">
      <w:pPr>
        <w:pStyle w:val="21"/>
      </w:pPr>
      <w:bookmarkStart w:id="497" w:name="_Toc257977622"/>
      <w:bookmarkStart w:id="498" w:name="_Toc406667933"/>
      <w:bookmarkStart w:id="499" w:name="_Toc420937190"/>
      <w:bookmarkStart w:id="500" w:name="_Toc247608944"/>
      <w:bookmarkStart w:id="501" w:name="_Toc248062673"/>
      <w:bookmarkStart w:id="502" w:name="_Toc247608945"/>
      <w:bookmarkStart w:id="503" w:name="_Toc248062674"/>
      <w:bookmarkStart w:id="504" w:name="_Ref299370839"/>
      <w:bookmarkStart w:id="505" w:name="_Toc300216237"/>
      <w:bookmarkStart w:id="506" w:name="_Ref312934497"/>
      <w:bookmarkStart w:id="507" w:name="_Ref386124844"/>
      <w:bookmarkStart w:id="508" w:name="_Toc387859041"/>
      <w:bookmarkStart w:id="509" w:name="_Toc410283301"/>
      <w:bookmarkStart w:id="510" w:name="_Toc422329589"/>
      <w:bookmarkStart w:id="511" w:name="_Toc396916180"/>
      <w:bookmarkStart w:id="512" w:name="_Ref396917000"/>
      <w:bookmarkStart w:id="513" w:name="_Ref396924103"/>
      <w:bookmarkStart w:id="514" w:name="_Toc50371462"/>
      <w:r w:rsidRPr="00336C8A">
        <w:t xml:space="preserve">Группа документов </w:t>
      </w:r>
      <w:r w:rsidR="00FE4397">
        <w:t>«</w:t>
      </w:r>
      <w:r w:rsidRPr="00336C8A">
        <w:t>Произвольные</w:t>
      </w:r>
      <w:r w:rsidR="00FE4397">
        <w:t>»</w:t>
      </w:r>
      <w:bookmarkEnd w:id="497"/>
      <w:bookmarkEnd w:id="498"/>
      <w:bookmarkEnd w:id="499"/>
      <w:bookmarkEnd w:id="514"/>
      <w:r w:rsidRPr="00336C8A">
        <w:t xml:space="preserve"> </w:t>
      </w:r>
      <w:bookmarkEnd w:id="500"/>
      <w:bookmarkEnd w:id="501"/>
    </w:p>
    <w:p w:rsidR="00336C8A" w:rsidRPr="00336C8A" w:rsidRDefault="00336C8A" w:rsidP="00336C8A">
      <w:pPr>
        <w:pStyle w:val="32"/>
      </w:pPr>
      <w:bookmarkStart w:id="515" w:name="_Ref299370108"/>
      <w:bookmarkStart w:id="516" w:name="_Ref312934790"/>
      <w:bookmarkStart w:id="517" w:name="_Ref386134033"/>
      <w:bookmarkStart w:id="518" w:name="_Toc406667935"/>
      <w:bookmarkStart w:id="519" w:name="_Toc420937191"/>
      <w:bookmarkStart w:id="520" w:name="_Toc50371463"/>
      <w:r w:rsidRPr="00336C8A">
        <w:t>Информационное сообщение</w:t>
      </w:r>
      <w:bookmarkEnd w:id="515"/>
      <w:bookmarkEnd w:id="516"/>
      <w:bookmarkEnd w:id="517"/>
      <w:bookmarkEnd w:id="518"/>
      <w:bookmarkEnd w:id="519"/>
      <w:bookmarkEnd w:id="520"/>
    </w:p>
    <w:bookmarkEnd w:id="502"/>
    <w:bookmarkEnd w:id="503"/>
    <w:bookmarkEnd w:id="504"/>
    <w:bookmarkEnd w:id="505"/>
    <w:bookmarkEnd w:id="506"/>
    <w:bookmarkEnd w:id="507"/>
    <w:bookmarkEnd w:id="508"/>
    <w:bookmarkEnd w:id="509"/>
    <w:bookmarkEnd w:id="510"/>
    <w:p w:rsidR="00724BF6" w:rsidRPr="00AB7803" w:rsidRDefault="00724BF6" w:rsidP="00724BF6">
      <w:pPr>
        <w:pStyle w:val="ASFKNormal"/>
      </w:pPr>
      <w:r w:rsidRPr="00B647E4">
        <w:t xml:space="preserve">Документ </w:t>
      </w:r>
      <w:r w:rsidR="00FE4397">
        <w:t>«</w:t>
      </w:r>
      <w:r w:rsidRPr="00B647E4">
        <w:t>Информационное сообщение</w:t>
      </w:r>
      <w:r w:rsidR="00FE4397">
        <w:t>»</w:t>
      </w:r>
      <w:r w:rsidRPr="00B647E4">
        <w:t xml:space="preserve"> предназначен для доставки писем и иных с</w:t>
      </w:r>
      <w:r w:rsidRPr="00724BF6">
        <w:t>о</w:t>
      </w:r>
      <w:r w:rsidRPr="00B647E4">
        <w:t>общений в виде приложенных файлов в АСФК</w:t>
      </w:r>
      <w:r w:rsidRPr="00AB7803">
        <w:t>.</w:t>
      </w:r>
    </w:p>
    <w:p w:rsidR="00724BF6" w:rsidRPr="00AB7803" w:rsidRDefault="00724BF6" w:rsidP="00724BF6">
      <w:pPr>
        <w:pStyle w:val="ASFKNormal"/>
      </w:pPr>
      <w:r w:rsidRPr="00AB7803">
        <w:t>Информационн</w:t>
      </w:r>
      <w:r>
        <w:t>о</w:t>
      </w:r>
      <w:r w:rsidRPr="00AB7803">
        <w:t>е сообщени</w:t>
      </w:r>
      <w:r>
        <w:t>е формируе</w:t>
      </w:r>
      <w:r w:rsidRPr="00AB7803">
        <w:t xml:space="preserve">тся в учетной системе </w:t>
      </w:r>
      <w:r>
        <w:t>МОУ</w:t>
      </w:r>
      <w:r w:rsidRPr="00AB7803">
        <w:t xml:space="preserve"> или УФК и дов</w:t>
      </w:r>
      <w:r w:rsidRPr="00724BF6">
        <w:t>о</w:t>
      </w:r>
      <w:r>
        <w:t>ди</w:t>
      </w:r>
      <w:r w:rsidRPr="00AB7803">
        <w:t>тся через УФК и ОФК до остальных УБП.</w:t>
      </w:r>
    </w:p>
    <w:p w:rsidR="00724BF6" w:rsidRDefault="00724BF6" w:rsidP="00724BF6">
      <w:pPr>
        <w:pStyle w:val="ASFKNormal"/>
      </w:pPr>
      <w:r w:rsidRPr="00AB7803">
        <w:t xml:space="preserve">Документ доставляется из </w:t>
      </w:r>
      <w:r w:rsidRPr="005D65AD">
        <w:t>OEBS</w:t>
      </w:r>
      <w:r w:rsidRPr="00AB7803">
        <w:t xml:space="preserve"> в СУФД со статусом </w:t>
      </w:r>
      <w:r w:rsidR="00FE4397">
        <w:t>«</w:t>
      </w:r>
      <w:r w:rsidRPr="00AB7803">
        <w:t>003</w:t>
      </w:r>
      <w:r w:rsidR="00FE4397">
        <w:t>»</w:t>
      </w:r>
      <w:r w:rsidRPr="00AB7803">
        <w:t xml:space="preserve"> (Зарегистрировано) или </w:t>
      </w:r>
      <w:r w:rsidR="00FE4397">
        <w:t>«</w:t>
      </w:r>
      <w:r w:rsidRPr="00AB7803">
        <w:t>004</w:t>
      </w:r>
      <w:r w:rsidR="00FE4397">
        <w:t>»</w:t>
      </w:r>
      <w:r w:rsidRPr="00AB7803">
        <w:t xml:space="preserve"> (Проведено). Статус в дальнейшем не меняется.</w:t>
      </w:r>
    </w:p>
    <w:p w:rsidR="00724BF6" w:rsidRPr="00E157BE" w:rsidRDefault="00724BF6" w:rsidP="00724BF6">
      <w:pPr>
        <w:pStyle w:val="ASFKNormal"/>
      </w:pPr>
      <w:r w:rsidRPr="00E157BE">
        <w:t xml:space="preserve">Для работы с </w:t>
      </w:r>
      <w:r>
        <w:t xml:space="preserve">входящими </w:t>
      </w:r>
      <w:r w:rsidRPr="00E157BE">
        <w:t xml:space="preserve">документами </w:t>
      </w:r>
      <w:r w:rsidR="00FE4397">
        <w:t>«</w:t>
      </w:r>
      <w:r w:rsidRPr="00E157BE">
        <w:t>Информационное сообщение</w:t>
      </w:r>
      <w:r w:rsidR="00FE4397">
        <w:t>»</w:t>
      </w:r>
      <w:r w:rsidRPr="00E157BE">
        <w:t xml:space="preserve"> следует перейти в пункт меню </w:t>
      </w:r>
      <w:r w:rsidR="00FE4397">
        <w:t>«</w:t>
      </w:r>
      <w:r w:rsidRPr="00E157BE">
        <w:t>Документы</w:t>
      </w:r>
      <w:r>
        <w:t xml:space="preserve"> – </w:t>
      </w:r>
      <w:r w:rsidRPr="00E157BE">
        <w:t>Произвольные</w:t>
      </w:r>
      <w:r>
        <w:t xml:space="preserve"> – </w:t>
      </w:r>
      <w:r w:rsidRPr="00E157BE">
        <w:t>Информационные сообщения</w:t>
      </w:r>
      <w:r>
        <w:t xml:space="preserve"> – </w:t>
      </w:r>
      <w:r w:rsidRPr="00E157BE">
        <w:t>Информацио</w:t>
      </w:r>
      <w:r w:rsidRPr="00724BF6">
        <w:t>н</w:t>
      </w:r>
      <w:r w:rsidRPr="00E157BE">
        <w:t>ное сообщение</w:t>
      </w:r>
      <w:r>
        <w:t xml:space="preserve"> (входящие)</w:t>
      </w:r>
      <w:r w:rsidR="00FE4397">
        <w:t>»</w:t>
      </w:r>
      <w:r w:rsidRPr="00E157BE">
        <w:t>. Откроется ЭФ списка документов, представленная на р</w:t>
      </w:r>
      <w:r w:rsidRPr="005A1CCA">
        <w:t>и</w:t>
      </w:r>
      <w:r w:rsidRPr="00E157BE">
        <w:t>сунке</w:t>
      </w:r>
      <w:r w:rsidR="00BA6CF1">
        <w:t> </w:t>
      </w:r>
      <w:r w:rsidRPr="0064058C">
        <w:fldChar w:fldCharType="begin"/>
      </w:r>
      <w:r w:rsidRPr="0064058C">
        <w:instrText xml:space="preserve"> REF _Ref245812088 \h  \* MERGEFORMAT </w:instrText>
      </w:r>
      <w:r w:rsidRPr="0064058C">
        <w:fldChar w:fldCharType="separate"/>
      </w:r>
      <w:r w:rsidR="004A5EC6">
        <w:t>52</w:t>
      </w:r>
      <w:r w:rsidRPr="0064058C">
        <w:fldChar w:fldCharType="end"/>
      </w:r>
      <w:r w:rsidRPr="0064058C">
        <w:t>.</w:t>
      </w:r>
    </w:p>
    <w:p w:rsidR="00724BF6" w:rsidRPr="00E157BE" w:rsidRDefault="00724BF6" w:rsidP="00724BF6">
      <w:pPr>
        <w:pStyle w:val="ASFKNormal"/>
      </w:pPr>
      <w:r w:rsidRPr="00E157BE">
        <w:t xml:space="preserve">Для работы с </w:t>
      </w:r>
      <w:r>
        <w:t xml:space="preserve">исходящими </w:t>
      </w:r>
      <w:r w:rsidRPr="00E157BE">
        <w:t xml:space="preserve">документами </w:t>
      </w:r>
      <w:r w:rsidR="00FE4397">
        <w:t>«</w:t>
      </w:r>
      <w:r w:rsidRPr="00E157BE">
        <w:t>Информационное сообщение</w:t>
      </w:r>
      <w:r w:rsidR="00FE4397">
        <w:t>»</w:t>
      </w:r>
      <w:r w:rsidRPr="00E157BE">
        <w:t xml:space="preserve"> следует пере</w:t>
      </w:r>
      <w:r w:rsidRPr="00724BF6">
        <w:t>й</w:t>
      </w:r>
      <w:r w:rsidRPr="00E157BE">
        <w:t xml:space="preserve">ти в пункт меню </w:t>
      </w:r>
      <w:r w:rsidR="00FE4397">
        <w:t>«</w:t>
      </w:r>
      <w:r w:rsidRPr="00E157BE">
        <w:t>Документы</w:t>
      </w:r>
      <w:r>
        <w:t xml:space="preserve"> – </w:t>
      </w:r>
      <w:r w:rsidRPr="00E157BE">
        <w:t>Произвольные</w:t>
      </w:r>
      <w:r>
        <w:t xml:space="preserve"> – </w:t>
      </w:r>
      <w:r w:rsidRPr="00E157BE">
        <w:t>Информационные сообщения</w:t>
      </w:r>
      <w:r>
        <w:t xml:space="preserve"> – </w:t>
      </w:r>
      <w:r w:rsidRPr="00E157BE">
        <w:t>Информац</w:t>
      </w:r>
      <w:r w:rsidRPr="00724BF6">
        <w:t>и</w:t>
      </w:r>
      <w:r w:rsidRPr="00E157BE">
        <w:t>онное сообщение</w:t>
      </w:r>
      <w:r>
        <w:t xml:space="preserve"> (исходящие)</w:t>
      </w:r>
      <w:r w:rsidR="00FE4397">
        <w:t>»</w:t>
      </w:r>
      <w:r w:rsidRPr="00E157BE">
        <w:t>.</w:t>
      </w:r>
      <w:r>
        <w:t xml:space="preserve"> </w:t>
      </w:r>
    </w:p>
    <w:p w:rsidR="00724BF6" w:rsidRPr="00B8247E" w:rsidRDefault="004A5EC6" w:rsidP="00724BF6">
      <w:pPr>
        <w:pStyle w:val="ASFKFigure"/>
      </w:pPr>
      <w:r>
        <w:pict>
          <v:shape id="_x0000_i1150" type="#_x0000_t75" style="width:482.25pt;height:222.75pt">
            <v:imagedata r:id="rId118" o:title="0"/>
          </v:shape>
        </w:pict>
      </w:r>
    </w:p>
    <w:p w:rsidR="00724BF6" w:rsidRDefault="00724BF6" w:rsidP="00724BF6">
      <w:pPr>
        <w:pStyle w:val="ASFKFigName"/>
      </w:pPr>
      <w:r w:rsidRPr="0064058C">
        <w:fldChar w:fldCharType="begin"/>
      </w:r>
      <w:r w:rsidRPr="0064058C">
        <w:instrText xml:space="preserve"> SEQ Рисунок \* ARABIC </w:instrText>
      </w:r>
      <w:r w:rsidRPr="0064058C">
        <w:fldChar w:fldCharType="separate"/>
      </w:r>
      <w:bookmarkStart w:id="521" w:name="_Ref245812088"/>
      <w:bookmarkStart w:id="522" w:name="_Toc50371545"/>
      <w:r w:rsidR="004A5EC6">
        <w:rPr>
          <w:noProof/>
        </w:rPr>
        <w:t>52</w:t>
      </w:r>
      <w:bookmarkEnd w:id="521"/>
      <w:r w:rsidRPr="0064058C">
        <w:fldChar w:fldCharType="end"/>
      </w:r>
      <w:r w:rsidRPr="0064058C">
        <w:t xml:space="preserve">. ЭФ списка документов </w:t>
      </w:r>
      <w:r w:rsidR="00FE4397">
        <w:t>«</w:t>
      </w:r>
      <w:r w:rsidRPr="0064058C">
        <w:t xml:space="preserve">Информационное </w:t>
      </w:r>
      <w:r w:rsidRPr="00821226">
        <w:t>сообщение</w:t>
      </w:r>
      <w:r>
        <w:t xml:space="preserve"> (входящие)</w:t>
      </w:r>
      <w:r w:rsidR="00FE4397">
        <w:t>»</w:t>
      </w:r>
      <w:bookmarkEnd w:id="522"/>
    </w:p>
    <w:p w:rsidR="00724BF6" w:rsidRPr="00345377" w:rsidRDefault="00724BF6" w:rsidP="00724BF6">
      <w:pPr>
        <w:pStyle w:val="41"/>
      </w:pPr>
      <w:r w:rsidRPr="00345377">
        <w:t>Доступные операции</w:t>
      </w:r>
    </w:p>
    <w:p w:rsidR="00724BF6" w:rsidRPr="0064058C" w:rsidRDefault="00724BF6" w:rsidP="00724BF6">
      <w:pPr>
        <w:pStyle w:val="ASFKNormal"/>
      </w:pPr>
      <w:r w:rsidRPr="0064058C">
        <w:t xml:space="preserve">На АРМ </w:t>
      </w:r>
      <w:r w:rsidR="00336C8A">
        <w:t>УП</w:t>
      </w:r>
      <w:r w:rsidRPr="0064058C">
        <w:t xml:space="preserve"> доступны следующие операции над </w:t>
      </w:r>
      <w:r w:rsidR="008B1255">
        <w:t>документом</w:t>
      </w:r>
      <w:r w:rsidRPr="0064058C">
        <w:t>:</w:t>
      </w:r>
    </w:p>
    <w:p w:rsidR="00336C8A" w:rsidRPr="00821226" w:rsidRDefault="00336C8A" w:rsidP="00336C8A">
      <w:pPr>
        <w:pStyle w:val="ASFKListmark1"/>
      </w:pPr>
      <w:r w:rsidRPr="00821226">
        <w:t>Для входящих д</w:t>
      </w:r>
      <w:r w:rsidRPr="009C31AF">
        <w:t>о</w:t>
      </w:r>
      <w:r w:rsidRPr="00821226">
        <w:t>кументов:</w:t>
      </w:r>
    </w:p>
    <w:p w:rsidR="00336C8A" w:rsidRPr="00821226" w:rsidRDefault="00336C8A" w:rsidP="00336C8A">
      <w:pPr>
        <w:pStyle w:val="ASFKListmark2"/>
      </w:pPr>
      <w:r w:rsidRPr="00821226">
        <w:t>просмотр;</w:t>
      </w:r>
    </w:p>
    <w:p w:rsidR="00336C8A" w:rsidRPr="00821226" w:rsidRDefault="00336C8A" w:rsidP="00336C8A">
      <w:pPr>
        <w:pStyle w:val="ASFKListmark2"/>
      </w:pPr>
      <w:r w:rsidRPr="00821226">
        <w:t xml:space="preserve">проверка </w:t>
      </w:r>
      <w:r w:rsidR="00E84582">
        <w:t>ЭП</w:t>
      </w:r>
      <w:r w:rsidRPr="00821226">
        <w:t>;</w:t>
      </w:r>
    </w:p>
    <w:p w:rsidR="00336C8A" w:rsidRDefault="00336C8A" w:rsidP="00336C8A">
      <w:pPr>
        <w:pStyle w:val="ASFKListmark2"/>
      </w:pPr>
      <w:r w:rsidRPr="00821226">
        <w:lastRenderedPageBreak/>
        <w:t>печать</w:t>
      </w:r>
      <w:r>
        <w:t>;</w:t>
      </w:r>
    </w:p>
    <w:p w:rsidR="00336C8A" w:rsidRDefault="00336C8A" w:rsidP="00336C8A">
      <w:pPr>
        <w:pStyle w:val="ASFKListmark2"/>
      </w:pPr>
      <w:r>
        <w:t>экспорт;</w:t>
      </w:r>
    </w:p>
    <w:p w:rsidR="00336C8A" w:rsidRDefault="00336C8A" w:rsidP="00336C8A">
      <w:pPr>
        <w:pStyle w:val="ASFKListmark2"/>
      </w:pPr>
      <w:r>
        <w:t>отказ и отмена регистрации;</w:t>
      </w:r>
    </w:p>
    <w:p w:rsidR="00336C8A" w:rsidRPr="00821226" w:rsidRDefault="00336C8A" w:rsidP="00336C8A">
      <w:pPr>
        <w:pStyle w:val="ASFKListmark2"/>
      </w:pPr>
      <w:r>
        <w:t>исполнение</w:t>
      </w:r>
      <w:r w:rsidRPr="00821226">
        <w:t>.</w:t>
      </w:r>
    </w:p>
    <w:p w:rsidR="00336C8A" w:rsidRPr="00821226" w:rsidRDefault="00336C8A" w:rsidP="00336C8A">
      <w:pPr>
        <w:pStyle w:val="ASFKListmark1"/>
      </w:pPr>
      <w:r w:rsidRPr="00821226">
        <w:t>Для исходящих д</w:t>
      </w:r>
      <w:r w:rsidRPr="009C31AF">
        <w:t>о</w:t>
      </w:r>
      <w:r w:rsidRPr="00821226">
        <w:t>кументов:</w:t>
      </w:r>
    </w:p>
    <w:p w:rsidR="00336C8A" w:rsidRPr="00821226" w:rsidRDefault="00336C8A" w:rsidP="00336C8A">
      <w:pPr>
        <w:pStyle w:val="ASFKListmark2"/>
      </w:pPr>
      <w:r w:rsidRPr="00821226">
        <w:t>ввод вру</w:t>
      </w:r>
      <w:r w:rsidRPr="009C31AF">
        <w:t>ч</w:t>
      </w:r>
      <w:r w:rsidRPr="00821226">
        <w:t>ную;</w:t>
      </w:r>
    </w:p>
    <w:p w:rsidR="00336C8A" w:rsidRPr="00821226" w:rsidRDefault="00336C8A" w:rsidP="00336C8A">
      <w:pPr>
        <w:pStyle w:val="ASFKListmark2"/>
      </w:pPr>
      <w:r w:rsidRPr="00821226">
        <w:t>документарный ко</w:t>
      </w:r>
      <w:r w:rsidRPr="009C31AF">
        <w:t>н</w:t>
      </w:r>
      <w:r w:rsidRPr="00821226">
        <w:t>троль;</w:t>
      </w:r>
    </w:p>
    <w:p w:rsidR="00336C8A" w:rsidRDefault="00336C8A" w:rsidP="00336C8A">
      <w:pPr>
        <w:pStyle w:val="ASFKListmark2"/>
      </w:pPr>
      <w:r w:rsidRPr="00821226">
        <w:t>просмотр и редактир</w:t>
      </w:r>
      <w:r w:rsidRPr="009C31AF">
        <w:t>о</w:t>
      </w:r>
      <w:r w:rsidRPr="00821226">
        <w:t>вание;</w:t>
      </w:r>
    </w:p>
    <w:p w:rsidR="00336C8A" w:rsidRPr="00821226" w:rsidRDefault="00336C8A" w:rsidP="00336C8A">
      <w:pPr>
        <w:pStyle w:val="ASFKListmark2"/>
      </w:pPr>
      <w:r>
        <w:t>копирование;</w:t>
      </w:r>
    </w:p>
    <w:p w:rsidR="00336C8A" w:rsidRPr="00821226" w:rsidRDefault="00336C8A" w:rsidP="00336C8A">
      <w:pPr>
        <w:pStyle w:val="ASFKListmark2"/>
      </w:pPr>
      <w:r w:rsidRPr="00821226">
        <w:t>отмена и удаление документа;</w:t>
      </w:r>
    </w:p>
    <w:p w:rsidR="00336C8A" w:rsidRPr="00821226" w:rsidRDefault="00336C8A" w:rsidP="00336C8A">
      <w:pPr>
        <w:pStyle w:val="ASFKListmark2"/>
      </w:pPr>
      <w:r w:rsidRPr="00821226">
        <w:t>подписание</w:t>
      </w:r>
      <w:r>
        <w:t>, проверка и удаление</w:t>
      </w:r>
      <w:r w:rsidRPr="00821226">
        <w:t xml:space="preserve"> </w:t>
      </w:r>
      <w:r w:rsidR="00E84582">
        <w:t>ЭП</w:t>
      </w:r>
      <w:r w:rsidRPr="00821226">
        <w:t>;</w:t>
      </w:r>
    </w:p>
    <w:p w:rsidR="00336C8A" w:rsidRDefault="00336C8A" w:rsidP="00336C8A">
      <w:pPr>
        <w:pStyle w:val="ASFKListmark2"/>
      </w:pPr>
      <w:r w:rsidRPr="00821226">
        <w:t>печать;</w:t>
      </w:r>
    </w:p>
    <w:p w:rsidR="00336C8A" w:rsidRPr="00821226" w:rsidRDefault="00336C8A" w:rsidP="00336C8A">
      <w:pPr>
        <w:pStyle w:val="ASFKListmark2"/>
      </w:pPr>
      <w:r>
        <w:t>импорт;</w:t>
      </w:r>
    </w:p>
    <w:p w:rsidR="00A130A8" w:rsidRDefault="00A130A8" w:rsidP="00A130A8">
      <w:pPr>
        <w:pStyle w:val="ASFKListmark2"/>
      </w:pPr>
      <w:r w:rsidRPr="00CE2E09">
        <w:t>отправка в УФК</w:t>
      </w:r>
      <w:r>
        <w:t>, ЦАФК;</w:t>
      </w:r>
    </w:p>
    <w:p w:rsidR="00A147B5" w:rsidRPr="00A147B5" w:rsidRDefault="00A147B5" w:rsidP="00A147B5">
      <w:pPr>
        <w:pStyle w:val="ASFKListmark2"/>
      </w:pPr>
      <w:r w:rsidRPr="00A147B5">
        <w:t>аннулирование.</w:t>
      </w:r>
    </w:p>
    <w:p w:rsidR="00A147B5" w:rsidRPr="00A147B5" w:rsidRDefault="00A147B5" w:rsidP="00A147B5">
      <w:pPr>
        <w:pStyle w:val="ASFKNote"/>
      </w:pPr>
      <w:r w:rsidRPr="00A147B5">
        <w:rPr>
          <w:rStyle w:val="ASFKSymBold"/>
        </w:rPr>
        <w:t>Примечание.</w:t>
      </w:r>
      <w:r w:rsidRPr="00A147B5">
        <w:tab/>
        <w:t xml:space="preserve">Операция «Аннулирование» формирует информационное сообщение с типом «Запрос на аннулирование» (ИНА). </w:t>
      </w:r>
      <w:r w:rsidR="007152DE" w:rsidRPr="00A147B5">
        <w:t>Данный документ подписывает и отп</w:t>
      </w:r>
      <w:r w:rsidR="007152DE">
        <w:t>равляет тот же сотрудник, которы</w:t>
      </w:r>
      <w:r w:rsidR="007152DE" w:rsidRPr="00A147B5">
        <w:t xml:space="preserve">й отправил аннулируемый документ. </w:t>
      </w:r>
      <w:r w:rsidRPr="00A147B5">
        <w:t xml:space="preserve">Если документ будет подписан другим сотрудником, запрос на аннулирование будет отказан в ТОФК. По получении в ТОФК запроса на аннулирование он обрабатывается, и аннулируемый документ переходит на статус 008 – Аннулирован, документ типа ИНА – на статус 999 – Исполнено. </w:t>
      </w:r>
    </w:p>
    <w:p w:rsidR="00724BF6" w:rsidRPr="00345377" w:rsidRDefault="00724BF6" w:rsidP="00724BF6">
      <w:pPr>
        <w:pStyle w:val="41"/>
      </w:pPr>
      <w:r w:rsidRPr="00345377">
        <w:t>Экранная форма документа</w:t>
      </w:r>
    </w:p>
    <w:p w:rsidR="00724BF6" w:rsidRPr="0064058C" w:rsidRDefault="00724BF6" w:rsidP="00724BF6">
      <w:pPr>
        <w:pStyle w:val="ASFKNormal"/>
      </w:pPr>
      <w:r w:rsidRPr="0064058C">
        <w:t xml:space="preserve">ЭФ </w:t>
      </w:r>
      <w:r>
        <w:t xml:space="preserve">документа </w:t>
      </w:r>
      <w:r w:rsidR="00FE4397">
        <w:t>«</w:t>
      </w:r>
      <w:r w:rsidRPr="0064058C">
        <w:t>Информационное сообщение</w:t>
      </w:r>
      <w:r w:rsidR="00FE4397">
        <w:t>»</w:t>
      </w:r>
      <w:r w:rsidRPr="0064058C">
        <w:t xml:space="preserve"> представлена на рису</w:t>
      </w:r>
      <w:r w:rsidRPr="00724BF6">
        <w:t>н</w:t>
      </w:r>
      <w:r w:rsidRPr="0064058C">
        <w:t>ке </w:t>
      </w:r>
      <w:r w:rsidRPr="0064058C">
        <w:fldChar w:fldCharType="begin"/>
      </w:r>
      <w:r w:rsidRPr="0064058C">
        <w:instrText xml:space="preserve"> REF _Ref246222684 \h  \* MERGEFORMAT </w:instrText>
      </w:r>
      <w:r w:rsidRPr="0064058C">
        <w:fldChar w:fldCharType="separate"/>
      </w:r>
      <w:r w:rsidR="004A5EC6">
        <w:t>53</w:t>
      </w:r>
      <w:r w:rsidRPr="0064058C">
        <w:fldChar w:fldCharType="end"/>
      </w:r>
      <w:r w:rsidRPr="0064058C">
        <w:t>.</w:t>
      </w:r>
    </w:p>
    <w:p w:rsidR="00724BF6" w:rsidRPr="00B8247E" w:rsidRDefault="004A5EC6" w:rsidP="00724BF6">
      <w:pPr>
        <w:pStyle w:val="ASFKFigure"/>
      </w:pPr>
      <w:r>
        <w:lastRenderedPageBreak/>
        <w:pict>
          <v:shape id="_x0000_i1151" type="#_x0000_t75" style="width:482.25pt;height:403.5pt">
            <v:imagedata r:id="rId119" o:title="0"/>
          </v:shape>
        </w:pict>
      </w:r>
    </w:p>
    <w:p w:rsidR="00724BF6" w:rsidRPr="0064058C" w:rsidRDefault="00724BF6" w:rsidP="00724BF6">
      <w:pPr>
        <w:pStyle w:val="ASFKFigName"/>
      </w:pPr>
      <w:r w:rsidRPr="0064058C">
        <w:fldChar w:fldCharType="begin"/>
      </w:r>
      <w:r w:rsidRPr="0064058C">
        <w:instrText xml:space="preserve"> SEQ Рисунок \* ARABIC </w:instrText>
      </w:r>
      <w:r w:rsidRPr="0064058C">
        <w:fldChar w:fldCharType="separate"/>
      </w:r>
      <w:bookmarkStart w:id="523" w:name="_Ref246222684"/>
      <w:bookmarkStart w:id="524" w:name="_Toc50371546"/>
      <w:r w:rsidR="004A5EC6">
        <w:rPr>
          <w:noProof/>
        </w:rPr>
        <w:t>53</w:t>
      </w:r>
      <w:bookmarkEnd w:id="523"/>
      <w:r w:rsidRPr="0064058C">
        <w:fldChar w:fldCharType="end"/>
      </w:r>
      <w:r w:rsidRPr="0064058C">
        <w:t xml:space="preserve">. ЭФ </w:t>
      </w:r>
      <w:r>
        <w:t xml:space="preserve">документа </w:t>
      </w:r>
      <w:r w:rsidR="00FE4397">
        <w:t>«</w:t>
      </w:r>
      <w:r w:rsidRPr="0064058C">
        <w:t>Информационное сообщение</w:t>
      </w:r>
      <w:r w:rsidR="00C63342">
        <w:t>»</w:t>
      </w:r>
      <w:bookmarkEnd w:id="524"/>
    </w:p>
    <w:p w:rsidR="00C63342" w:rsidRDefault="00724BF6" w:rsidP="00724BF6">
      <w:pPr>
        <w:pStyle w:val="ASFKNormal"/>
      </w:pPr>
      <w:r w:rsidRPr="0064058C">
        <w:t xml:space="preserve">Для ручного ввода документа следует на ЭФ </w:t>
      </w:r>
      <w:r w:rsidR="00C63342">
        <w:t xml:space="preserve">документа </w:t>
      </w:r>
      <w:r w:rsidRPr="0064058C">
        <w:t xml:space="preserve">заполнить поля, доступные для редактирования. </w:t>
      </w:r>
    </w:p>
    <w:p w:rsidR="00724BF6" w:rsidRPr="0064058C" w:rsidRDefault="00F95638" w:rsidP="00724BF6">
      <w:pPr>
        <w:pStyle w:val="ASFKNormal"/>
      </w:pPr>
      <w:r>
        <w:t>Перечень</w:t>
      </w:r>
      <w:r w:rsidRPr="000F4C6F">
        <w:t xml:space="preserve"> </w:t>
      </w:r>
      <w:r w:rsidR="00C63342" w:rsidRPr="00C63342">
        <w:t>полей документа «Информационное сообщение»</w:t>
      </w:r>
      <w:r w:rsidR="00C63342">
        <w:t xml:space="preserve"> </w:t>
      </w:r>
      <w:r>
        <w:t>приведен в таблице</w:t>
      </w:r>
      <w:r w:rsidR="00BA6CF1">
        <w:t> </w:t>
      </w:r>
      <w:r w:rsidR="00724BF6" w:rsidRPr="0064058C">
        <w:fldChar w:fldCharType="begin"/>
      </w:r>
      <w:r w:rsidR="00724BF6" w:rsidRPr="0064058C">
        <w:instrText xml:space="preserve"> REF _Ref246222677 \h  \* MERGEFORMAT </w:instrText>
      </w:r>
      <w:r w:rsidR="00724BF6" w:rsidRPr="0064058C">
        <w:fldChar w:fldCharType="separate"/>
      </w:r>
      <w:r w:rsidR="004A5EC6">
        <w:t>26</w:t>
      </w:r>
      <w:r w:rsidR="00724BF6" w:rsidRPr="0064058C">
        <w:fldChar w:fldCharType="end"/>
      </w:r>
      <w:r w:rsidR="00724BF6" w:rsidRPr="0064058C">
        <w:t>.</w:t>
      </w:r>
    </w:p>
    <w:p w:rsidR="00724BF6" w:rsidRDefault="00E73F2A" w:rsidP="00724BF6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525" w:name="_Ref246222677"/>
      <w:bookmarkStart w:id="526" w:name="_Toc50371492"/>
      <w:r w:rsidR="004A5EC6">
        <w:rPr>
          <w:noProof/>
        </w:rPr>
        <w:t>26</w:t>
      </w:r>
      <w:bookmarkEnd w:id="525"/>
      <w:r>
        <w:rPr>
          <w:noProof/>
        </w:rPr>
        <w:fldChar w:fldCharType="end"/>
      </w:r>
      <w:r w:rsidR="00724BF6" w:rsidRPr="0064058C">
        <w:t xml:space="preserve">. Описание полей документа </w:t>
      </w:r>
      <w:r w:rsidR="00FE4397">
        <w:t>«</w:t>
      </w:r>
      <w:r w:rsidR="00724BF6" w:rsidRPr="0064058C">
        <w:t>Информационное сообщение</w:t>
      </w:r>
      <w:r w:rsidR="000F4C6F">
        <w:t>»</w:t>
      </w:r>
      <w:bookmarkEnd w:id="52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67"/>
        <w:gridCol w:w="7285"/>
      </w:tblGrid>
      <w:tr w:rsidR="00724BF6" w:rsidRPr="00DC300C">
        <w:trPr>
          <w:trHeight w:val="305"/>
          <w:tblHeader/>
        </w:trPr>
        <w:tc>
          <w:tcPr>
            <w:tcW w:w="1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724BF6" w:rsidRPr="00DC300C" w:rsidRDefault="00724BF6" w:rsidP="00724BF6">
            <w:pPr>
              <w:pStyle w:val="ASFKTableHead"/>
            </w:pPr>
            <w:r w:rsidRPr="00DC300C">
              <w:t>Наименование поля</w:t>
            </w:r>
          </w:p>
        </w:tc>
        <w:tc>
          <w:tcPr>
            <w:tcW w:w="3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724BF6" w:rsidRPr="00DC300C" w:rsidRDefault="00724BF6" w:rsidP="00724BF6">
            <w:pPr>
              <w:pStyle w:val="ASFKTableHead"/>
            </w:pPr>
            <w:r w:rsidRPr="00DC300C">
              <w:t>Описание поля</w:t>
            </w:r>
          </w:p>
        </w:tc>
      </w:tr>
      <w:tr w:rsidR="00724BF6" w:rsidRPr="00DC300C">
        <w:tc>
          <w:tcPr>
            <w:tcW w:w="5000" w:type="pct"/>
            <w:gridSpan w:val="2"/>
          </w:tcPr>
          <w:p w:rsidR="00724BF6" w:rsidRPr="00DC300C" w:rsidRDefault="00724BF6" w:rsidP="00724BF6">
            <w:pPr>
              <w:pStyle w:val="ASFKTablenorm"/>
            </w:pPr>
            <w:r w:rsidRPr="00DC300C">
              <w:t xml:space="preserve">Группа полей </w:t>
            </w:r>
            <w:r w:rsidR="00FE4397">
              <w:t>«</w:t>
            </w:r>
            <w:r w:rsidRPr="00DC300C">
              <w:t>Получатель</w:t>
            </w:r>
            <w:r w:rsidR="00FE4397">
              <w:t>»</w:t>
            </w:r>
          </w:p>
        </w:tc>
      </w:tr>
      <w:tr w:rsidR="00724BF6" w:rsidRPr="00DC300C">
        <w:tc>
          <w:tcPr>
            <w:tcW w:w="1265" w:type="pct"/>
          </w:tcPr>
          <w:p w:rsidR="00724BF6" w:rsidRPr="00724BF6" w:rsidRDefault="00724BF6" w:rsidP="00724BF6">
            <w:pPr>
              <w:pStyle w:val="ASFKTablenorm"/>
            </w:pPr>
            <w:r>
              <w:t>6</w:t>
            </w:r>
            <w:r w:rsidRPr="00724BF6">
              <w:t xml:space="preserve"> текстовых полей; </w:t>
            </w:r>
          </w:p>
          <w:p w:rsidR="00724BF6" w:rsidRPr="00724BF6" w:rsidRDefault="00724BF6" w:rsidP="00724BF6">
            <w:pPr>
              <w:pStyle w:val="ASFKTablenorm"/>
            </w:pPr>
            <w:r>
              <w:t>3</w:t>
            </w:r>
            <w:r w:rsidRPr="00724BF6">
              <w:t xml:space="preserve"> выпадающих списка</w:t>
            </w:r>
          </w:p>
        </w:tc>
        <w:tc>
          <w:tcPr>
            <w:tcW w:w="3735" w:type="pct"/>
          </w:tcPr>
          <w:p w:rsidR="00724BF6" w:rsidRPr="00724BF6" w:rsidRDefault="00724BF6" w:rsidP="00724BF6">
            <w:pPr>
              <w:pStyle w:val="ASFKTablenorm"/>
            </w:pPr>
            <w:r w:rsidRPr="00DC300C">
              <w:t xml:space="preserve">Поля для ввода адреса получателя документа. </w:t>
            </w:r>
          </w:p>
          <w:p w:rsidR="00724BF6" w:rsidRPr="00724BF6" w:rsidRDefault="00724BF6" w:rsidP="00724BF6">
            <w:pPr>
              <w:pStyle w:val="ASFKTablenorm"/>
            </w:pPr>
            <w:r w:rsidRPr="00DC300C">
              <w:t>Запо</w:t>
            </w:r>
            <w:r w:rsidRPr="00724BF6">
              <w:t>лняются при необходимости.</w:t>
            </w:r>
          </w:p>
        </w:tc>
      </w:tr>
      <w:tr w:rsidR="000C3E51" w:rsidRPr="00DC300C">
        <w:tc>
          <w:tcPr>
            <w:tcW w:w="1265" w:type="pct"/>
          </w:tcPr>
          <w:p w:rsidR="000C3E51" w:rsidRDefault="000C3E51" w:rsidP="00724BF6">
            <w:pPr>
              <w:pStyle w:val="ASFKTablenorm"/>
            </w:pPr>
            <w:r>
              <w:t xml:space="preserve">Бюджет </w:t>
            </w:r>
          </w:p>
        </w:tc>
        <w:tc>
          <w:tcPr>
            <w:tcW w:w="3735" w:type="pct"/>
          </w:tcPr>
          <w:p w:rsidR="000C3E51" w:rsidRPr="00DC300C" w:rsidRDefault="000C3E51" w:rsidP="00724BF6">
            <w:pPr>
              <w:pStyle w:val="ASFKTablenorm"/>
            </w:pPr>
            <w:r w:rsidRPr="00FD208D">
              <w:t>Заполня</w:t>
            </w:r>
            <w:r>
              <w:t>ется</w:t>
            </w:r>
            <w:r w:rsidRPr="00FD208D">
              <w:t xml:space="preserve"> на основании данных из справочника «Сводный реестр», «Уполномоченные подразделения» и «Прочие организации», в зависимости от выбранной роли и выбранного наименования получателя.</w:t>
            </w:r>
          </w:p>
        </w:tc>
      </w:tr>
      <w:tr w:rsidR="000C3E51" w:rsidRPr="00DC300C">
        <w:tc>
          <w:tcPr>
            <w:tcW w:w="1265" w:type="pct"/>
          </w:tcPr>
          <w:p w:rsidR="000C3E51" w:rsidRDefault="000C3E51" w:rsidP="00724BF6">
            <w:pPr>
              <w:pStyle w:val="ASFKTablenorm"/>
            </w:pPr>
            <w:r>
              <w:t>Глава по БК</w:t>
            </w:r>
          </w:p>
        </w:tc>
        <w:tc>
          <w:tcPr>
            <w:tcW w:w="3735" w:type="pct"/>
          </w:tcPr>
          <w:p w:rsidR="000C3E51" w:rsidRDefault="000C3E51" w:rsidP="000C3E51">
            <w:pPr>
              <w:pStyle w:val="ASFKTablenorm"/>
            </w:pPr>
            <w:r w:rsidRPr="00FD208D">
              <w:t>Для УП заполн</w:t>
            </w:r>
            <w:r>
              <w:t>яется</w:t>
            </w:r>
            <w:r w:rsidRPr="00FD208D">
              <w:t xml:space="preserve"> автоматически:</w:t>
            </w:r>
          </w:p>
          <w:p w:rsidR="000C3E51" w:rsidRPr="000C3E51" w:rsidRDefault="000C3E51" w:rsidP="00E73332">
            <w:pPr>
              <w:pStyle w:val="ASFKTableNum"/>
              <w:numPr>
                <w:ilvl w:val="0"/>
                <w:numId w:val="46"/>
              </w:numPr>
            </w:pPr>
            <w:r>
              <w:t xml:space="preserve"> </w:t>
            </w:r>
            <w:r w:rsidRPr="000C3E51">
              <w:t xml:space="preserve">На основании указанного кода роли и наименования получателя определить код УП. </w:t>
            </w:r>
          </w:p>
          <w:p w:rsidR="000C3E51" w:rsidRPr="00DC300C" w:rsidRDefault="000C3E51" w:rsidP="000C3E51">
            <w:pPr>
              <w:pStyle w:val="ASFKTableNum"/>
            </w:pPr>
            <w:r>
              <w:t xml:space="preserve"> </w:t>
            </w:r>
            <w:r w:rsidRPr="000C3E51">
              <w:t xml:space="preserve">В справочнике УП определить «Признак УБП/НУБП» и «Признак удаленного клиента»: если «Признак УБП» = </w:t>
            </w:r>
            <w:r>
              <w:t>«</w:t>
            </w:r>
            <w:r w:rsidRPr="000C3E51">
              <w:t>N</w:t>
            </w:r>
            <w:r>
              <w:t>»</w:t>
            </w:r>
            <w:r w:rsidRPr="000C3E51">
              <w:t>, «Признак удаленного клиента» =</w:t>
            </w:r>
            <w:r>
              <w:t xml:space="preserve"> «</w:t>
            </w:r>
            <w:r w:rsidRPr="000C3E51">
              <w:t>U</w:t>
            </w:r>
            <w:r>
              <w:t>»</w:t>
            </w:r>
            <w:r w:rsidRPr="000C3E51">
              <w:t>, код главы заполн</w:t>
            </w:r>
            <w:r>
              <w:t>яется</w:t>
            </w:r>
            <w:r w:rsidRPr="000C3E51">
              <w:t xml:space="preserve"> значением «000», иначе найти код </w:t>
            </w:r>
            <w:r w:rsidRPr="000C3E51">
              <w:lastRenderedPageBreak/>
              <w:t>вышестоящего для УП</w:t>
            </w:r>
            <w:r w:rsidRPr="00FD208D">
              <w:t xml:space="preserve"> и по коду вышестоящего и бюджету найти код главы вышестоящего в справочнике СР, обнаруженный код главы вышестоящего УП простав</w:t>
            </w:r>
            <w:r>
              <w:t>ляется</w:t>
            </w:r>
            <w:r w:rsidRPr="00FD208D">
              <w:t xml:space="preserve"> в код главы маски адреса получателя.</w:t>
            </w:r>
          </w:p>
        </w:tc>
      </w:tr>
      <w:tr w:rsidR="00DD721A" w:rsidRPr="00DC300C">
        <w:tc>
          <w:tcPr>
            <w:tcW w:w="1265" w:type="pct"/>
          </w:tcPr>
          <w:p w:rsidR="00DD721A" w:rsidRDefault="00DD721A" w:rsidP="00724BF6">
            <w:pPr>
              <w:pStyle w:val="ASFKTablenorm"/>
            </w:pPr>
            <w:r>
              <w:lastRenderedPageBreak/>
              <w:t>Код УБП</w:t>
            </w:r>
          </w:p>
        </w:tc>
        <w:tc>
          <w:tcPr>
            <w:tcW w:w="3735" w:type="pct"/>
          </w:tcPr>
          <w:p w:rsidR="00DD721A" w:rsidRPr="00FD208D" w:rsidRDefault="00DD721A" w:rsidP="000C3E51">
            <w:pPr>
              <w:pStyle w:val="ASFKTablenorm"/>
            </w:pPr>
            <w:r w:rsidRPr="00BF6D87">
              <w:t>Заполняется автоматически при заполнении кода роли организации-получателя и наименования получателя учетным номером клиента из справочника «Сводный реестр» (для ролей, отличных от PR и UP), «Уполномоченные подразделения» (для роли UP) и «Прочие организации» (для роли PR)</w:t>
            </w:r>
            <w:r>
              <w:t>.</w:t>
            </w:r>
          </w:p>
        </w:tc>
      </w:tr>
      <w:tr w:rsidR="00724BF6" w:rsidRPr="00DC300C">
        <w:tc>
          <w:tcPr>
            <w:tcW w:w="1265" w:type="pct"/>
          </w:tcPr>
          <w:p w:rsidR="00724BF6" w:rsidRPr="00724BF6" w:rsidRDefault="00724BF6" w:rsidP="00724BF6">
            <w:pPr>
              <w:pStyle w:val="ASFKTablenorm"/>
            </w:pPr>
            <w:r w:rsidRPr="00AC45B2">
              <w:t>Уровень секретности</w:t>
            </w:r>
          </w:p>
        </w:tc>
        <w:tc>
          <w:tcPr>
            <w:tcW w:w="3735" w:type="pct"/>
          </w:tcPr>
          <w:p w:rsidR="00724BF6" w:rsidRPr="00724BF6" w:rsidRDefault="00724BF6" w:rsidP="00724BF6">
            <w:pPr>
              <w:pStyle w:val="ASFKTablenorm"/>
            </w:pPr>
            <w:r w:rsidRPr="00AC45B2">
              <w:t>Выбирается из списка допустимых знач</w:t>
            </w:r>
            <w:r w:rsidRPr="00724BF6">
              <w:t>ений:</w:t>
            </w:r>
          </w:p>
          <w:p w:rsidR="00724BF6" w:rsidRPr="00AC45B2" w:rsidRDefault="00724BF6" w:rsidP="00724BF6">
            <w:pPr>
              <w:pStyle w:val="ASFKTableListMark"/>
            </w:pPr>
            <w:r w:rsidRPr="00AC45B2">
              <w:t>Не секретный</w:t>
            </w:r>
            <w:r>
              <w:t>;</w:t>
            </w:r>
          </w:p>
          <w:p w:rsidR="00724BF6" w:rsidRPr="00AC45B2" w:rsidRDefault="00724BF6" w:rsidP="00724BF6">
            <w:pPr>
              <w:pStyle w:val="ASFKTableListMark"/>
            </w:pPr>
            <w:r w:rsidRPr="00AC45B2">
              <w:t>Секретный</w:t>
            </w:r>
            <w:r>
              <w:t>.</w:t>
            </w:r>
          </w:p>
          <w:p w:rsidR="00724BF6" w:rsidRPr="00724BF6" w:rsidRDefault="00724BF6" w:rsidP="00724BF6">
            <w:pPr>
              <w:pStyle w:val="ASFKTablenorm"/>
            </w:pPr>
            <w:r w:rsidRPr="00AC45B2">
              <w:t xml:space="preserve">По умолчанию поле заполнено значением </w:t>
            </w:r>
            <w:r w:rsidR="00FE4397">
              <w:t>«</w:t>
            </w:r>
            <w:r w:rsidRPr="00AC45B2">
              <w:t>Не се</w:t>
            </w:r>
            <w:r w:rsidRPr="00724BF6">
              <w:t>кретно</w:t>
            </w:r>
            <w:r w:rsidR="00FE4397">
              <w:t>»</w:t>
            </w:r>
            <w:r w:rsidRPr="00724BF6">
              <w:t>.</w:t>
            </w:r>
          </w:p>
        </w:tc>
      </w:tr>
      <w:tr w:rsidR="00724BF6" w:rsidRPr="00DC300C">
        <w:tc>
          <w:tcPr>
            <w:tcW w:w="1265" w:type="pct"/>
          </w:tcPr>
          <w:p w:rsidR="00724BF6" w:rsidRPr="00724BF6" w:rsidRDefault="00724BF6" w:rsidP="00724BF6">
            <w:pPr>
              <w:pStyle w:val="ASFKTablenorm"/>
            </w:pPr>
            <w:r w:rsidRPr="00AC45B2">
              <w:t>ППО</w:t>
            </w:r>
          </w:p>
        </w:tc>
        <w:tc>
          <w:tcPr>
            <w:tcW w:w="3735" w:type="pct"/>
          </w:tcPr>
          <w:p w:rsidR="00724BF6" w:rsidRPr="00724BF6" w:rsidRDefault="00724BF6" w:rsidP="00724BF6">
            <w:pPr>
              <w:pStyle w:val="ASFKTablenorm"/>
            </w:pPr>
            <w:r w:rsidRPr="00AC45B2">
              <w:t>Выбирается из списка допустимых знач</w:t>
            </w:r>
            <w:r w:rsidRPr="00724BF6">
              <w:t>ений:</w:t>
            </w:r>
          </w:p>
          <w:p w:rsidR="00724BF6" w:rsidRPr="00AC45B2" w:rsidRDefault="00724BF6" w:rsidP="00724BF6">
            <w:pPr>
              <w:pStyle w:val="ASFKTableListMark"/>
            </w:pPr>
            <w:r w:rsidRPr="00AC45B2">
              <w:t>СЭД</w:t>
            </w:r>
            <w:r>
              <w:t>;</w:t>
            </w:r>
          </w:p>
          <w:p w:rsidR="00724BF6" w:rsidRPr="00AC45B2" w:rsidRDefault="00724BF6" w:rsidP="00724BF6">
            <w:pPr>
              <w:pStyle w:val="ASFKTableListMark"/>
            </w:pPr>
            <w:r w:rsidRPr="00AC45B2">
              <w:t>СУФД</w:t>
            </w:r>
            <w:r>
              <w:t>;</w:t>
            </w:r>
          </w:p>
          <w:p w:rsidR="00724BF6" w:rsidRPr="00AC45B2" w:rsidRDefault="00724BF6" w:rsidP="00724BF6">
            <w:pPr>
              <w:pStyle w:val="ASFKTableListMark"/>
            </w:pPr>
            <w:r w:rsidRPr="00AC45B2">
              <w:t>ОЕБС</w:t>
            </w:r>
            <w:r>
              <w:t>;</w:t>
            </w:r>
          </w:p>
          <w:p w:rsidR="00724BF6" w:rsidRPr="00AC45B2" w:rsidRDefault="00724BF6" w:rsidP="00724BF6">
            <w:pPr>
              <w:pStyle w:val="ASFKTableListMark"/>
            </w:pPr>
            <w:r w:rsidRPr="00AC45B2">
              <w:t>Авикомп</w:t>
            </w:r>
            <w:r>
              <w:t>;</w:t>
            </w:r>
          </w:p>
          <w:p w:rsidR="00724BF6" w:rsidRPr="00AC45B2" w:rsidRDefault="00724BF6" w:rsidP="00724BF6">
            <w:pPr>
              <w:pStyle w:val="ASFKTableListMark"/>
            </w:pPr>
            <w:r w:rsidRPr="00AC45B2">
              <w:t>ССПД</w:t>
            </w:r>
            <w:r>
              <w:t>;</w:t>
            </w:r>
          </w:p>
          <w:p w:rsidR="00724BF6" w:rsidRPr="00AC45B2" w:rsidRDefault="00724BF6" w:rsidP="00724BF6">
            <w:pPr>
              <w:pStyle w:val="ASFKTableListMark"/>
            </w:pPr>
            <w:r w:rsidRPr="00AC45B2">
              <w:t>АТЛАС</w:t>
            </w:r>
            <w:r>
              <w:t>;</w:t>
            </w:r>
          </w:p>
          <w:p w:rsidR="00724BF6" w:rsidRPr="00724BF6" w:rsidRDefault="00724BF6" w:rsidP="00724BF6">
            <w:pPr>
              <w:pStyle w:val="ASFKTablenorm"/>
            </w:pPr>
            <w:r w:rsidRPr="00AC45B2">
              <w:t xml:space="preserve">По умолчанию заполнено значением </w:t>
            </w:r>
            <w:r w:rsidR="00FE4397">
              <w:t>«</w:t>
            </w:r>
            <w:r w:rsidRPr="00AC45B2">
              <w:t>ОЕБС</w:t>
            </w:r>
            <w:r w:rsidR="00FE4397">
              <w:t>»</w:t>
            </w:r>
            <w:r w:rsidRPr="00724BF6">
              <w:t>.</w:t>
            </w:r>
          </w:p>
        </w:tc>
      </w:tr>
      <w:tr w:rsidR="00724BF6" w:rsidRPr="00DC300C">
        <w:tc>
          <w:tcPr>
            <w:tcW w:w="1265" w:type="pct"/>
          </w:tcPr>
          <w:p w:rsidR="00724BF6" w:rsidRPr="00724BF6" w:rsidRDefault="00724BF6" w:rsidP="00724BF6">
            <w:pPr>
              <w:pStyle w:val="ASFKTablenorm"/>
            </w:pPr>
            <w:r w:rsidRPr="00AC45B2">
              <w:t>Роль</w:t>
            </w:r>
          </w:p>
        </w:tc>
        <w:tc>
          <w:tcPr>
            <w:tcW w:w="3735" w:type="pct"/>
          </w:tcPr>
          <w:p w:rsidR="00724BF6" w:rsidRPr="00724BF6" w:rsidRDefault="00724BF6" w:rsidP="00724BF6">
            <w:pPr>
              <w:pStyle w:val="ASFKTablenorm"/>
            </w:pPr>
            <w:r w:rsidRPr="00AC45B2">
              <w:t>Выбирается из списка допустимых знач</w:t>
            </w:r>
            <w:r w:rsidRPr="00724BF6">
              <w:t xml:space="preserve">ений: </w:t>
            </w:r>
          </w:p>
          <w:p w:rsidR="00724BF6" w:rsidRPr="00AC45B2" w:rsidRDefault="00724BF6" w:rsidP="00724BF6">
            <w:pPr>
              <w:pStyle w:val="ASFKTableListMark"/>
            </w:pPr>
            <w:r w:rsidRPr="00AC45B2">
              <w:t>&lt;пусто&gt;</w:t>
            </w:r>
            <w:r>
              <w:t xml:space="preserve"> – </w:t>
            </w:r>
            <w:r w:rsidRPr="00AC45B2">
              <w:t>по умолчанию</w:t>
            </w:r>
            <w:r>
              <w:t>;</w:t>
            </w:r>
          </w:p>
          <w:p w:rsidR="00724BF6" w:rsidRPr="00AC45B2" w:rsidRDefault="00724BF6" w:rsidP="00724BF6">
            <w:pPr>
              <w:pStyle w:val="ASFKTableListMark"/>
            </w:pPr>
            <w:r w:rsidRPr="00AC45B2">
              <w:t>АП</w:t>
            </w:r>
            <w:r>
              <w:t>;</w:t>
            </w:r>
          </w:p>
          <w:p w:rsidR="00724BF6" w:rsidRPr="00AC45B2" w:rsidRDefault="00724BF6" w:rsidP="00724BF6">
            <w:pPr>
              <w:pStyle w:val="ASFKTableListMark"/>
            </w:pPr>
            <w:r w:rsidRPr="00AC45B2">
              <w:t>ГРБС</w:t>
            </w:r>
            <w:r>
              <w:t>;</w:t>
            </w:r>
          </w:p>
          <w:p w:rsidR="00724BF6" w:rsidRPr="00AC45B2" w:rsidRDefault="00724BF6" w:rsidP="00724BF6">
            <w:pPr>
              <w:pStyle w:val="ASFKTableListMark"/>
            </w:pPr>
            <w:r w:rsidRPr="00AC45B2">
              <w:t>МФ</w:t>
            </w:r>
            <w:r>
              <w:t xml:space="preserve"> – д</w:t>
            </w:r>
            <w:r w:rsidRPr="00AC45B2">
              <w:t>оступно только для АРМ ГРБС уровня МОУ</w:t>
            </w:r>
            <w:r>
              <w:t>;</w:t>
            </w:r>
          </w:p>
          <w:p w:rsidR="00724BF6" w:rsidRPr="00AC45B2" w:rsidRDefault="00724BF6" w:rsidP="00724BF6">
            <w:pPr>
              <w:pStyle w:val="ASFKTableListMark"/>
            </w:pPr>
            <w:r w:rsidRPr="00AC45B2">
              <w:t>НУБП</w:t>
            </w:r>
            <w:r>
              <w:t>;</w:t>
            </w:r>
          </w:p>
          <w:p w:rsidR="00724BF6" w:rsidRPr="00AC45B2" w:rsidRDefault="00724BF6" w:rsidP="00724BF6">
            <w:pPr>
              <w:pStyle w:val="ASFKTableListMark"/>
            </w:pPr>
            <w:r w:rsidRPr="00AC45B2">
              <w:t>ПБС</w:t>
            </w:r>
            <w:r>
              <w:t>;</w:t>
            </w:r>
          </w:p>
          <w:p w:rsidR="00724BF6" w:rsidRPr="00AC45B2" w:rsidRDefault="00724BF6" w:rsidP="00724BF6">
            <w:pPr>
              <w:pStyle w:val="ASFKTableListMark"/>
            </w:pPr>
            <w:r w:rsidRPr="00AC45B2">
              <w:t>РБС</w:t>
            </w:r>
            <w:r>
              <w:t>;</w:t>
            </w:r>
          </w:p>
          <w:p w:rsidR="00724BF6" w:rsidRDefault="00724BF6" w:rsidP="00724BF6">
            <w:pPr>
              <w:pStyle w:val="ASFKTableListMark"/>
            </w:pPr>
            <w:r w:rsidRPr="00AC45B2">
              <w:t>УП</w:t>
            </w:r>
            <w:r>
              <w:t>;</w:t>
            </w:r>
          </w:p>
          <w:p w:rsidR="00724BF6" w:rsidRDefault="00724BF6" w:rsidP="00724BF6">
            <w:pPr>
              <w:pStyle w:val="ASFKTableListMark"/>
            </w:pPr>
            <w:r w:rsidRPr="00AC45B2">
              <w:t>ФО</w:t>
            </w:r>
            <w:r w:rsidR="00014747">
              <w:t>;</w:t>
            </w:r>
          </w:p>
          <w:p w:rsidR="00014747" w:rsidRPr="00DC300C" w:rsidRDefault="00014747" w:rsidP="00724BF6">
            <w:pPr>
              <w:pStyle w:val="ASFKTableListMark"/>
            </w:pPr>
            <w:r>
              <w:t>ПР.</w:t>
            </w:r>
          </w:p>
        </w:tc>
      </w:tr>
      <w:tr w:rsidR="00724BF6" w:rsidRPr="00DC300C">
        <w:tc>
          <w:tcPr>
            <w:tcW w:w="5000" w:type="pct"/>
            <w:gridSpan w:val="2"/>
          </w:tcPr>
          <w:p w:rsidR="00724BF6" w:rsidRPr="00DC300C" w:rsidRDefault="00724BF6" w:rsidP="00724BF6">
            <w:pPr>
              <w:pStyle w:val="ASFKTablenorm"/>
            </w:pPr>
            <w:r w:rsidRPr="00DC300C">
              <w:t>Заголовочная часть</w:t>
            </w:r>
          </w:p>
        </w:tc>
      </w:tr>
      <w:tr w:rsidR="00724BF6" w:rsidRPr="00DC300C">
        <w:tc>
          <w:tcPr>
            <w:tcW w:w="1265" w:type="pct"/>
          </w:tcPr>
          <w:p w:rsidR="00724BF6" w:rsidRPr="00DC300C" w:rsidRDefault="00724BF6" w:rsidP="00724BF6">
            <w:pPr>
              <w:pStyle w:val="ASFKTablenorm"/>
            </w:pPr>
            <w:r w:rsidRPr="00DC300C">
              <w:t>Номер</w:t>
            </w:r>
          </w:p>
        </w:tc>
        <w:tc>
          <w:tcPr>
            <w:tcW w:w="3735" w:type="pct"/>
          </w:tcPr>
          <w:p w:rsidR="00724BF6" w:rsidRPr="00724BF6" w:rsidRDefault="00724BF6" w:rsidP="00724BF6">
            <w:pPr>
              <w:pStyle w:val="ASFKTablenorm"/>
            </w:pPr>
            <w:r w:rsidRPr="00DC300C">
              <w:t xml:space="preserve">Номер документа. </w:t>
            </w:r>
          </w:p>
          <w:p w:rsidR="00724BF6" w:rsidRPr="00724BF6" w:rsidRDefault="00724BF6" w:rsidP="00724BF6">
            <w:pPr>
              <w:pStyle w:val="ASFKTablenorm"/>
            </w:pPr>
            <w:r>
              <w:t>По умолчанию не заполнено. Значение рассчитывается по нажатию кнопки на основании настроек для текущего типа документа в справо</w:t>
            </w:r>
            <w:r w:rsidRPr="00724BF6">
              <w:t xml:space="preserve">чнике </w:t>
            </w:r>
            <w:r w:rsidR="00FE4397">
              <w:t>«</w:t>
            </w:r>
            <w:r w:rsidRPr="00724BF6">
              <w:t>Параметры автонумерации документов</w:t>
            </w:r>
            <w:r w:rsidR="00FE4397">
              <w:t>»</w:t>
            </w:r>
            <w:r w:rsidRPr="00724BF6">
              <w:t>. Может быть заполнено вручную.</w:t>
            </w:r>
          </w:p>
          <w:p w:rsidR="00724BF6" w:rsidRPr="00724BF6" w:rsidRDefault="00724BF6" w:rsidP="00724BF6">
            <w:pPr>
              <w:pStyle w:val="ASFKTablenorm"/>
            </w:pPr>
            <w:r>
              <w:t>В случае если значение было изменено вручную и не соответствует в</w:t>
            </w:r>
            <w:r w:rsidRPr="00724BF6">
              <w:t>ычисленному значению, правильный порядковый номер может быть проставлен по нажатию кнопки.</w:t>
            </w:r>
          </w:p>
        </w:tc>
      </w:tr>
      <w:tr w:rsidR="00724BF6" w:rsidRPr="00DC300C">
        <w:tc>
          <w:tcPr>
            <w:tcW w:w="1265" w:type="pct"/>
          </w:tcPr>
          <w:p w:rsidR="00724BF6" w:rsidRPr="00724BF6" w:rsidRDefault="00724BF6" w:rsidP="00724BF6">
            <w:pPr>
              <w:pStyle w:val="ASFKTablenorm"/>
            </w:pPr>
            <w:r w:rsidRPr="00DC300C">
              <w:t>Дата действия докуме</w:t>
            </w:r>
            <w:r w:rsidRPr="00724BF6">
              <w:t>нта</w:t>
            </w:r>
          </w:p>
        </w:tc>
        <w:tc>
          <w:tcPr>
            <w:tcW w:w="3735" w:type="pct"/>
          </w:tcPr>
          <w:p w:rsidR="00724BF6" w:rsidRPr="00724BF6" w:rsidRDefault="00724BF6" w:rsidP="00724BF6">
            <w:pPr>
              <w:pStyle w:val="ASFKTablenorm"/>
            </w:pPr>
            <w:r w:rsidRPr="00DC300C">
              <w:t xml:space="preserve">Дата действия документа. </w:t>
            </w:r>
          </w:p>
          <w:p w:rsidR="00724BF6" w:rsidRDefault="00724BF6" w:rsidP="00724BF6">
            <w:pPr>
              <w:pStyle w:val="ASFKTablenorm"/>
            </w:pPr>
            <w:r>
              <w:t>Входящий: передается из OEBS.</w:t>
            </w:r>
          </w:p>
          <w:p w:rsidR="00724BF6" w:rsidRPr="00724BF6" w:rsidRDefault="00724BF6" w:rsidP="00724BF6">
            <w:pPr>
              <w:pStyle w:val="ASFKTablenorm"/>
            </w:pPr>
            <w:r>
              <w:t>Исходящий: значение заполняется вручную или выбирается из систе</w:t>
            </w:r>
            <w:r w:rsidRPr="00724BF6">
              <w:t>много календаря дат.</w:t>
            </w:r>
          </w:p>
        </w:tc>
      </w:tr>
      <w:tr w:rsidR="00724BF6" w:rsidRPr="00DC300C">
        <w:tc>
          <w:tcPr>
            <w:tcW w:w="1265" w:type="pct"/>
          </w:tcPr>
          <w:p w:rsidR="00724BF6" w:rsidRPr="00724BF6" w:rsidRDefault="00724BF6" w:rsidP="00724BF6">
            <w:pPr>
              <w:pStyle w:val="ASFKTablenorm"/>
            </w:pPr>
            <w:r w:rsidRPr="00DC300C">
              <w:lastRenderedPageBreak/>
              <w:t>Наименование докуме</w:t>
            </w:r>
            <w:r w:rsidRPr="00724BF6">
              <w:t>нта</w:t>
            </w:r>
          </w:p>
        </w:tc>
        <w:tc>
          <w:tcPr>
            <w:tcW w:w="3735" w:type="pct"/>
          </w:tcPr>
          <w:p w:rsidR="00724BF6" w:rsidRPr="00724BF6" w:rsidRDefault="00724BF6" w:rsidP="00724BF6">
            <w:pPr>
              <w:pStyle w:val="ASFKTablenorm"/>
            </w:pPr>
            <w:r w:rsidRPr="00DC300C">
              <w:t xml:space="preserve">Наименование документа. </w:t>
            </w:r>
          </w:p>
          <w:p w:rsidR="00724BF6" w:rsidRDefault="00724BF6" w:rsidP="00724BF6">
            <w:pPr>
              <w:pStyle w:val="ASFKTablenorm"/>
            </w:pPr>
            <w:r>
              <w:t>Входящий: передается из OEBS.</w:t>
            </w:r>
          </w:p>
          <w:p w:rsidR="00724BF6" w:rsidRPr="00724BF6" w:rsidRDefault="00724BF6" w:rsidP="00724BF6">
            <w:pPr>
              <w:pStyle w:val="ASFKTablenorm"/>
            </w:pPr>
            <w:r>
              <w:t>Исходящий: значение заполняется вручную, либо выбирается пользов</w:t>
            </w:r>
            <w:r w:rsidRPr="00724BF6">
              <w:t xml:space="preserve">ателем из справочника </w:t>
            </w:r>
            <w:r w:rsidR="00FE4397">
              <w:t>«</w:t>
            </w:r>
            <w:r w:rsidRPr="00724BF6">
              <w:t>Типы документов</w:t>
            </w:r>
            <w:r w:rsidR="00FE4397">
              <w:t>»</w:t>
            </w:r>
            <w:r w:rsidRPr="00724BF6">
              <w:t>.</w:t>
            </w:r>
          </w:p>
        </w:tc>
      </w:tr>
      <w:tr w:rsidR="00724BF6" w:rsidRPr="00DC300C">
        <w:tc>
          <w:tcPr>
            <w:tcW w:w="1265" w:type="pct"/>
          </w:tcPr>
          <w:p w:rsidR="00724BF6" w:rsidRPr="00DC300C" w:rsidRDefault="00724BF6" w:rsidP="00724BF6">
            <w:pPr>
              <w:pStyle w:val="ASFKTablenorm"/>
            </w:pPr>
            <w:r w:rsidRPr="00DC300C">
              <w:t>Отправитель сообщения</w:t>
            </w:r>
          </w:p>
        </w:tc>
        <w:tc>
          <w:tcPr>
            <w:tcW w:w="3735" w:type="pct"/>
          </w:tcPr>
          <w:p w:rsidR="00724BF6" w:rsidRPr="00724BF6" w:rsidRDefault="00724BF6" w:rsidP="00724BF6">
            <w:pPr>
              <w:pStyle w:val="ASFKTablenorm"/>
            </w:pPr>
            <w:r w:rsidRPr="00DC300C">
              <w:t>Наименование отправителя сообщения согласно спр</w:t>
            </w:r>
            <w:r w:rsidRPr="00724BF6">
              <w:t xml:space="preserve">авочника СРРПБС или ПУБП. </w:t>
            </w:r>
          </w:p>
          <w:p w:rsidR="00724BF6" w:rsidRPr="00724BF6" w:rsidRDefault="00724BF6" w:rsidP="00724BF6">
            <w:pPr>
              <w:pStyle w:val="ASFKTablenorm"/>
            </w:pPr>
            <w:r>
              <w:t>Для федерального бюджета (</w:t>
            </w:r>
            <w:r w:rsidR="00DE47F8">
              <w:t>SelfBudgetCode (Код бюджета)</w:t>
            </w:r>
            <w:r>
              <w:t xml:space="preserve"> = </w:t>
            </w:r>
            <w:r w:rsidR="00FE4397">
              <w:t>«</w:t>
            </w:r>
            <w:r>
              <w:t>99010001</w:t>
            </w:r>
            <w:r w:rsidR="00FE4397">
              <w:t>»</w:t>
            </w:r>
            <w:r>
              <w:t>) подтягивае</w:t>
            </w:r>
            <w:r w:rsidRPr="00724BF6">
              <w:t xml:space="preserve">тся </w:t>
            </w:r>
            <w:r w:rsidR="00FE4397">
              <w:t>«</w:t>
            </w:r>
            <w:r w:rsidRPr="00724BF6">
              <w:t>Краткое наименование</w:t>
            </w:r>
            <w:r w:rsidR="00FE4397">
              <w:t>»</w:t>
            </w:r>
            <w:r w:rsidRPr="00724BF6">
              <w:t xml:space="preserve"> из СРРПБС в соответствии с </w:t>
            </w:r>
            <w:r w:rsidR="009B2CD1">
              <w:t>SelfBUCode (Код собственного БУ)</w:t>
            </w:r>
            <w:r w:rsidRPr="00724BF6">
              <w:t xml:space="preserve"> из system_const. Для других бюджетов – из ПУБП.</w:t>
            </w:r>
          </w:p>
          <w:p w:rsidR="00724BF6" w:rsidRPr="00724BF6" w:rsidRDefault="00724BF6" w:rsidP="00724BF6">
            <w:pPr>
              <w:pStyle w:val="ASFKTablenorm"/>
            </w:pPr>
            <w:r>
              <w:t>Привязан СРРПБС или ПУБП (в зависимости от бюджета).</w:t>
            </w:r>
          </w:p>
        </w:tc>
      </w:tr>
      <w:tr w:rsidR="00724BF6" w:rsidRPr="00DC300C">
        <w:tc>
          <w:tcPr>
            <w:tcW w:w="1265" w:type="pct"/>
          </w:tcPr>
          <w:p w:rsidR="00724BF6" w:rsidRPr="00DC300C" w:rsidRDefault="00724BF6" w:rsidP="00724BF6">
            <w:pPr>
              <w:pStyle w:val="ASFKTablenorm"/>
            </w:pPr>
            <w:r w:rsidRPr="00DC300C">
              <w:t>Получатель сообщения</w:t>
            </w:r>
          </w:p>
        </w:tc>
        <w:tc>
          <w:tcPr>
            <w:tcW w:w="3735" w:type="pct"/>
          </w:tcPr>
          <w:p w:rsidR="00724BF6" w:rsidRPr="00724BF6" w:rsidRDefault="00724BF6" w:rsidP="00724BF6">
            <w:pPr>
              <w:pStyle w:val="ASFKTablenorm"/>
            </w:pPr>
            <w:r w:rsidRPr="00DC300C">
              <w:t xml:space="preserve">Наименование получателя сообщения. </w:t>
            </w:r>
          </w:p>
          <w:p w:rsidR="00724BF6" w:rsidRPr="00724BF6" w:rsidRDefault="00724BF6" w:rsidP="00724BF6">
            <w:pPr>
              <w:pStyle w:val="ASFKTablenorm"/>
            </w:pPr>
            <w:r>
              <w:t xml:space="preserve">Привязан </w:t>
            </w:r>
            <w:r w:rsidR="00F60C69">
              <w:t>СР/</w:t>
            </w:r>
            <w:r>
              <w:t xml:space="preserve">СРРПБС/ПУБП/НУБП (поле </w:t>
            </w:r>
            <w:r w:rsidR="00FE4397">
              <w:t>«</w:t>
            </w:r>
            <w:r>
              <w:t>Краткое наименование</w:t>
            </w:r>
            <w:r w:rsidR="00FE4397">
              <w:t>»</w:t>
            </w:r>
            <w:r>
              <w:t>).</w:t>
            </w:r>
          </w:p>
        </w:tc>
      </w:tr>
      <w:tr w:rsidR="00724BF6" w:rsidRPr="00DC300C">
        <w:tc>
          <w:tcPr>
            <w:tcW w:w="1265" w:type="pct"/>
          </w:tcPr>
          <w:p w:rsidR="00724BF6" w:rsidRPr="00DC300C" w:rsidRDefault="00724BF6" w:rsidP="00724BF6">
            <w:pPr>
              <w:pStyle w:val="ASFKTablenorm"/>
            </w:pPr>
            <w:r w:rsidRPr="00DC300C">
              <w:t>Орган ФК</w:t>
            </w:r>
          </w:p>
        </w:tc>
        <w:tc>
          <w:tcPr>
            <w:tcW w:w="3735" w:type="pct"/>
          </w:tcPr>
          <w:p w:rsidR="00724BF6" w:rsidRPr="00724BF6" w:rsidRDefault="00724BF6" w:rsidP="00724BF6">
            <w:pPr>
              <w:pStyle w:val="ASFKTablenorm"/>
            </w:pPr>
            <w:r w:rsidRPr="00DC300C">
              <w:t xml:space="preserve">Наименование органа Федерального казначейства. </w:t>
            </w:r>
          </w:p>
          <w:p w:rsidR="00724BF6" w:rsidRPr="00724BF6" w:rsidRDefault="00724BF6" w:rsidP="00724BF6">
            <w:pPr>
              <w:pStyle w:val="ASFKTablenorm"/>
            </w:pPr>
            <w:r>
              <w:t>Входящий: значение подтягивается по docTofkCode из справочника О</w:t>
            </w:r>
            <w:r w:rsidRPr="00724BF6">
              <w:t>рганы ФК.</w:t>
            </w:r>
          </w:p>
          <w:p w:rsidR="00724BF6" w:rsidRPr="00724BF6" w:rsidRDefault="00724BF6" w:rsidP="00724BF6">
            <w:pPr>
              <w:pStyle w:val="ASFKTablenorm"/>
            </w:pPr>
            <w:r>
              <w:t xml:space="preserve">Исходящий: значение поля подтягивается из поля </w:t>
            </w:r>
            <w:r w:rsidR="00FE4397">
              <w:t>«</w:t>
            </w:r>
            <w:r>
              <w:t>Наименование</w:t>
            </w:r>
            <w:r w:rsidR="00FE4397">
              <w:t>»</w:t>
            </w:r>
            <w:r>
              <w:t xml:space="preserve"> кода ТОФК получателя.</w:t>
            </w:r>
          </w:p>
        </w:tc>
      </w:tr>
      <w:tr w:rsidR="00724BF6" w:rsidRPr="00DC300C">
        <w:tc>
          <w:tcPr>
            <w:tcW w:w="1265" w:type="pct"/>
          </w:tcPr>
          <w:p w:rsidR="00724BF6" w:rsidRPr="00DC300C" w:rsidRDefault="00724BF6" w:rsidP="00724BF6">
            <w:pPr>
              <w:pStyle w:val="ASFKTablenorm"/>
            </w:pPr>
            <w:r w:rsidRPr="00DC300C">
              <w:t>Ответственный</w:t>
            </w:r>
          </w:p>
        </w:tc>
        <w:tc>
          <w:tcPr>
            <w:tcW w:w="3735" w:type="pct"/>
          </w:tcPr>
          <w:p w:rsidR="00724BF6" w:rsidRPr="00724BF6" w:rsidRDefault="00724BF6" w:rsidP="00724BF6">
            <w:pPr>
              <w:pStyle w:val="ASFKTablenorm"/>
            </w:pPr>
            <w:r w:rsidRPr="00DC300C">
              <w:t>ФИО ответственного исполнителя.</w:t>
            </w:r>
          </w:p>
          <w:p w:rsidR="00724BF6" w:rsidRDefault="00724BF6" w:rsidP="00724BF6">
            <w:pPr>
              <w:pStyle w:val="ASFKTablenorm"/>
            </w:pPr>
            <w:r>
              <w:t>Входящий: передается из OEBS.</w:t>
            </w:r>
          </w:p>
          <w:p w:rsidR="00724BF6" w:rsidRPr="00724BF6" w:rsidRDefault="00724BF6" w:rsidP="00724BF6">
            <w:pPr>
              <w:pStyle w:val="ASFKTablenorm"/>
            </w:pPr>
            <w:r>
              <w:t>Исходящий: значение заполняется вручную.</w:t>
            </w:r>
          </w:p>
        </w:tc>
      </w:tr>
      <w:tr w:rsidR="00724BF6" w:rsidRPr="00DC300C">
        <w:tc>
          <w:tcPr>
            <w:tcW w:w="5000" w:type="pct"/>
            <w:gridSpan w:val="2"/>
          </w:tcPr>
          <w:p w:rsidR="00724BF6" w:rsidRPr="00724BF6" w:rsidRDefault="00724BF6" w:rsidP="00724BF6">
            <w:pPr>
              <w:pStyle w:val="ASFKTablenorm"/>
            </w:pPr>
            <w:r>
              <w:t xml:space="preserve">Группа полей </w:t>
            </w:r>
            <w:r w:rsidR="00FE4397">
              <w:t>«</w:t>
            </w:r>
            <w:r>
              <w:t>Основные</w:t>
            </w:r>
            <w:r w:rsidR="00FE4397">
              <w:t>»</w:t>
            </w:r>
          </w:p>
        </w:tc>
      </w:tr>
      <w:tr w:rsidR="00724BF6" w:rsidRPr="00DC300C">
        <w:tc>
          <w:tcPr>
            <w:tcW w:w="1265" w:type="pct"/>
          </w:tcPr>
          <w:p w:rsidR="00724BF6" w:rsidRPr="00DC300C" w:rsidRDefault="00724BF6" w:rsidP="00724BF6">
            <w:pPr>
              <w:pStyle w:val="ASFKTablenorm"/>
            </w:pPr>
            <w:r w:rsidRPr="00DC300C">
              <w:t>Тип сообщения</w:t>
            </w:r>
          </w:p>
        </w:tc>
        <w:tc>
          <w:tcPr>
            <w:tcW w:w="3735" w:type="pct"/>
          </w:tcPr>
          <w:p w:rsidR="00724BF6" w:rsidRPr="00724BF6" w:rsidRDefault="00724BF6" w:rsidP="00724BF6">
            <w:pPr>
              <w:pStyle w:val="ASFKTablenorm"/>
            </w:pPr>
            <w:r w:rsidRPr="00DC300C">
              <w:t xml:space="preserve">Тип сообщения. </w:t>
            </w:r>
          </w:p>
          <w:p w:rsidR="00724BF6" w:rsidRPr="00724BF6" w:rsidRDefault="00724BF6" w:rsidP="00724BF6">
            <w:pPr>
              <w:pStyle w:val="ASFKTablenorm"/>
            </w:pPr>
            <w:r w:rsidRPr="00D14C1F">
              <w:t xml:space="preserve">По умолчанию </w:t>
            </w:r>
            <w:r w:rsidR="00FE4397">
              <w:t>«</w:t>
            </w:r>
            <w:r w:rsidRPr="00D14C1F">
              <w:t>Письмо</w:t>
            </w:r>
            <w:r w:rsidR="00FE4397">
              <w:t>»</w:t>
            </w:r>
            <w:r w:rsidRPr="00D14C1F">
              <w:t>. Возможно ручное редактирование</w:t>
            </w:r>
            <w:r w:rsidRPr="00724BF6">
              <w:t>.</w:t>
            </w:r>
          </w:p>
        </w:tc>
      </w:tr>
      <w:tr w:rsidR="00724BF6" w:rsidRPr="00DC300C">
        <w:tc>
          <w:tcPr>
            <w:tcW w:w="1265" w:type="pct"/>
          </w:tcPr>
          <w:p w:rsidR="00724BF6" w:rsidRPr="00DC300C" w:rsidRDefault="00724BF6" w:rsidP="00724BF6">
            <w:pPr>
              <w:pStyle w:val="ASFKTablenorm"/>
            </w:pPr>
            <w:r w:rsidRPr="00DC300C">
              <w:t>Тема сообщения</w:t>
            </w:r>
          </w:p>
        </w:tc>
        <w:tc>
          <w:tcPr>
            <w:tcW w:w="3735" w:type="pct"/>
          </w:tcPr>
          <w:p w:rsidR="00724BF6" w:rsidRPr="00724BF6" w:rsidRDefault="00724BF6" w:rsidP="00724BF6">
            <w:pPr>
              <w:pStyle w:val="ASFKTablenorm"/>
            </w:pPr>
            <w:r w:rsidRPr="00DC300C">
              <w:t xml:space="preserve">Тема сообщения. </w:t>
            </w:r>
          </w:p>
          <w:p w:rsidR="00724BF6" w:rsidRPr="00724BF6" w:rsidRDefault="00724BF6" w:rsidP="00724BF6">
            <w:pPr>
              <w:pStyle w:val="ASFKTablenorm"/>
            </w:pPr>
            <w:r w:rsidRPr="00E36E1A">
              <w:t xml:space="preserve">Заполняется </w:t>
            </w:r>
            <w:r w:rsidRPr="00724BF6">
              <w:t>вручную.</w:t>
            </w:r>
          </w:p>
        </w:tc>
      </w:tr>
      <w:tr w:rsidR="00724BF6" w:rsidRPr="00DC300C">
        <w:tc>
          <w:tcPr>
            <w:tcW w:w="1265" w:type="pct"/>
          </w:tcPr>
          <w:p w:rsidR="00724BF6" w:rsidRPr="00DC300C" w:rsidRDefault="00724BF6" w:rsidP="00724BF6">
            <w:pPr>
              <w:pStyle w:val="ASFKTablenorm"/>
            </w:pPr>
            <w:r w:rsidRPr="00DC300C">
              <w:t>Краткое описание</w:t>
            </w:r>
          </w:p>
        </w:tc>
        <w:tc>
          <w:tcPr>
            <w:tcW w:w="3735" w:type="pct"/>
          </w:tcPr>
          <w:p w:rsidR="00724BF6" w:rsidRPr="00724BF6" w:rsidRDefault="00724BF6" w:rsidP="00724BF6">
            <w:pPr>
              <w:pStyle w:val="ASFKTablenorm"/>
            </w:pPr>
            <w:r w:rsidRPr="00DC300C">
              <w:t>Краткое описание информационного сообщения.</w:t>
            </w:r>
          </w:p>
          <w:p w:rsidR="00724BF6" w:rsidRDefault="00724BF6" w:rsidP="00724BF6">
            <w:pPr>
              <w:pStyle w:val="ASFKTablenorm"/>
            </w:pPr>
            <w:r>
              <w:t>Входящий: передается из OEBS.</w:t>
            </w:r>
          </w:p>
          <w:p w:rsidR="00724BF6" w:rsidRPr="00724BF6" w:rsidRDefault="00724BF6" w:rsidP="00724BF6">
            <w:pPr>
              <w:pStyle w:val="ASFKTablenorm"/>
            </w:pPr>
            <w:r>
              <w:t>Исходящий: значение заполняется вручную.</w:t>
            </w:r>
          </w:p>
        </w:tc>
      </w:tr>
      <w:tr w:rsidR="00724BF6" w:rsidRPr="00DC300C">
        <w:tc>
          <w:tcPr>
            <w:tcW w:w="1265" w:type="pct"/>
          </w:tcPr>
          <w:p w:rsidR="00724BF6" w:rsidRPr="00DC300C" w:rsidRDefault="00724BF6" w:rsidP="00724BF6">
            <w:pPr>
              <w:pStyle w:val="ASFKTablenorm"/>
            </w:pPr>
            <w:r w:rsidRPr="00DC300C">
              <w:t>Основание</w:t>
            </w:r>
          </w:p>
        </w:tc>
        <w:tc>
          <w:tcPr>
            <w:tcW w:w="3735" w:type="pct"/>
          </w:tcPr>
          <w:p w:rsidR="00724BF6" w:rsidRPr="00724BF6" w:rsidRDefault="00724BF6" w:rsidP="00724BF6">
            <w:pPr>
              <w:pStyle w:val="ASFKTablenorm"/>
            </w:pPr>
            <w:r w:rsidRPr="00DC300C">
              <w:t xml:space="preserve">Основание для информационного сообщения. </w:t>
            </w:r>
          </w:p>
          <w:p w:rsidR="00724BF6" w:rsidRPr="00724BF6" w:rsidRDefault="00724BF6" w:rsidP="00724BF6">
            <w:pPr>
              <w:pStyle w:val="ASFKTablenorm"/>
            </w:pPr>
            <w:r w:rsidRPr="00E36E1A">
              <w:t xml:space="preserve">Заполняется </w:t>
            </w:r>
            <w:r w:rsidRPr="00724BF6">
              <w:t>вручную.</w:t>
            </w:r>
          </w:p>
        </w:tc>
      </w:tr>
      <w:tr w:rsidR="00724BF6" w:rsidRPr="00DC300C">
        <w:tc>
          <w:tcPr>
            <w:tcW w:w="1265" w:type="pct"/>
          </w:tcPr>
          <w:p w:rsidR="00724BF6" w:rsidRPr="00724BF6" w:rsidRDefault="00724BF6" w:rsidP="00724BF6">
            <w:pPr>
              <w:pStyle w:val="ASFKTablenorm"/>
            </w:pPr>
            <w:r>
              <w:t>Причина отказа</w:t>
            </w:r>
          </w:p>
        </w:tc>
        <w:tc>
          <w:tcPr>
            <w:tcW w:w="3735" w:type="pct"/>
          </w:tcPr>
          <w:p w:rsidR="00724BF6" w:rsidRPr="00724BF6" w:rsidRDefault="00724BF6" w:rsidP="00724BF6">
            <w:pPr>
              <w:pStyle w:val="ASFKTablenorm"/>
            </w:pPr>
            <w:r w:rsidRPr="00E36E1A">
              <w:t xml:space="preserve">Заполняется из поля </w:t>
            </w:r>
            <w:r w:rsidR="00FE4397">
              <w:t>«</w:t>
            </w:r>
            <w:r w:rsidRPr="00E36E1A">
              <w:t>Примечание</w:t>
            </w:r>
            <w:r w:rsidR="00FE4397">
              <w:t>»</w:t>
            </w:r>
            <w:r w:rsidRPr="00E36E1A">
              <w:t xml:space="preserve"> связанного документа </w:t>
            </w:r>
            <w:r w:rsidR="00FE4397">
              <w:t>«</w:t>
            </w:r>
            <w:r w:rsidRPr="00E36E1A">
              <w:t>Пр</w:t>
            </w:r>
            <w:r w:rsidRPr="00724BF6">
              <w:t>отокол</w:t>
            </w:r>
            <w:r w:rsidR="00FE4397">
              <w:t>»</w:t>
            </w:r>
            <w:r w:rsidRPr="00724BF6">
              <w:t>.</w:t>
            </w:r>
          </w:p>
        </w:tc>
      </w:tr>
      <w:tr w:rsidR="00724BF6" w:rsidRPr="00DC300C">
        <w:tc>
          <w:tcPr>
            <w:tcW w:w="5000" w:type="pct"/>
            <w:gridSpan w:val="2"/>
          </w:tcPr>
          <w:p w:rsidR="00724BF6" w:rsidRPr="00724BF6" w:rsidRDefault="00724BF6" w:rsidP="00724BF6">
            <w:pPr>
              <w:pStyle w:val="ASFKTablenorm"/>
            </w:pPr>
            <w:r w:rsidRPr="00DC300C">
              <w:t xml:space="preserve">Группа полей </w:t>
            </w:r>
            <w:r w:rsidR="00FE4397">
              <w:t>«</w:t>
            </w:r>
            <w:r w:rsidRPr="00724BF6">
              <w:t>Вложения</w:t>
            </w:r>
            <w:r w:rsidR="00FE4397">
              <w:t>»</w:t>
            </w:r>
          </w:p>
        </w:tc>
      </w:tr>
      <w:tr w:rsidR="00724BF6" w:rsidRPr="00DC300C">
        <w:tc>
          <w:tcPr>
            <w:tcW w:w="1265" w:type="pct"/>
          </w:tcPr>
          <w:p w:rsidR="00724BF6" w:rsidRPr="00DC300C" w:rsidRDefault="00724BF6" w:rsidP="00724BF6">
            <w:pPr>
              <w:pStyle w:val="ASFKTablenorm"/>
            </w:pPr>
            <w:r w:rsidRPr="00DC300C">
              <w:t>GUID</w:t>
            </w:r>
          </w:p>
        </w:tc>
        <w:tc>
          <w:tcPr>
            <w:tcW w:w="3735" w:type="pct"/>
          </w:tcPr>
          <w:p w:rsidR="00724BF6" w:rsidRPr="00DC300C" w:rsidRDefault="00724BF6" w:rsidP="00724BF6">
            <w:pPr>
              <w:pStyle w:val="ASFKTablenorm"/>
            </w:pPr>
            <w:r w:rsidRPr="00DC300C">
              <w:t>Уникальный идентификатор (GUID) вложения.</w:t>
            </w:r>
          </w:p>
        </w:tc>
      </w:tr>
      <w:tr w:rsidR="00724BF6" w:rsidRPr="00DC300C">
        <w:tc>
          <w:tcPr>
            <w:tcW w:w="1265" w:type="pct"/>
          </w:tcPr>
          <w:p w:rsidR="00724BF6" w:rsidRPr="00DC300C" w:rsidRDefault="00724BF6" w:rsidP="00724BF6">
            <w:pPr>
              <w:pStyle w:val="ASFKTablenorm"/>
            </w:pPr>
            <w:r w:rsidRPr="00DC300C">
              <w:t>Тип</w:t>
            </w:r>
          </w:p>
        </w:tc>
        <w:tc>
          <w:tcPr>
            <w:tcW w:w="3735" w:type="pct"/>
          </w:tcPr>
          <w:p w:rsidR="00724BF6" w:rsidRPr="00DC300C" w:rsidRDefault="00724BF6" w:rsidP="00724BF6">
            <w:pPr>
              <w:pStyle w:val="ASFKTablenorm"/>
            </w:pPr>
            <w:r w:rsidRPr="00DC300C">
              <w:t>Тип вложения.</w:t>
            </w:r>
          </w:p>
        </w:tc>
      </w:tr>
      <w:tr w:rsidR="00724BF6" w:rsidRPr="00DC300C">
        <w:tc>
          <w:tcPr>
            <w:tcW w:w="1265" w:type="pct"/>
          </w:tcPr>
          <w:p w:rsidR="00724BF6" w:rsidRPr="00DC300C" w:rsidRDefault="00724BF6" w:rsidP="00724BF6">
            <w:pPr>
              <w:pStyle w:val="ASFKTablenorm"/>
            </w:pPr>
            <w:r w:rsidRPr="00DC300C">
              <w:t>Файл</w:t>
            </w:r>
          </w:p>
        </w:tc>
        <w:tc>
          <w:tcPr>
            <w:tcW w:w="3735" w:type="pct"/>
          </w:tcPr>
          <w:p w:rsidR="00724BF6" w:rsidRPr="00DC300C" w:rsidRDefault="00724BF6" w:rsidP="00724BF6">
            <w:pPr>
              <w:pStyle w:val="ASFKTablenorm"/>
            </w:pPr>
            <w:r w:rsidRPr="00DC300C">
              <w:t>Файл вложения.</w:t>
            </w:r>
          </w:p>
        </w:tc>
      </w:tr>
      <w:tr w:rsidR="00724BF6" w:rsidRPr="00DC300C">
        <w:tc>
          <w:tcPr>
            <w:tcW w:w="1265" w:type="pct"/>
          </w:tcPr>
          <w:p w:rsidR="00724BF6" w:rsidRPr="00DC300C" w:rsidRDefault="00724BF6" w:rsidP="00724BF6">
            <w:pPr>
              <w:pStyle w:val="ASFKTablenorm"/>
            </w:pPr>
            <w:r w:rsidRPr="00DC300C">
              <w:t>Дата</w:t>
            </w:r>
          </w:p>
        </w:tc>
        <w:tc>
          <w:tcPr>
            <w:tcW w:w="3735" w:type="pct"/>
          </w:tcPr>
          <w:p w:rsidR="00724BF6" w:rsidRPr="00DC300C" w:rsidRDefault="00724BF6" w:rsidP="00724BF6">
            <w:pPr>
              <w:pStyle w:val="ASFKTablenorm"/>
            </w:pPr>
            <w:r w:rsidRPr="00DC300C">
              <w:t>Дата вложения.</w:t>
            </w:r>
          </w:p>
        </w:tc>
      </w:tr>
      <w:tr w:rsidR="00724BF6" w:rsidRPr="00DC300C">
        <w:tc>
          <w:tcPr>
            <w:tcW w:w="1265" w:type="pct"/>
          </w:tcPr>
          <w:p w:rsidR="00724BF6" w:rsidRPr="00DC300C" w:rsidRDefault="00724BF6" w:rsidP="00724BF6">
            <w:pPr>
              <w:pStyle w:val="ASFKTablenorm"/>
            </w:pPr>
            <w:r w:rsidRPr="00DC300C">
              <w:t>Размер</w:t>
            </w:r>
          </w:p>
        </w:tc>
        <w:tc>
          <w:tcPr>
            <w:tcW w:w="3735" w:type="pct"/>
          </w:tcPr>
          <w:p w:rsidR="00724BF6" w:rsidRPr="00DC300C" w:rsidRDefault="00724BF6" w:rsidP="00724BF6">
            <w:pPr>
              <w:pStyle w:val="ASFKTablenorm"/>
            </w:pPr>
            <w:r w:rsidRPr="00DC300C">
              <w:t>Размер вложения.</w:t>
            </w:r>
          </w:p>
        </w:tc>
      </w:tr>
      <w:tr w:rsidR="00724BF6" w:rsidRPr="00DC300C">
        <w:tc>
          <w:tcPr>
            <w:tcW w:w="1265" w:type="pct"/>
          </w:tcPr>
          <w:p w:rsidR="00724BF6" w:rsidRPr="00DC300C" w:rsidRDefault="00724BF6" w:rsidP="00724BF6">
            <w:pPr>
              <w:pStyle w:val="ASFKTablenorm"/>
            </w:pPr>
            <w:r w:rsidRPr="00DC300C">
              <w:t>Комментарий</w:t>
            </w:r>
          </w:p>
        </w:tc>
        <w:tc>
          <w:tcPr>
            <w:tcW w:w="3735" w:type="pct"/>
          </w:tcPr>
          <w:p w:rsidR="00724BF6" w:rsidRPr="00DC300C" w:rsidRDefault="00724BF6" w:rsidP="00724BF6">
            <w:pPr>
              <w:pStyle w:val="ASFKTablenorm"/>
            </w:pPr>
            <w:r w:rsidRPr="00DC300C">
              <w:t>Комментарий.</w:t>
            </w:r>
          </w:p>
        </w:tc>
      </w:tr>
      <w:tr w:rsidR="00724BF6" w:rsidRPr="00DC300C">
        <w:tc>
          <w:tcPr>
            <w:tcW w:w="1265" w:type="pct"/>
          </w:tcPr>
          <w:p w:rsidR="00724BF6" w:rsidRPr="00DC300C" w:rsidRDefault="00724BF6" w:rsidP="00724BF6">
            <w:pPr>
              <w:pStyle w:val="ASFKTablenorm"/>
            </w:pPr>
            <w:r w:rsidRPr="00DC300C">
              <w:t>Бизнес-тип</w:t>
            </w:r>
          </w:p>
        </w:tc>
        <w:tc>
          <w:tcPr>
            <w:tcW w:w="3735" w:type="pct"/>
          </w:tcPr>
          <w:p w:rsidR="00724BF6" w:rsidRPr="00DC300C" w:rsidRDefault="00724BF6" w:rsidP="00724BF6">
            <w:pPr>
              <w:pStyle w:val="ASFKTablenorm"/>
            </w:pPr>
            <w:r w:rsidRPr="00DC300C">
              <w:t>Бизнес-тип вложения.</w:t>
            </w:r>
          </w:p>
        </w:tc>
      </w:tr>
    </w:tbl>
    <w:p w:rsidR="00724BF6" w:rsidRDefault="00724BF6" w:rsidP="00724BF6">
      <w:pPr>
        <w:pStyle w:val="ASFKNormal"/>
      </w:pPr>
      <w:r w:rsidRPr="0064058C">
        <w:lastRenderedPageBreak/>
        <w:t xml:space="preserve">В табличном блоке полей </w:t>
      </w:r>
      <w:r w:rsidR="00FE4397">
        <w:t>«</w:t>
      </w:r>
      <w:r w:rsidRPr="0064058C">
        <w:t>Вложения</w:t>
      </w:r>
      <w:r w:rsidR="00FE4397">
        <w:t>»</w:t>
      </w:r>
      <w:r w:rsidRPr="0064058C">
        <w:t xml:space="preserve"> добавляются строки с данными вложенных фа</w:t>
      </w:r>
      <w:r w:rsidRPr="00724BF6">
        <w:t>й</w:t>
      </w:r>
      <w:r w:rsidRPr="0064058C">
        <w:t xml:space="preserve">лов. Поля табличного блока приведены </w:t>
      </w:r>
      <w:r>
        <w:t>в таблице </w:t>
      </w:r>
      <w:r w:rsidRPr="0064058C">
        <w:fldChar w:fldCharType="begin"/>
      </w:r>
      <w:r w:rsidRPr="0064058C">
        <w:instrText xml:space="preserve"> REF _Ref246222677 \h  \* MERGEFORMAT </w:instrText>
      </w:r>
      <w:r w:rsidRPr="0064058C">
        <w:fldChar w:fldCharType="separate"/>
      </w:r>
      <w:r w:rsidR="004A5EC6">
        <w:t>26</w:t>
      </w:r>
      <w:r w:rsidRPr="0064058C">
        <w:fldChar w:fldCharType="end"/>
      </w:r>
      <w:r w:rsidRPr="0064058C">
        <w:t>. Поддерживаются любые типы файлов. Кол</w:t>
      </w:r>
      <w:r w:rsidRPr="00724BF6">
        <w:t>и</w:t>
      </w:r>
      <w:r w:rsidRPr="0064058C">
        <w:t xml:space="preserve">чество файлов не ограничено. Максимальный совокупный размер вложения – 100 МБ. </w:t>
      </w:r>
    </w:p>
    <w:p w:rsidR="00724BF6" w:rsidRPr="0064058C" w:rsidRDefault="00DC5933" w:rsidP="00724BF6">
      <w:pPr>
        <w:pStyle w:val="ASFKNormal"/>
      </w:pPr>
      <w:r w:rsidRPr="00120C57">
        <w:t xml:space="preserve">Для добавления файла в блоке </w:t>
      </w:r>
      <w:r>
        <w:t>«</w:t>
      </w:r>
      <w:r w:rsidRPr="00120C57">
        <w:t>Вложения</w:t>
      </w:r>
      <w:r>
        <w:t>»</w:t>
      </w:r>
      <w:r w:rsidRPr="00120C57">
        <w:t xml:space="preserve"> следует нажать на кнопку</w:t>
      </w:r>
      <w:r>
        <w:t xml:space="preserve"> </w:t>
      </w:r>
      <w:r w:rsidR="004A5EC6">
        <w:pict>
          <v:shape id="_x0000_i1152" type="#_x0000_t75" style="width:21.75pt;height:21.75pt">
            <v:imagedata r:id="rId120" o:title="0"/>
          </v:shape>
        </w:pict>
      </w:r>
      <w:r w:rsidR="00C63342" w:rsidRPr="00C63342">
        <w:t> (</w:t>
      </w:r>
      <w:r w:rsidRPr="00120C57">
        <w:t>Добавить вложение</w:t>
      </w:r>
      <w:r>
        <w:t>)</w:t>
      </w:r>
      <w:r w:rsidRPr="00120C57">
        <w:t xml:space="preserve">. В открывшейся форме </w:t>
      </w:r>
      <w:r>
        <w:t>«</w:t>
      </w:r>
      <w:r w:rsidRPr="00120C57">
        <w:t>Добавление вложения</w:t>
      </w:r>
      <w:r w:rsidR="00FE4397">
        <w:t>»</w:t>
      </w:r>
      <w:r w:rsidR="00724BF6" w:rsidRPr="0064058C">
        <w:t xml:space="preserve"> </w:t>
      </w:r>
      <w:r w:rsidR="00724BF6">
        <w:t>(рис. </w:t>
      </w:r>
      <w:r w:rsidR="00724BF6" w:rsidRPr="0064058C">
        <w:fldChar w:fldCharType="begin"/>
      </w:r>
      <w:r w:rsidR="00724BF6" w:rsidRPr="0064058C">
        <w:instrText xml:space="preserve"> REF _Ref240109583 \h  \* MERGEFORMAT </w:instrText>
      </w:r>
      <w:r w:rsidR="00724BF6" w:rsidRPr="0064058C">
        <w:fldChar w:fldCharType="separate"/>
      </w:r>
      <w:r w:rsidR="004A5EC6">
        <w:t>54</w:t>
      </w:r>
      <w:r w:rsidR="00724BF6" w:rsidRPr="0064058C">
        <w:fldChar w:fldCharType="end"/>
      </w:r>
      <w:r w:rsidR="00724BF6" w:rsidRPr="0064058C">
        <w:t>) заполняются сл</w:t>
      </w:r>
      <w:r w:rsidR="00724BF6" w:rsidRPr="002B393E">
        <w:t>е</w:t>
      </w:r>
      <w:r w:rsidR="00724BF6" w:rsidRPr="0064058C">
        <w:t>ду</w:t>
      </w:r>
      <w:r w:rsidR="00724BF6" w:rsidRPr="00724BF6">
        <w:t>ю</w:t>
      </w:r>
      <w:r w:rsidR="00724BF6" w:rsidRPr="0064058C">
        <w:t>щие поля:</w:t>
      </w:r>
    </w:p>
    <w:p w:rsidR="00DC5933" w:rsidRPr="007D30EF" w:rsidRDefault="00DC5933" w:rsidP="00DC5933">
      <w:pPr>
        <w:pStyle w:val="ASFKListmark1"/>
      </w:pPr>
      <w:r>
        <w:t>«</w:t>
      </w:r>
      <w:r w:rsidRPr="007D30EF">
        <w:t>Бизнес-тип вложения</w:t>
      </w:r>
      <w:r>
        <w:t>»</w:t>
      </w:r>
      <w:r w:rsidR="00C63342">
        <w:t xml:space="preserve"> </w:t>
      </w:r>
      <w:r w:rsidR="00C63342" w:rsidRPr="00C63342">
        <w:t>–</w:t>
      </w:r>
      <w:r w:rsidR="00C63342">
        <w:t xml:space="preserve"> п</w:t>
      </w:r>
      <w:r w:rsidRPr="007D30EF">
        <w:t>оле заполняется автоматически</w:t>
      </w:r>
      <w:r>
        <w:t>;</w:t>
      </w:r>
    </w:p>
    <w:p w:rsidR="00DC5933" w:rsidRPr="007D30EF" w:rsidRDefault="00DC5933" w:rsidP="00DC5933">
      <w:pPr>
        <w:pStyle w:val="ASFKListmark1"/>
      </w:pPr>
      <w:r>
        <w:t>«</w:t>
      </w:r>
      <w:r w:rsidRPr="007D30EF">
        <w:t>Файл</w:t>
      </w:r>
      <w:r>
        <w:t>»</w:t>
      </w:r>
      <w:r w:rsidRPr="007D30EF">
        <w:t xml:space="preserve"> – имя файла вложения</w:t>
      </w:r>
      <w:r w:rsidR="00C63342">
        <w:t>; н</w:t>
      </w:r>
      <w:r w:rsidRPr="007D30EF">
        <w:t>ажать на кнопку</w:t>
      </w:r>
      <w:r>
        <w:t> </w:t>
      </w:r>
      <w:r w:rsidR="004A5EC6">
        <w:pict>
          <v:shape id="_x0000_i1153" type="#_x0000_t75" style="width:15pt;height:15pt">
            <v:imagedata r:id="rId121" o:title="0"/>
          </v:shape>
        </w:pict>
      </w:r>
      <w:r w:rsidRPr="007D30EF">
        <w:t xml:space="preserve"> и выбрать нужный файл вл</w:t>
      </w:r>
      <w:r w:rsidRPr="00DC5933">
        <w:t>о</w:t>
      </w:r>
      <w:r>
        <w:t>жения;</w:t>
      </w:r>
    </w:p>
    <w:p w:rsidR="00DC5933" w:rsidRPr="007D30EF" w:rsidRDefault="00DC5933" w:rsidP="00DC5933">
      <w:pPr>
        <w:pStyle w:val="ASFKListmark1"/>
      </w:pPr>
      <w:r>
        <w:t>«</w:t>
      </w:r>
      <w:r w:rsidRPr="007D30EF">
        <w:t>Тип вложения</w:t>
      </w:r>
      <w:r>
        <w:t>»</w:t>
      </w:r>
      <w:r w:rsidR="00C63342">
        <w:t xml:space="preserve"> </w:t>
      </w:r>
      <w:r w:rsidR="00C63342" w:rsidRPr="00C63342">
        <w:t>–</w:t>
      </w:r>
      <w:r w:rsidR="00C63342">
        <w:t xml:space="preserve"> п</w:t>
      </w:r>
      <w:r w:rsidRPr="007D30EF">
        <w:t>оле заполняется</w:t>
      </w:r>
      <w:r>
        <w:t xml:space="preserve"> автоматически при выборе файла;</w:t>
      </w:r>
    </w:p>
    <w:p w:rsidR="00DC5933" w:rsidRPr="00120C57" w:rsidRDefault="00DC5933" w:rsidP="00DC5933">
      <w:pPr>
        <w:pStyle w:val="ASFKListmark1"/>
      </w:pPr>
      <w:r>
        <w:t>«</w:t>
      </w:r>
      <w:r w:rsidRPr="00120C57">
        <w:t>Комментарий</w:t>
      </w:r>
      <w:r>
        <w:t>»</w:t>
      </w:r>
      <w:r w:rsidRPr="00120C57">
        <w:t xml:space="preserve"> – комментарий к файлу.</w:t>
      </w:r>
    </w:p>
    <w:p w:rsidR="00724BF6" w:rsidRPr="0064058C" w:rsidRDefault="004A5EC6" w:rsidP="00724BF6">
      <w:pPr>
        <w:pStyle w:val="ASFKFigure"/>
      </w:pPr>
      <w:r>
        <w:pict>
          <v:shape id="_x0000_i1154" type="#_x0000_t75" style="width:482.25pt;height:3in">
            <v:imagedata r:id="rId122" o:title="0"/>
          </v:shape>
        </w:pict>
      </w:r>
    </w:p>
    <w:p w:rsidR="00724BF6" w:rsidRPr="0064058C" w:rsidRDefault="00724BF6" w:rsidP="00724BF6">
      <w:pPr>
        <w:pStyle w:val="ASFKFigName"/>
      </w:pPr>
      <w:r w:rsidRPr="0064058C">
        <w:fldChar w:fldCharType="begin"/>
      </w:r>
      <w:r w:rsidRPr="0064058C">
        <w:instrText xml:space="preserve"> SEQ Рисунок \* ARABIC </w:instrText>
      </w:r>
      <w:r w:rsidRPr="0064058C">
        <w:fldChar w:fldCharType="separate"/>
      </w:r>
      <w:bookmarkStart w:id="527" w:name="_Ref240109583"/>
      <w:bookmarkStart w:id="528" w:name="_Toc50371547"/>
      <w:r w:rsidR="004A5EC6">
        <w:rPr>
          <w:noProof/>
        </w:rPr>
        <w:t>54</w:t>
      </w:r>
      <w:bookmarkEnd w:id="527"/>
      <w:r w:rsidRPr="0064058C">
        <w:fldChar w:fldCharType="end"/>
      </w:r>
      <w:r w:rsidRPr="0064058C">
        <w:t xml:space="preserve">. ЭФ </w:t>
      </w:r>
      <w:r w:rsidR="00FE4397">
        <w:t>«</w:t>
      </w:r>
      <w:r w:rsidRPr="0064058C">
        <w:t>Добавление вложения</w:t>
      </w:r>
      <w:r w:rsidR="00FE4397">
        <w:t>»</w:t>
      </w:r>
      <w:bookmarkEnd w:id="528"/>
    </w:p>
    <w:p w:rsidR="00724BF6" w:rsidRPr="0064058C" w:rsidRDefault="00724BF6" w:rsidP="00724BF6">
      <w:pPr>
        <w:pStyle w:val="ASFKNormal"/>
      </w:pPr>
      <w:r w:rsidRPr="0064058C">
        <w:t xml:space="preserve">Нажать на </w:t>
      </w:r>
      <w:r w:rsidR="008B05A2">
        <w:t>кнопку «Ok»</w:t>
      </w:r>
      <w:r w:rsidRPr="0064058C">
        <w:t xml:space="preserve"> для сохранения данных о вложенном файле. В списке файлов вложений в блоке </w:t>
      </w:r>
      <w:r w:rsidR="00FE4397">
        <w:t>«</w:t>
      </w:r>
      <w:r w:rsidRPr="0064058C">
        <w:t>Вложения</w:t>
      </w:r>
      <w:r w:rsidR="00FE4397">
        <w:t>»</w:t>
      </w:r>
      <w:r w:rsidRPr="0064058C">
        <w:t xml:space="preserve"> по</w:t>
      </w:r>
      <w:r w:rsidRPr="002B393E">
        <w:t>я</w:t>
      </w:r>
      <w:r w:rsidRPr="0064058C">
        <w:t>вится добавленная запись.</w:t>
      </w:r>
    </w:p>
    <w:p w:rsidR="00DC5933" w:rsidRPr="00DC5933" w:rsidRDefault="00DC5933" w:rsidP="00DC5933">
      <w:pPr>
        <w:pStyle w:val="ASFKNormal"/>
      </w:pPr>
      <w:r w:rsidRPr="00821DC0">
        <w:t xml:space="preserve">Для </w:t>
      </w:r>
      <w:r w:rsidRPr="00DC5933">
        <w:t>проверки подписи файла следует выбрать строку с именем файла и нажать на кнопку</w:t>
      </w:r>
      <w:r w:rsidR="00575242">
        <w:t xml:space="preserve"> </w:t>
      </w:r>
      <w:r w:rsidR="004A5EC6">
        <w:pict>
          <v:shape id="_x0000_i1155" type="#_x0000_t75" style="width:21.75pt;height:21.75pt">
            <v:imagedata r:id="rId123" o:title="кнопка Проверить подпись"/>
          </v:shape>
        </w:pict>
      </w:r>
      <w:r w:rsidR="00C63342" w:rsidRPr="00C63342">
        <w:t> (</w:t>
      </w:r>
      <w:r w:rsidRPr="00DC5933">
        <w:t>Проверить подпись) на панели инструментов.</w:t>
      </w:r>
    </w:p>
    <w:p w:rsidR="00DC5933" w:rsidRPr="00DC5933" w:rsidRDefault="00DC5933" w:rsidP="00DC5933">
      <w:pPr>
        <w:pStyle w:val="ASFKNormal"/>
      </w:pPr>
      <w:r w:rsidRPr="00821DC0">
        <w:t>Для просмотра информации о файле следует выделить в списке файлов вложений ну</w:t>
      </w:r>
      <w:r w:rsidRPr="00DC5933">
        <w:t xml:space="preserve">жную запись и нажать на кнопку </w:t>
      </w:r>
      <w:r w:rsidR="004A5EC6">
        <w:pict>
          <v:shape id="_x0000_i1156" type="#_x0000_t75" style="width:21.75pt;height:21.75pt">
            <v:imagedata r:id="rId108" o:title="кнопка Просмотреть информацию о вложении"/>
          </v:shape>
        </w:pict>
      </w:r>
      <w:r w:rsidR="00C63342" w:rsidRPr="00C63342">
        <w:t> (</w:t>
      </w:r>
      <w:r w:rsidRPr="00DC5933">
        <w:t xml:space="preserve">Просмотреть информацию о вложении). Откроется форма «Свойства вложения», поля которой аналогичны полям формы «Добавление вложения». В форме можно отредактировать комментарий к файлу вложения. Для сохранения введенных изменений следует нажать на </w:t>
      </w:r>
      <w:r w:rsidR="008B05A2">
        <w:t>кнопку «Ok»</w:t>
      </w:r>
      <w:r w:rsidRPr="00DC5933">
        <w:t>.</w:t>
      </w:r>
    </w:p>
    <w:p w:rsidR="00DC5933" w:rsidRPr="00DC5933" w:rsidRDefault="00DC5933" w:rsidP="00DC5933">
      <w:pPr>
        <w:pStyle w:val="ASFKNormal"/>
      </w:pPr>
      <w:r w:rsidRPr="00821DC0">
        <w:t>Для просмотра файла следует выделить в списке файлов вложений требуемую запись и нажать на кнопку</w:t>
      </w:r>
      <w:r w:rsidRPr="00DC5933">
        <w:t xml:space="preserve"> </w:t>
      </w:r>
      <w:r w:rsidR="004A5EC6">
        <w:pict>
          <v:shape id="_x0000_i1157" type="#_x0000_t75" style="width:21.75pt;height:21.75pt">
            <v:imagedata r:id="rId113" o:title="кнопка Просмотреть (вложение)"/>
          </v:shape>
        </w:pict>
      </w:r>
      <w:r w:rsidR="00C63342" w:rsidRPr="00C63342">
        <w:t> (</w:t>
      </w:r>
      <w:r w:rsidRPr="00DC5933">
        <w:t>Просмотреть).</w:t>
      </w:r>
    </w:p>
    <w:p w:rsidR="00DC5933" w:rsidRPr="00DC5933" w:rsidRDefault="00DC5933" w:rsidP="00DC5933">
      <w:pPr>
        <w:pStyle w:val="ASFKNormal"/>
      </w:pPr>
      <w:r w:rsidRPr="00821DC0">
        <w:t>Для сохранения файла под другим именем следует выделить в списке файлов вложений требуемую запись и нажать на кнопку</w:t>
      </w:r>
      <w:r w:rsidRPr="00DC5933">
        <w:t xml:space="preserve"> </w:t>
      </w:r>
      <w:r w:rsidR="004A5EC6">
        <w:pict>
          <v:shape id="_x0000_i1158" type="#_x0000_t75" style="width:21.75pt;height:21.75pt">
            <v:imagedata r:id="rId107" o:title="кнопка Сохранить (вложение)"/>
          </v:shape>
        </w:pict>
      </w:r>
      <w:r w:rsidR="00C63342" w:rsidRPr="00C63342">
        <w:t> (</w:t>
      </w:r>
      <w:r w:rsidRPr="00DC5933">
        <w:t>Сохранить).</w:t>
      </w:r>
    </w:p>
    <w:p w:rsidR="00DC5933" w:rsidRPr="00DC5933" w:rsidRDefault="00DC5933" w:rsidP="00DC5933">
      <w:pPr>
        <w:pStyle w:val="ASFKNormal"/>
      </w:pPr>
      <w:r w:rsidRPr="00821DC0">
        <w:t>Для удаления файла следует выделить в списке файлов вложений требуемую запись и нажать на кнопку</w:t>
      </w:r>
      <w:r w:rsidRPr="00DC5933">
        <w:t xml:space="preserve"> </w:t>
      </w:r>
      <w:r w:rsidR="004A5EC6">
        <w:pict>
          <v:shape id="_x0000_i1159" type="#_x0000_t75" style="width:21.75pt;height:21.75pt">
            <v:imagedata r:id="rId124" o:title="0"/>
          </v:shape>
        </w:pict>
      </w:r>
      <w:r w:rsidR="00C63342" w:rsidRPr="00C63342">
        <w:t> (</w:t>
      </w:r>
      <w:r w:rsidRPr="00DC5933">
        <w:t>Удалить вложение).</w:t>
      </w:r>
    </w:p>
    <w:p w:rsidR="00DC5933" w:rsidRPr="00120C57" w:rsidRDefault="00DC5933" w:rsidP="00DC5933">
      <w:pPr>
        <w:pStyle w:val="ASFKNormal"/>
      </w:pPr>
      <w:r w:rsidRPr="00821DC0">
        <w:t>С помощью кнопки</w:t>
      </w:r>
      <w:r>
        <w:t xml:space="preserve"> </w:t>
      </w:r>
      <w:r w:rsidR="004A5EC6">
        <w:pict>
          <v:shape id="_x0000_i1160" type="#_x0000_t75" style="width:21.75pt;height:21.75pt">
            <v:imagedata r:id="rId109" o:title="кнопка Печать (вложений)"/>
          </v:shape>
        </w:pict>
      </w:r>
      <w:r w:rsidR="00C63342" w:rsidRPr="00C63342">
        <w:t> (</w:t>
      </w:r>
      <w:r>
        <w:t>Напечатать)</w:t>
      </w:r>
      <w:r w:rsidRPr="00821DC0">
        <w:t xml:space="preserve"> можно послать вложенный файл на печать.</w:t>
      </w:r>
    </w:p>
    <w:p w:rsidR="008355A9" w:rsidRDefault="008355A9" w:rsidP="008355A9">
      <w:pPr>
        <w:pStyle w:val="21"/>
        <w:spacing w:after="120"/>
        <w:rPr>
          <w:iCs w:val="0"/>
        </w:rPr>
      </w:pPr>
      <w:bookmarkStart w:id="529" w:name="_Toc50371464"/>
      <w:r w:rsidRPr="00426756">
        <w:rPr>
          <w:iCs w:val="0"/>
        </w:rPr>
        <w:lastRenderedPageBreak/>
        <w:t xml:space="preserve">Группа документов </w:t>
      </w:r>
      <w:r w:rsidR="00FE4397">
        <w:rPr>
          <w:iCs w:val="0"/>
        </w:rPr>
        <w:t>«</w:t>
      </w:r>
      <w:r>
        <w:rPr>
          <w:iCs w:val="0"/>
        </w:rPr>
        <w:t>Служебные документы</w:t>
      </w:r>
      <w:r w:rsidR="00FE4397">
        <w:rPr>
          <w:iCs w:val="0"/>
        </w:rPr>
        <w:t>»</w:t>
      </w:r>
      <w:bookmarkEnd w:id="511"/>
      <w:bookmarkEnd w:id="512"/>
      <w:bookmarkEnd w:id="513"/>
      <w:bookmarkEnd w:id="529"/>
    </w:p>
    <w:p w:rsidR="008355A9" w:rsidRDefault="008355A9" w:rsidP="008355A9">
      <w:pPr>
        <w:pStyle w:val="32"/>
      </w:pPr>
      <w:bookmarkStart w:id="530" w:name="_Toc396916181"/>
      <w:bookmarkStart w:id="531" w:name="_Ref445286887"/>
      <w:bookmarkStart w:id="532" w:name="_Toc50371465"/>
      <w:r>
        <w:t>Протокол операций импорта</w:t>
      </w:r>
      <w:bookmarkEnd w:id="530"/>
      <w:bookmarkEnd w:id="531"/>
      <w:bookmarkEnd w:id="532"/>
    </w:p>
    <w:p w:rsidR="008355A9" w:rsidRDefault="008355A9" w:rsidP="008355A9">
      <w:pPr>
        <w:pStyle w:val="ASFKNormal"/>
      </w:pPr>
      <w:r>
        <w:t xml:space="preserve">Документ </w:t>
      </w:r>
      <w:r w:rsidR="00FE4397">
        <w:t>«</w:t>
      </w:r>
      <w:r>
        <w:t>Протокол операций импорта</w:t>
      </w:r>
      <w:r w:rsidR="00FE4397">
        <w:t>»</w:t>
      </w:r>
      <w:r>
        <w:t xml:space="preserve"> предназначен для хранения результатов ручного импорта файлов</w:t>
      </w:r>
      <w:r w:rsidR="00161FCC" w:rsidRPr="00161FCC">
        <w:t>, их печати, а также для хранения результатов автоматического импорта документов</w:t>
      </w:r>
      <w:r w:rsidRPr="00EC7C55">
        <w:t>.</w:t>
      </w:r>
    </w:p>
    <w:p w:rsidR="008355A9" w:rsidRDefault="008355A9" w:rsidP="008355A9">
      <w:pPr>
        <w:pStyle w:val="ASFKNormal"/>
        <w:tabs>
          <w:tab w:val="left" w:pos="3780"/>
        </w:tabs>
      </w:pPr>
      <w:r>
        <w:t xml:space="preserve">Описание протоколирования операций импорта файлов: </w:t>
      </w:r>
    </w:p>
    <w:p w:rsidR="008355A9" w:rsidRDefault="008355A9" w:rsidP="00676CB9">
      <w:pPr>
        <w:pStyle w:val="ASFKListnum"/>
        <w:numPr>
          <w:ilvl w:val="0"/>
          <w:numId w:val="11"/>
        </w:numPr>
      </w:pPr>
      <w:r>
        <w:t xml:space="preserve">Пользователь через web-клиент инициирует операцию </w:t>
      </w:r>
      <w:r w:rsidR="00FE4397">
        <w:t>«</w:t>
      </w:r>
      <w:r>
        <w:t>Импорт</w:t>
      </w:r>
      <w:r w:rsidR="00FE4397">
        <w:t>»</w:t>
      </w:r>
      <w:r>
        <w:t>.</w:t>
      </w:r>
    </w:p>
    <w:p w:rsidR="008355A9" w:rsidRDefault="008355A9" w:rsidP="008355A9">
      <w:pPr>
        <w:pStyle w:val="ASFKListnum"/>
      </w:pPr>
      <w:r>
        <w:t>Пользователь загружает один или несколько файлов для импорта, среди которых могут быть архивы.</w:t>
      </w:r>
    </w:p>
    <w:p w:rsidR="008355A9" w:rsidRDefault="008355A9" w:rsidP="008355A9">
      <w:pPr>
        <w:pStyle w:val="ASFKListnum"/>
      </w:pPr>
      <w:r>
        <w:t xml:space="preserve">При выполнении операции </w:t>
      </w:r>
      <w:r w:rsidR="00FE4397">
        <w:t>«</w:t>
      </w:r>
      <w:r>
        <w:t>Импорт</w:t>
      </w:r>
      <w:r w:rsidR="00FE4397">
        <w:t>»</w:t>
      </w:r>
      <w:r>
        <w:t xml:space="preserve"> возможны следующие случаи: </w:t>
      </w:r>
    </w:p>
    <w:p w:rsidR="008355A9" w:rsidRDefault="008355A9" w:rsidP="00161FCC">
      <w:pPr>
        <w:pStyle w:val="ASFKListmark3"/>
      </w:pPr>
      <w:r>
        <w:t>все файлы обработались успешно, и на их основе были сформированы документы;</w:t>
      </w:r>
    </w:p>
    <w:p w:rsidR="008355A9" w:rsidRDefault="008355A9" w:rsidP="00161FCC">
      <w:pPr>
        <w:pStyle w:val="ASFKListmark3"/>
      </w:pPr>
      <w:r>
        <w:t>часть файлов была обработана с ошибками;</w:t>
      </w:r>
    </w:p>
    <w:p w:rsidR="008355A9" w:rsidRDefault="008355A9" w:rsidP="00161FCC">
      <w:pPr>
        <w:pStyle w:val="ASFKListmark3"/>
      </w:pPr>
      <w:r>
        <w:t>все файлы были обработаны с ошибками.</w:t>
      </w:r>
    </w:p>
    <w:p w:rsidR="008355A9" w:rsidRDefault="008355A9" w:rsidP="008355A9">
      <w:pPr>
        <w:pStyle w:val="ASFKListnum"/>
      </w:pPr>
      <w:r>
        <w:t>На экране появляется всплывающее сообщение с результатами импорта.</w:t>
      </w:r>
    </w:p>
    <w:p w:rsidR="008355A9" w:rsidRDefault="008355A9" w:rsidP="008355A9">
      <w:pPr>
        <w:pStyle w:val="ASFKListnum"/>
      </w:pPr>
      <w:r>
        <w:t>Пользователь щелкает на сообщение. Открывается диалоговое окно диспетчера задач, где отображаются результаты и</w:t>
      </w:r>
      <w:r w:rsidR="00BA6CF1">
        <w:t>мпорта файлов (рис. </w:t>
      </w:r>
      <w:r>
        <w:fldChar w:fldCharType="begin"/>
      </w:r>
      <w:r>
        <w:instrText xml:space="preserve"> REF _Ref396914118 \h </w:instrText>
      </w:r>
      <w:r>
        <w:fldChar w:fldCharType="separate"/>
      </w:r>
      <w:r w:rsidR="004A5EC6">
        <w:rPr>
          <w:noProof/>
        </w:rPr>
        <w:t>55</w:t>
      </w:r>
      <w:r>
        <w:fldChar w:fldCharType="end"/>
      </w:r>
      <w:r>
        <w:t>).</w:t>
      </w:r>
    </w:p>
    <w:p w:rsidR="008355A9" w:rsidRPr="004249DE" w:rsidRDefault="004A5EC6" w:rsidP="008355A9">
      <w:pPr>
        <w:pStyle w:val="ASFKFigure"/>
      </w:pPr>
      <w:r>
        <w:pict>
          <v:shape id="_x0000_i1161" type="#_x0000_t75" style="width:482.25pt;height:389.25pt">
            <v:imagedata r:id="rId125" o:title="Диспетчер задач"/>
          </v:shape>
        </w:pict>
      </w:r>
    </w:p>
    <w:p w:rsidR="008355A9" w:rsidRDefault="008355A9" w:rsidP="008355A9">
      <w:pPr>
        <w:pStyle w:val="ASFKFigName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533" w:name="_Ref396914118"/>
      <w:bookmarkStart w:id="534" w:name="_Toc50371548"/>
      <w:r w:rsidR="004A5EC6">
        <w:rPr>
          <w:noProof/>
        </w:rPr>
        <w:t>55</w:t>
      </w:r>
      <w:bookmarkEnd w:id="533"/>
      <w:r>
        <w:fldChar w:fldCharType="end"/>
      </w:r>
      <w:r>
        <w:t>. Диспетчер задач с результатами импорта файлов</w:t>
      </w:r>
      <w:bookmarkEnd w:id="534"/>
    </w:p>
    <w:p w:rsidR="008355A9" w:rsidRDefault="008355A9" w:rsidP="008355A9">
      <w:pPr>
        <w:pStyle w:val="ASFKListnum"/>
      </w:pPr>
      <w:r>
        <w:lastRenderedPageBreak/>
        <w:t xml:space="preserve">Пользователь нажимает кнопку </w:t>
      </w:r>
      <w:r w:rsidR="00FE4397">
        <w:t>«</w:t>
      </w:r>
      <w:r>
        <w:t>Просмотр протокола</w:t>
      </w:r>
      <w:r w:rsidR="00FE4397">
        <w:t>»</w:t>
      </w:r>
      <w:r>
        <w:t xml:space="preserve">, либо пользователь переходит в списковую форму документа </w:t>
      </w:r>
      <w:r w:rsidR="00FE4397">
        <w:t>«</w:t>
      </w:r>
      <w:r>
        <w:t>Протокол операций импорта</w:t>
      </w:r>
      <w:r w:rsidR="00FE4397">
        <w:t>»</w:t>
      </w:r>
      <w:r>
        <w:t xml:space="preserve"> и открывает на просмотр требуемый экземпляр протокола.</w:t>
      </w:r>
    </w:p>
    <w:p w:rsidR="008355A9" w:rsidRDefault="008355A9" w:rsidP="008355A9">
      <w:pPr>
        <w:pStyle w:val="ASFKListnum"/>
      </w:pPr>
      <w:r>
        <w:t xml:space="preserve">В отдельном окне открывается визуальная форма документа </w:t>
      </w:r>
      <w:r w:rsidR="00FE4397">
        <w:t>«</w:t>
      </w:r>
      <w:r>
        <w:t>Протокол операций импорта</w:t>
      </w:r>
      <w:r w:rsidR="00FE4397">
        <w:t>»</w:t>
      </w:r>
      <w:r>
        <w:t>.</w:t>
      </w:r>
    </w:p>
    <w:p w:rsidR="008355A9" w:rsidRDefault="008355A9" w:rsidP="008355A9">
      <w:pPr>
        <w:pStyle w:val="ASFKListnum"/>
      </w:pPr>
      <w:r>
        <w:t xml:space="preserve">Пользователь нажимает кнопку </w:t>
      </w:r>
      <w:r w:rsidR="00FE4397">
        <w:t>«</w:t>
      </w:r>
      <w:r>
        <w:t>Печать</w:t>
      </w:r>
      <w:r w:rsidR="00FE4397">
        <w:t>»</w:t>
      </w:r>
      <w:r>
        <w:t xml:space="preserve">. </w:t>
      </w:r>
    </w:p>
    <w:p w:rsidR="008355A9" w:rsidRDefault="008355A9" w:rsidP="008355A9">
      <w:pPr>
        <w:pStyle w:val="ASFKListnum"/>
      </w:pPr>
      <w:r>
        <w:t xml:space="preserve">На экране появляется список шаблонов печати: </w:t>
      </w:r>
      <w:r w:rsidR="00FE4397">
        <w:t>«</w:t>
      </w:r>
      <w:r>
        <w:t>Протокол операций импорта (XLS)</w:t>
      </w:r>
      <w:r w:rsidR="00FE4397">
        <w:t>»</w:t>
      </w:r>
      <w:r>
        <w:t xml:space="preserve">, </w:t>
      </w:r>
      <w:r w:rsidR="00FE4397">
        <w:t>«</w:t>
      </w:r>
      <w:r>
        <w:t>Протокол операций импорта (PDF)</w:t>
      </w:r>
      <w:r w:rsidR="00FE4397">
        <w:t>»</w:t>
      </w:r>
      <w:r>
        <w:t>.</w:t>
      </w:r>
    </w:p>
    <w:p w:rsidR="008355A9" w:rsidRDefault="008355A9" w:rsidP="008355A9">
      <w:pPr>
        <w:pStyle w:val="ASFKListnum"/>
      </w:pPr>
      <w:r>
        <w:t>Пользователь выбирает шаблон печати. Формируется файл, который сохраняется пользователем в локальном каталоге.</w:t>
      </w:r>
    </w:p>
    <w:p w:rsidR="008355A9" w:rsidRDefault="008355A9" w:rsidP="008355A9">
      <w:pPr>
        <w:pStyle w:val="ASFKNormal"/>
        <w:tabs>
          <w:tab w:val="left" w:pos="3780"/>
        </w:tabs>
      </w:pPr>
      <w:r>
        <w:t>Описание печати протоколов операций импорта из списковой формы:</w:t>
      </w:r>
    </w:p>
    <w:p w:rsidR="008355A9" w:rsidRDefault="008355A9" w:rsidP="00676CB9">
      <w:pPr>
        <w:pStyle w:val="ASFKListnum"/>
      </w:pPr>
      <w:r>
        <w:t xml:space="preserve">Пользователь переходит в пункт меню </w:t>
      </w:r>
      <w:r w:rsidR="00FE4397">
        <w:t>«</w:t>
      </w:r>
      <w:r>
        <w:t>Служебные документы – Протокол операций импорта</w:t>
      </w:r>
      <w:r w:rsidR="00FE4397">
        <w:t>»</w:t>
      </w:r>
      <w:r>
        <w:t>.</w:t>
      </w:r>
    </w:p>
    <w:p w:rsidR="008355A9" w:rsidRDefault="008355A9" w:rsidP="008355A9">
      <w:pPr>
        <w:pStyle w:val="ASFKListnum"/>
      </w:pPr>
      <w:r>
        <w:t>В списковой форме выбирает протоколы для печати.</w:t>
      </w:r>
    </w:p>
    <w:p w:rsidR="008355A9" w:rsidRDefault="008355A9" w:rsidP="008355A9">
      <w:pPr>
        <w:pStyle w:val="ASFKListnum"/>
      </w:pPr>
      <w:r>
        <w:t xml:space="preserve">На панели инструментов нажимает кнопку </w:t>
      </w:r>
      <w:r w:rsidR="00FE4397">
        <w:t>«</w:t>
      </w:r>
      <w:r>
        <w:t>Печать</w:t>
      </w:r>
      <w:r w:rsidR="00FE4397">
        <w:t>»</w:t>
      </w:r>
      <w:r>
        <w:t>.</w:t>
      </w:r>
    </w:p>
    <w:p w:rsidR="008355A9" w:rsidRDefault="008355A9" w:rsidP="008355A9">
      <w:pPr>
        <w:pStyle w:val="ASFKListnum"/>
      </w:pPr>
      <w:r>
        <w:t xml:space="preserve">На экране появляется список шаблонов печати: </w:t>
      </w:r>
      <w:r w:rsidR="00FE4397">
        <w:t>«</w:t>
      </w:r>
      <w:r>
        <w:t>Протокол операций импорта (XLS)</w:t>
      </w:r>
      <w:r w:rsidR="00FE4397">
        <w:t>»</w:t>
      </w:r>
      <w:r>
        <w:t xml:space="preserve">, </w:t>
      </w:r>
      <w:r w:rsidR="00FE4397">
        <w:t>«</w:t>
      </w:r>
      <w:r>
        <w:t>Протокол операций импорта (PDF)</w:t>
      </w:r>
      <w:r w:rsidR="00FE4397">
        <w:t>»</w:t>
      </w:r>
      <w:r>
        <w:t>.</w:t>
      </w:r>
    </w:p>
    <w:p w:rsidR="008355A9" w:rsidRDefault="008355A9" w:rsidP="008355A9">
      <w:pPr>
        <w:pStyle w:val="ASFKListnum"/>
      </w:pPr>
      <w:r>
        <w:t>Пользователь выбирает требуемый шаблон печати.</w:t>
      </w:r>
    </w:p>
    <w:p w:rsidR="008355A9" w:rsidRDefault="008355A9" w:rsidP="008355A9">
      <w:pPr>
        <w:pStyle w:val="ASFKListnum"/>
      </w:pPr>
      <w:r>
        <w:t>Выполняется формирование печатной формы протокола с данными выделенных протоколов.</w:t>
      </w:r>
    </w:p>
    <w:p w:rsidR="008355A9" w:rsidRDefault="008355A9" w:rsidP="008355A9">
      <w:pPr>
        <w:pStyle w:val="ASFKListnum"/>
      </w:pPr>
      <w:r>
        <w:t>Пользователь сохраняет файл в локальном каталоге.</w:t>
      </w:r>
    </w:p>
    <w:p w:rsidR="00161FCC" w:rsidRPr="00161FCC" w:rsidRDefault="00161FCC" w:rsidP="00161FCC">
      <w:pPr>
        <w:pStyle w:val="ASFKNote"/>
      </w:pPr>
      <w:r w:rsidRPr="00161FCC">
        <w:rPr>
          <w:rStyle w:val="ASFKSymBold"/>
        </w:rPr>
        <w:t>Примечание.</w:t>
      </w:r>
      <w:r w:rsidRPr="00161FCC">
        <w:tab/>
        <w:t>Для просмотра протоколов автоматического импорта документов актуален только этот сценарий.</w:t>
      </w:r>
    </w:p>
    <w:p w:rsidR="008355A9" w:rsidRDefault="000F4C6F" w:rsidP="008355A9">
      <w:pPr>
        <w:pStyle w:val="ASFKNormal"/>
        <w:tabs>
          <w:tab w:val="left" w:pos="3780"/>
        </w:tabs>
      </w:pPr>
      <w:r>
        <w:t>Для работы с документами «</w:t>
      </w:r>
      <w:r w:rsidR="008355A9">
        <w:t>Протокол операций импорта</w:t>
      </w:r>
      <w:r w:rsidR="00FE4397">
        <w:t>»</w:t>
      </w:r>
      <w:r w:rsidR="008355A9" w:rsidRPr="00B11F4A">
        <w:t xml:space="preserve"> следует перейти в пункт меню </w:t>
      </w:r>
      <w:r w:rsidR="00FE4397">
        <w:t>«</w:t>
      </w:r>
      <w:r w:rsidR="008355A9">
        <w:t>Служебные документы – Протокол операций импорта</w:t>
      </w:r>
      <w:r w:rsidR="00FE4397">
        <w:t>»</w:t>
      </w:r>
      <w:r w:rsidR="008355A9">
        <w:t>.</w:t>
      </w:r>
      <w:r w:rsidR="008355A9" w:rsidRPr="00CF7734">
        <w:t xml:space="preserve"> </w:t>
      </w:r>
      <w:r w:rsidR="008355A9" w:rsidRPr="00B11F4A">
        <w:t>Откроется ЭФ списка документов, представленная на рисунке</w:t>
      </w:r>
      <w:r w:rsidR="00BA6CF1">
        <w:t> </w:t>
      </w:r>
      <w:r w:rsidR="008355A9">
        <w:fldChar w:fldCharType="begin"/>
      </w:r>
      <w:r w:rsidR="008355A9">
        <w:instrText xml:space="preserve"> REF _Ref396914609 \h </w:instrText>
      </w:r>
      <w:r w:rsidR="008355A9">
        <w:fldChar w:fldCharType="separate"/>
      </w:r>
      <w:r w:rsidR="004A5EC6">
        <w:rPr>
          <w:noProof/>
        </w:rPr>
        <w:t>56</w:t>
      </w:r>
      <w:r w:rsidR="008355A9">
        <w:fldChar w:fldCharType="end"/>
      </w:r>
      <w:r w:rsidR="008355A9">
        <w:t>.</w:t>
      </w:r>
    </w:p>
    <w:p w:rsidR="008355A9" w:rsidRPr="004249DE" w:rsidRDefault="004A5EC6" w:rsidP="008355A9">
      <w:pPr>
        <w:pStyle w:val="ASFKFigure"/>
      </w:pPr>
      <w:r>
        <w:pict>
          <v:shape id="_x0000_i1162" type="#_x0000_t75" style="width:482.25pt;height:267pt">
            <v:imagedata r:id="rId126" o:title="Протокол операций импорта - СФ уп"/>
          </v:shape>
        </w:pict>
      </w:r>
    </w:p>
    <w:p w:rsidR="008355A9" w:rsidRDefault="008355A9" w:rsidP="008355A9">
      <w:pPr>
        <w:pStyle w:val="ASFKFigName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535" w:name="_Ref396914609"/>
      <w:bookmarkStart w:id="536" w:name="_Toc50371549"/>
      <w:r w:rsidR="004A5EC6">
        <w:rPr>
          <w:noProof/>
        </w:rPr>
        <w:t>56</w:t>
      </w:r>
      <w:bookmarkEnd w:id="535"/>
      <w:r>
        <w:fldChar w:fldCharType="end"/>
      </w:r>
      <w:r>
        <w:t xml:space="preserve">. </w:t>
      </w:r>
      <w:r w:rsidRPr="00B11F4A">
        <w:t xml:space="preserve">ЭФ списка документов </w:t>
      </w:r>
      <w:r w:rsidR="00FE4397">
        <w:t>«</w:t>
      </w:r>
      <w:r>
        <w:t>Протокол операций импорта</w:t>
      </w:r>
      <w:r w:rsidR="00FE4397">
        <w:t>»</w:t>
      </w:r>
      <w:bookmarkEnd w:id="536"/>
    </w:p>
    <w:p w:rsidR="008355A9" w:rsidRPr="00B11F4A" w:rsidRDefault="008355A9" w:rsidP="008355A9">
      <w:pPr>
        <w:pStyle w:val="41"/>
      </w:pPr>
      <w:r w:rsidRPr="00B11F4A">
        <w:lastRenderedPageBreak/>
        <w:t>Доступные операции</w:t>
      </w:r>
    </w:p>
    <w:p w:rsidR="008355A9" w:rsidRPr="00B11F4A" w:rsidRDefault="008355A9" w:rsidP="008355A9">
      <w:r w:rsidRPr="00B11F4A">
        <w:t xml:space="preserve">На АРМ </w:t>
      </w:r>
      <w:r w:rsidR="00A610FA">
        <w:t>УП</w:t>
      </w:r>
      <w:r w:rsidRPr="00B11F4A">
        <w:t xml:space="preserve"> </w:t>
      </w:r>
      <w:r w:rsidR="00F21823" w:rsidRPr="0064058C">
        <w:t xml:space="preserve">доступны следующие операции над </w:t>
      </w:r>
      <w:r w:rsidR="00F21823">
        <w:t>документом</w:t>
      </w:r>
      <w:r w:rsidRPr="00B11F4A">
        <w:t>:</w:t>
      </w:r>
    </w:p>
    <w:p w:rsidR="008355A9" w:rsidRDefault="008355A9" w:rsidP="008355A9">
      <w:pPr>
        <w:pStyle w:val="ASFKListmark1"/>
      </w:pPr>
      <w:r>
        <w:t>просмотр;</w:t>
      </w:r>
    </w:p>
    <w:p w:rsidR="008355A9" w:rsidRDefault="008355A9" w:rsidP="008355A9">
      <w:pPr>
        <w:pStyle w:val="ASFKListmark1"/>
      </w:pPr>
      <w:r>
        <w:t>п</w:t>
      </w:r>
      <w:r w:rsidRPr="00B11F4A">
        <w:t>ечать</w:t>
      </w:r>
      <w:r>
        <w:t>.</w:t>
      </w:r>
    </w:p>
    <w:p w:rsidR="008355A9" w:rsidRPr="00B11F4A" w:rsidRDefault="008355A9" w:rsidP="008355A9">
      <w:pPr>
        <w:pStyle w:val="41"/>
      </w:pPr>
      <w:r w:rsidRPr="00B11F4A">
        <w:t>Экранная форма документа</w:t>
      </w:r>
    </w:p>
    <w:p w:rsidR="008355A9" w:rsidRDefault="008B05A2" w:rsidP="008B05A2">
      <w:pPr>
        <w:pStyle w:val="ASFKNormal"/>
      </w:pPr>
      <w:r w:rsidRPr="0020766A">
        <w:t>ЭФ документа «Протокол операций импорта» представлена на рисунке </w:t>
      </w:r>
      <w:r w:rsidRPr="0020766A">
        <w:fldChar w:fldCharType="begin"/>
      </w:r>
      <w:r w:rsidRPr="0020766A">
        <w:instrText xml:space="preserve"> REF _Ref396914633 \h </w:instrText>
      </w:r>
      <w:r w:rsidRPr="0020766A">
        <w:fldChar w:fldCharType="separate"/>
      </w:r>
      <w:r w:rsidR="004A5EC6">
        <w:rPr>
          <w:noProof/>
        </w:rPr>
        <w:t>57</w:t>
      </w:r>
      <w:r w:rsidRPr="0020766A">
        <w:fldChar w:fldCharType="end"/>
      </w:r>
      <w:r w:rsidRPr="0020766A">
        <w:t>.</w:t>
      </w:r>
      <w:r>
        <w:t xml:space="preserve"> </w:t>
      </w:r>
    </w:p>
    <w:p w:rsidR="008355A9" w:rsidRPr="00360F0B" w:rsidRDefault="004A5EC6" w:rsidP="008355A9">
      <w:pPr>
        <w:pStyle w:val="ASFKFigure"/>
      </w:pPr>
      <w:r>
        <w:pict>
          <v:shape id="_x0000_i1163" type="#_x0000_t75" style="width:475.5pt;height:345.75pt">
            <v:imagedata r:id="rId127" o:title="0"/>
          </v:shape>
        </w:pict>
      </w:r>
    </w:p>
    <w:p w:rsidR="008355A9" w:rsidRPr="00B11F4A" w:rsidRDefault="008355A9" w:rsidP="008355A9">
      <w:pPr>
        <w:pStyle w:val="ASFKFigName"/>
      </w:pPr>
      <w:r w:rsidRPr="00B11F4A">
        <w:fldChar w:fldCharType="begin"/>
      </w:r>
      <w:r w:rsidRPr="00B11F4A">
        <w:instrText xml:space="preserve"> SEQ Рисунок \* ARABIC </w:instrText>
      </w:r>
      <w:r w:rsidRPr="00B11F4A">
        <w:fldChar w:fldCharType="separate"/>
      </w:r>
      <w:bookmarkStart w:id="537" w:name="_Ref396914633"/>
      <w:bookmarkStart w:id="538" w:name="_Toc50371550"/>
      <w:r w:rsidR="004A5EC6">
        <w:rPr>
          <w:noProof/>
        </w:rPr>
        <w:t>57</w:t>
      </w:r>
      <w:bookmarkEnd w:id="537"/>
      <w:r w:rsidRPr="00B11F4A">
        <w:fldChar w:fldCharType="end"/>
      </w:r>
      <w:r w:rsidRPr="00B11F4A">
        <w:t xml:space="preserve">. ЭФ </w:t>
      </w:r>
      <w:r>
        <w:t xml:space="preserve">документа </w:t>
      </w:r>
      <w:r w:rsidR="00FE4397">
        <w:t>«</w:t>
      </w:r>
      <w:r>
        <w:t>Протокол операций импорта</w:t>
      </w:r>
      <w:r w:rsidR="00FE4397">
        <w:t>»</w:t>
      </w:r>
      <w:bookmarkEnd w:id="538"/>
    </w:p>
    <w:p w:rsidR="008355A9" w:rsidRPr="00B11F4A" w:rsidRDefault="00F95638" w:rsidP="008355A9">
      <w:pPr>
        <w:pStyle w:val="ASFKNormal"/>
      </w:pPr>
      <w:r>
        <w:t>Перечень</w:t>
      </w:r>
      <w:r w:rsidRPr="000F4C6F">
        <w:t xml:space="preserve"> </w:t>
      </w:r>
      <w:r w:rsidR="008355A9" w:rsidRPr="00B11F4A">
        <w:t xml:space="preserve">полей документа </w:t>
      </w:r>
      <w:r w:rsidR="00FE4397">
        <w:t>«</w:t>
      </w:r>
      <w:r w:rsidR="008355A9">
        <w:t>Протокол операций импорта</w:t>
      </w:r>
      <w:r w:rsidR="00AF376F">
        <w:t>»</w:t>
      </w:r>
      <w:r w:rsidR="008355A9" w:rsidRPr="00B11F4A">
        <w:t xml:space="preserve"> </w:t>
      </w:r>
      <w:r>
        <w:t>приведен в таблице</w:t>
      </w:r>
      <w:r w:rsidR="00BA6CF1">
        <w:t> </w:t>
      </w:r>
      <w:r w:rsidR="008355A9">
        <w:fldChar w:fldCharType="begin"/>
      </w:r>
      <w:r w:rsidR="008355A9">
        <w:instrText xml:space="preserve"> REF _Ref396914733 \h </w:instrText>
      </w:r>
      <w:r w:rsidR="008355A9">
        <w:fldChar w:fldCharType="separate"/>
      </w:r>
      <w:r w:rsidR="004A5EC6">
        <w:rPr>
          <w:noProof/>
        </w:rPr>
        <w:t>27</w:t>
      </w:r>
      <w:r w:rsidR="008355A9">
        <w:fldChar w:fldCharType="end"/>
      </w:r>
      <w:r w:rsidR="008355A9" w:rsidRPr="00B11F4A">
        <w:t>.</w:t>
      </w:r>
    </w:p>
    <w:p w:rsidR="008355A9" w:rsidRPr="00B11F4A" w:rsidRDefault="00E73F2A" w:rsidP="008355A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539" w:name="_Ref396914733"/>
      <w:bookmarkStart w:id="540" w:name="_Toc50371493"/>
      <w:r w:rsidR="004A5EC6">
        <w:rPr>
          <w:noProof/>
        </w:rPr>
        <w:t>27</w:t>
      </w:r>
      <w:bookmarkEnd w:id="539"/>
      <w:r>
        <w:rPr>
          <w:noProof/>
        </w:rPr>
        <w:fldChar w:fldCharType="end"/>
      </w:r>
      <w:r w:rsidR="008355A9" w:rsidRPr="00B11F4A">
        <w:t xml:space="preserve">. Описание полей документа </w:t>
      </w:r>
      <w:r w:rsidR="00FE4397">
        <w:t>«</w:t>
      </w:r>
      <w:r w:rsidR="008355A9">
        <w:t>Протокол операций импорта</w:t>
      </w:r>
      <w:r w:rsidR="00FE4397">
        <w:t>»</w:t>
      </w:r>
      <w:bookmarkEnd w:id="54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610"/>
        <w:gridCol w:w="7142"/>
      </w:tblGrid>
      <w:tr w:rsidR="008355A9" w:rsidRPr="00754FED">
        <w:trPr>
          <w:cantSplit/>
          <w:trHeight w:val="305"/>
          <w:tblHeader/>
        </w:trPr>
        <w:tc>
          <w:tcPr>
            <w:tcW w:w="1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8355A9" w:rsidRPr="00B11F4A" w:rsidRDefault="008355A9" w:rsidP="0049391A">
            <w:pPr>
              <w:pStyle w:val="ASFKTableHead"/>
            </w:pPr>
            <w:r w:rsidRPr="00B11F4A">
              <w:t>Наименование поля</w:t>
            </w:r>
          </w:p>
        </w:tc>
        <w:tc>
          <w:tcPr>
            <w:tcW w:w="3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8355A9" w:rsidRPr="00B11F4A" w:rsidRDefault="008355A9" w:rsidP="0049391A">
            <w:pPr>
              <w:pStyle w:val="ASFKTableHead"/>
            </w:pPr>
            <w:r w:rsidRPr="00B11F4A">
              <w:t>Описание поля</w:t>
            </w:r>
          </w:p>
        </w:tc>
      </w:tr>
      <w:tr w:rsidR="008355A9" w:rsidRPr="00754FED">
        <w:trPr>
          <w:cantSplit/>
        </w:trPr>
        <w:tc>
          <w:tcPr>
            <w:tcW w:w="1338" w:type="pct"/>
            <w:shd w:val="clear" w:color="auto" w:fill="auto"/>
          </w:tcPr>
          <w:p w:rsidR="008355A9" w:rsidRPr="00B11F4A" w:rsidRDefault="008355A9" w:rsidP="0049391A">
            <w:pPr>
              <w:pStyle w:val="ASFKTablenorm"/>
              <w:ind w:left="57" w:right="57"/>
            </w:pPr>
            <w:r w:rsidRPr="00B11F4A">
              <w:t>Дата</w:t>
            </w:r>
            <w:r>
              <w:t xml:space="preserve"> и время операции</w:t>
            </w:r>
          </w:p>
        </w:tc>
        <w:tc>
          <w:tcPr>
            <w:tcW w:w="3662" w:type="pct"/>
            <w:shd w:val="clear" w:color="auto" w:fill="auto"/>
          </w:tcPr>
          <w:p w:rsidR="008355A9" w:rsidRDefault="008355A9" w:rsidP="0049391A">
            <w:pPr>
              <w:pStyle w:val="ASFKTablenorm"/>
              <w:ind w:left="57" w:right="57"/>
            </w:pPr>
            <w:r w:rsidRPr="00B45BA6">
              <w:t>Дата и время выполнения операции в формате: дд.мм.гггг час:мин:сек</w:t>
            </w:r>
            <w:r w:rsidRPr="00AC3254">
              <w:t>.</w:t>
            </w:r>
          </w:p>
          <w:p w:rsidR="008355A9" w:rsidRPr="00B11F4A" w:rsidRDefault="008355A9" w:rsidP="0049391A">
            <w:pPr>
              <w:pStyle w:val="ASFKTablenorm"/>
              <w:ind w:left="57" w:right="57"/>
            </w:pPr>
            <w:r w:rsidRPr="00AC3254">
              <w:t>Заполняется автоматически.</w:t>
            </w:r>
          </w:p>
        </w:tc>
      </w:tr>
      <w:tr w:rsidR="008355A9" w:rsidRPr="00754FED">
        <w:trPr>
          <w:cantSplit/>
        </w:trPr>
        <w:tc>
          <w:tcPr>
            <w:tcW w:w="1338" w:type="pct"/>
            <w:shd w:val="clear" w:color="auto" w:fill="auto"/>
          </w:tcPr>
          <w:p w:rsidR="008355A9" w:rsidRPr="00B11F4A" w:rsidRDefault="008355A9" w:rsidP="0049391A">
            <w:pPr>
              <w:pStyle w:val="ASFKTablenorm"/>
              <w:ind w:left="57" w:right="57"/>
            </w:pPr>
            <w:r>
              <w:t>Операция</w:t>
            </w:r>
          </w:p>
        </w:tc>
        <w:tc>
          <w:tcPr>
            <w:tcW w:w="3662" w:type="pct"/>
            <w:shd w:val="clear" w:color="auto" w:fill="auto"/>
          </w:tcPr>
          <w:p w:rsidR="008355A9" w:rsidRPr="00AC3254" w:rsidRDefault="008355A9" w:rsidP="0049391A">
            <w:pPr>
              <w:pStyle w:val="ASFKTablenorm"/>
              <w:ind w:left="57" w:right="57"/>
            </w:pPr>
            <w:r w:rsidRPr="00B45BA6">
              <w:t>Наименование операции импорта</w:t>
            </w:r>
            <w:r w:rsidRPr="00AC3254">
              <w:t>.</w:t>
            </w:r>
          </w:p>
          <w:p w:rsidR="008355A9" w:rsidRPr="00B11F4A" w:rsidRDefault="008355A9" w:rsidP="0049391A">
            <w:pPr>
              <w:pStyle w:val="ASFKTablenorm"/>
              <w:ind w:left="57" w:right="57"/>
            </w:pPr>
            <w:r w:rsidRPr="00AC3254">
              <w:t>Заполняется автоматически.</w:t>
            </w:r>
          </w:p>
        </w:tc>
      </w:tr>
      <w:tr w:rsidR="008355A9" w:rsidRPr="00754FED">
        <w:trPr>
          <w:cantSplit/>
        </w:trPr>
        <w:tc>
          <w:tcPr>
            <w:tcW w:w="1338" w:type="pct"/>
            <w:shd w:val="clear" w:color="auto" w:fill="auto"/>
          </w:tcPr>
          <w:p w:rsidR="008355A9" w:rsidRPr="00B11F4A" w:rsidRDefault="008355A9" w:rsidP="0049391A">
            <w:pPr>
              <w:pStyle w:val="ASFKTablenorm"/>
              <w:ind w:left="57" w:right="57"/>
            </w:pPr>
            <w:r>
              <w:t>Инициатор операции (логин)</w:t>
            </w:r>
          </w:p>
        </w:tc>
        <w:tc>
          <w:tcPr>
            <w:tcW w:w="3662" w:type="pct"/>
            <w:shd w:val="clear" w:color="auto" w:fill="auto"/>
          </w:tcPr>
          <w:p w:rsidR="008355A9" w:rsidRPr="00AC3254" w:rsidRDefault="008355A9" w:rsidP="0049391A">
            <w:pPr>
              <w:pStyle w:val="ASFKTablenorm"/>
              <w:ind w:left="57" w:right="57"/>
            </w:pPr>
            <w:r>
              <w:t xml:space="preserve">Системное </w:t>
            </w:r>
            <w:r w:rsidRPr="00B45BA6">
              <w:t>имя учетной записи (</w:t>
            </w:r>
            <w:r>
              <w:t>логин</w:t>
            </w:r>
            <w:r w:rsidRPr="00B45BA6">
              <w:t>)</w:t>
            </w:r>
            <w:r w:rsidRPr="00AC3254">
              <w:t>.</w:t>
            </w:r>
          </w:p>
          <w:p w:rsidR="008355A9" w:rsidRPr="00B11F4A" w:rsidRDefault="008355A9" w:rsidP="0049391A">
            <w:pPr>
              <w:pStyle w:val="ASFKTablenorm"/>
              <w:ind w:left="57" w:right="57"/>
            </w:pPr>
            <w:r w:rsidRPr="00AC3254">
              <w:t>Заполняется автоматически.</w:t>
            </w:r>
          </w:p>
        </w:tc>
      </w:tr>
      <w:tr w:rsidR="008355A9" w:rsidRPr="00754FED">
        <w:trPr>
          <w:cantSplit/>
        </w:trPr>
        <w:tc>
          <w:tcPr>
            <w:tcW w:w="1338" w:type="pct"/>
            <w:shd w:val="clear" w:color="auto" w:fill="auto"/>
          </w:tcPr>
          <w:p w:rsidR="008355A9" w:rsidRPr="00B11F4A" w:rsidRDefault="008355A9" w:rsidP="0049391A">
            <w:pPr>
              <w:pStyle w:val="ASFKTablenorm"/>
              <w:ind w:left="57" w:right="57"/>
            </w:pPr>
            <w:r>
              <w:t xml:space="preserve">Инициатор операции </w:t>
            </w:r>
            <w:r w:rsidRPr="00AC3254">
              <w:t>(</w:t>
            </w:r>
            <w:r>
              <w:t>ФИО</w:t>
            </w:r>
            <w:r w:rsidRPr="00AC3254">
              <w:t>)</w:t>
            </w:r>
          </w:p>
        </w:tc>
        <w:tc>
          <w:tcPr>
            <w:tcW w:w="3662" w:type="pct"/>
            <w:shd w:val="clear" w:color="auto" w:fill="auto"/>
          </w:tcPr>
          <w:p w:rsidR="008355A9" w:rsidRPr="00AC3254" w:rsidRDefault="008355A9" w:rsidP="0049391A">
            <w:pPr>
              <w:pStyle w:val="ASFKTablenorm"/>
              <w:ind w:left="57" w:right="57"/>
            </w:pPr>
            <w:r>
              <w:t>Бизнес-</w:t>
            </w:r>
            <w:r w:rsidRPr="00B45BA6">
              <w:t>имя учетной записи (ФИО)</w:t>
            </w:r>
            <w:r w:rsidRPr="00AC3254">
              <w:t>.</w:t>
            </w:r>
          </w:p>
          <w:p w:rsidR="008355A9" w:rsidRPr="00B11F4A" w:rsidRDefault="008355A9" w:rsidP="0049391A">
            <w:pPr>
              <w:pStyle w:val="ASFKTablenorm"/>
              <w:ind w:left="57" w:right="57"/>
            </w:pPr>
            <w:r w:rsidRPr="00AC3254">
              <w:t>Заполняется автоматически.</w:t>
            </w:r>
          </w:p>
        </w:tc>
      </w:tr>
      <w:tr w:rsidR="008355A9" w:rsidRPr="00754FED">
        <w:trPr>
          <w:cantSplit/>
        </w:trPr>
        <w:tc>
          <w:tcPr>
            <w:tcW w:w="1338" w:type="pct"/>
            <w:shd w:val="clear" w:color="auto" w:fill="auto"/>
          </w:tcPr>
          <w:p w:rsidR="008355A9" w:rsidRPr="00B11F4A" w:rsidRDefault="008355A9" w:rsidP="0049391A">
            <w:pPr>
              <w:pStyle w:val="ASFKTablenorm"/>
              <w:ind w:left="57" w:right="57"/>
            </w:pPr>
            <w:r>
              <w:lastRenderedPageBreak/>
              <w:t>Количество успешно обработанных файлов</w:t>
            </w:r>
          </w:p>
        </w:tc>
        <w:tc>
          <w:tcPr>
            <w:tcW w:w="3662" w:type="pct"/>
            <w:shd w:val="clear" w:color="auto" w:fill="auto"/>
          </w:tcPr>
          <w:p w:rsidR="008355A9" w:rsidRDefault="008355A9" w:rsidP="0049391A">
            <w:pPr>
              <w:pStyle w:val="ASFKTablenorm"/>
              <w:ind w:left="57" w:right="57"/>
            </w:pPr>
            <w:r>
              <w:t>Количество успешно обработанных файлов.</w:t>
            </w:r>
          </w:p>
          <w:p w:rsidR="008355A9" w:rsidRPr="00B11F4A" w:rsidRDefault="008355A9" w:rsidP="0049391A">
            <w:pPr>
              <w:pStyle w:val="ASFKTablenorm"/>
              <w:ind w:left="57" w:right="57"/>
            </w:pPr>
            <w:r w:rsidRPr="00AC3254">
              <w:t>Заполняется автоматически.</w:t>
            </w:r>
          </w:p>
        </w:tc>
      </w:tr>
      <w:tr w:rsidR="008355A9" w:rsidRPr="00754FED">
        <w:trPr>
          <w:cantSplit/>
        </w:trPr>
        <w:tc>
          <w:tcPr>
            <w:tcW w:w="1338" w:type="pct"/>
            <w:shd w:val="clear" w:color="auto" w:fill="auto"/>
          </w:tcPr>
          <w:p w:rsidR="008355A9" w:rsidRPr="00B11F4A" w:rsidRDefault="008355A9" w:rsidP="0049391A">
            <w:pPr>
              <w:pStyle w:val="ASFKTablenorm"/>
              <w:ind w:left="57" w:right="57"/>
            </w:pPr>
            <w:r>
              <w:t>Количество файлов с ошибками</w:t>
            </w:r>
          </w:p>
        </w:tc>
        <w:tc>
          <w:tcPr>
            <w:tcW w:w="3662" w:type="pct"/>
            <w:shd w:val="clear" w:color="auto" w:fill="auto"/>
          </w:tcPr>
          <w:p w:rsidR="008355A9" w:rsidRDefault="008355A9" w:rsidP="0049391A">
            <w:pPr>
              <w:pStyle w:val="ASFKTablenorm"/>
              <w:ind w:left="57" w:right="57"/>
            </w:pPr>
            <w:r>
              <w:t>Количество файлов с ошибками.</w:t>
            </w:r>
          </w:p>
          <w:p w:rsidR="008355A9" w:rsidRPr="00B11F4A" w:rsidRDefault="008355A9" w:rsidP="0049391A">
            <w:pPr>
              <w:pStyle w:val="ASFKTablenorm"/>
              <w:ind w:left="57" w:right="57"/>
            </w:pPr>
            <w:r w:rsidRPr="00AC3254">
              <w:t>Заполняется автоматически.</w:t>
            </w:r>
          </w:p>
        </w:tc>
      </w:tr>
      <w:tr w:rsidR="008355A9" w:rsidRPr="00754FED">
        <w:trPr>
          <w:cantSplit/>
        </w:trPr>
        <w:tc>
          <w:tcPr>
            <w:tcW w:w="1338" w:type="pct"/>
            <w:shd w:val="clear" w:color="auto" w:fill="auto"/>
          </w:tcPr>
          <w:p w:rsidR="008355A9" w:rsidRPr="00B11F4A" w:rsidRDefault="008355A9" w:rsidP="0049391A">
            <w:pPr>
              <w:pStyle w:val="ASFKTablenorm"/>
              <w:ind w:left="57" w:right="57"/>
            </w:pPr>
            <w:r>
              <w:t>Дополнительная информация</w:t>
            </w:r>
          </w:p>
        </w:tc>
        <w:tc>
          <w:tcPr>
            <w:tcW w:w="3662" w:type="pct"/>
            <w:shd w:val="clear" w:color="auto" w:fill="auto"/>
          </w:tcPr>
          <w:p w:rsidR="008355A9" w:rsidRDefault="008355A9" w:rsidP="0049391A">
            <w:pPr>
              <w:pStyle w:val="ASFKTablenorm"/>
              <w:ind w:left="57" w:right="57"/>
            </w:pPr>
            <w:r w:rsidRPr="006451D1">
              <w:t>Список имен проимпортированны</w:t>
            </w:r>
            <w:r>
              <w:t>х</w:t>
            </w:r>
            <w:r w:rsidRPr="006451D1">
              <w:t xml:space="preserve"> файлов за одну операцию импорта. Имена файлов разделяются символом </w:t>
            </w:r>
            <w:r w:rsidR="00FE4397">
              <w:t>«</w:t>
            </w:r>
            <w:r>
              <w:t>;</w:t>
            </w:r>
            <w:r w:rsidR="00FE4397">
              <w:t>»</w:t>
            </w:r>
            <w:r w:rsidRPr="00BB50A9">
              <w:t>.</w:t>
            </w:r>
            <w:r>
              <w:t xml:space="preserve"> </w:t>
            </w:r>
          </w:p>
          <w:p w:rsidR="008355A9" w:rsidRPr="00B11F4A" w:rsidRDefault="008355A9" w:rsidP="0049391A">
            <w:pPr>
              <w:pStyle w:val="ASFKTablenorm"/>
              <w:ind w:left="57" w:right="57"/>
            </w:pPr>
            <w:r w:rsidRPr="00AC3254">
              <w:t>Заполняется автоматически.</w:t>
            </w:r>
          </w:p>
        </w:tc>
      </w:tr>
      <w:tr w:rsidR="008355A9" w:rsidRPr="00754FED">
        <w:trPr>
          <w:cantSplit/>
        </w:trPr>
        <w:tc>
          <w:tcPr>
            <w:tcW w:w="5000" w:type="pct"/>
            <w:gridSpan w:val="2"/>
            <w:shd w:val="clear" w:color="auto" w:fill="auto"/>
          </w:tcPr>
          <w:p w:rsidR="008355A9" w:rsidRPr="00F13367" w:rsidRDefault="008355A9" w:rsidP="0049391A">
            <w:pPr>
              <w:pStyle w:val="ASFKTablenorm"/>
              <w:ind w:left="57" w:right="57"/>
            </w:pPr>
            <w:r>
              <w:t>Группа полей</w:t>
            </w:r>
            <w:r w:rsidRPr="00F13367">
              <w:t xml:space="preserve"> </w:t>
            </w:r>
            <w:r w:rsidR="00FE4397">
              <w:t>«</w:t>
            </w:r>
            <w:r>
              <w:t>Список импортированных файлов</w:t>
            </w:r>
            <w:r w:rsidR="00FE4397">
              <w:t>»</w:t>
            </w:r>
          </w:p>
        </w:tc>
      </w:tr>
      <w:tr w:rsidR="008355A9" w:rsidRPr="00754FED">
        <w:trPr>
          <w:cantSplit/>
        </w:trPr>
        <w:tc>
          <w:tcPr>
            <w:tcW w:w="1338" w:type="pct"/>
            <w:shd w:val="clear" w:color="auto" w:fill="auto"/>
          </w:tcPr>
          <w:p w:rsidR="008355A9" w:rsidRPr="00B11F4A" w:rsidRDefault="008355A9" w:rsidP="0049391A">
            <w:pPr>
              <w:pStyle w:val="ASFKTablenorm"/>
              <w:ind w:left="57" w:right="57"/>
            </w:pPr>
            <w:r>
              <w:t>Результат</w:t>
            </w:r>
          </w:p>
        </w:tc>
        <w:tc>
          <w:tcPr>
            <w:tcW w:w="3662" w:type="pct"/>
            <w:shd w:val="clear" w:color="auto" w:fill="auto"/>
          </w:tcPr>
          <w:p w:rsidR="008355A9" w:rsidRDefault="008355A9" w:rsidP="0049391A">
            <w:pPr>
              <w:pStyle w:val="ASFKTablenorm"/>
              <w:ind w:left="57" w:right="57"/>
            </w:pPr>
            <w:r>
              <w:t>Результат выполнения операции импорта файлов</w:t>
            </w:r>
            <w:r w:rsidRPr="0083304F">
              <w:t xml:space="preserve">. </w:t>
            </w:r>
          </w:p>
          <w:p w:rsidR="008355A9" w:rsidRPr="0083304F" w:rsidRDefault="008355A9" w:rsidP="0049391A">
            <w:pPr>
              <w:pStyle w:val="ASFKTablenorm"/>
              <w:ind w:left="57" w:right="57"/>
            </w:pPr>
            <w:r>
              <w:t>Может принимать значения:</w:t>
            </w:r>
          </w:p>
          <w:p w:rsidR="008355A9" w:rsidRDefault="00FE4397" w:rsidP="0049391A">
            <w:pPr>
              <w:pStyle w:val="ASFKTableListMark"/>
            </w:pPr>
            <w:r>
              <w:t>«</w:t>
            </w:r>
            <w:r w:rsidR="008355A9">
              <w:t>Обработан успешно</w:t>
            </w:r>
            <w:r>
              <w:t>»</w:t>
            </w:r>
            <w:r w:rsidR="008355A9">
              <w:t xml:space="preserve"> – при импорте без ошибок;</w:t>
            </w:r>
          </w:p>
          <w:p w:rsidR="008355A9" w:rsidRDefault="00FE4397" w:rsidP="0049391A">
            <w:pPr>
              <w:pStyle w:val="ASFKTableListMark"/>
            </w:pPr>
            <w:r>
              <w:t>«</w:t>
            </w:r>
            <w:r w:rsidR="008355A9">
              <w:t>Обработан с ошибками</w:t>
            </w:r>
            <w:r>
              <w:t>»</w:t>
            </w:r>
            <w:r w:rsidR="008355A9">
              <w:t xml:space="preserve"> – при импорте с ошибками.</w:t>
            </w:r>
          </w:p>
          <w:p w:rsidR="008355A9" w:rsidRPr="00B11F4A" w:rsidRDefault="008355A9" w:rsidP="0049391A">
            <w:pPr>
              <w:pStyle w:val="ASFKTablenorm"/>
              <w:ind w:left="57" w:right="57"/>
            </w:pPr>
            <w:r w:rsidRPr="00AC3254">
              <w:t>Заполняется автоматически.</w:t>
            </w:r>
          </w:p>
        </w:tc>
      </w:tr>
      <w:tr w:rsidR="008355A9" w:rsidRPr="00754FED">
        <w:trPr>
          <w:cantSplit/>
        </w:trPr>
        <w:tc>
          <w:tcPr>
            <w:tcW w:w="1338" w:type="pct"/>
            <w:shd w:val="clear" w:color="auto" w:fill="auto"/>
          </w:tcPr>
          <w:p w:rsidR="008355A9" w:rsidRPr="00B11F4A" w:rsidRDefault="008355A9" w:rsidP="0049391A">
            <w:pPr>
              <w:pStyle w:val="ASFKTablenorm"/>
              <w:ind w:left="57" w:right="57"/>
            </w:pPr>
            <w:r>
              <w:t>Имя файла</w:t>
            </w:r>
          </w:p>
        </w:tc>
        <w:tc>
          <w:tcPr>
            <w:tcW w:w="3662" w:type="pct"/>
            <w:shd w:val="clear" w:color="auto" w:fill="auto"/>
          </w:tcPr>
          <w:p w:rsidR="008355A9" w:rsidRDefault="008355A9" w:rsidP="0049391A">
            <w:pPr>
              <w:pStyle w:val="ASFKTablenorm"/>
              <w:ind w:left="57" w:right="57"/>
            </w:pPr>
            <w:r>
              <w:t>Имя импортируемого файла</w:t>
            </w:r>
            <w:r w:rsidRPr="0083304F">
              <w:t>.</w:t>
            </w:r>
          </w:p>
          <w:p w:rsidR="008355A9" w:rsidRPr="00B11F4A" w:rsidRDefault="008355A9" w:rsidP="0049391A">
            <w:pPr>
              <w:pStyle w:val="ASFKTablenorm"/>
              <w:ind w:left="57" w:right="57"/>
            </w:pPr>
            <w:r w:rsidRPr="00AC3254">
              <w:t>Заполняется автоматически.</w:t>
            </w:r>
          </w:p>
        </w:tc>
      </w:tr>
      <w:tr w:rsidR="008355A9" w:rsidRPr="00754FED">
        <w:trPr>
          <w:cantSplit/>
        </w:trPr>
        <w:tc>
          <w:tcPr>
            <w:tcW w:w="1338" w:type="pct"/>
            <w:shd w:val="clear" w:color="auto" w:fill="auto"/>
          </w:tcPr>
          <w:p w:rsidR="008355A9" w:rsidRPr="00B11F4A" w:rsidRDefault="008355A9" w:rsidP="0049391A">
            <w:pPr>
              <w:pStyle w:val="ASFKTablenorm"/>
              <w:ind w:left="57" w:right="57"/>
            </w:pPr>
            <w:r>
              <w:t>Текст ошибки</w:t>
            </w:r>
          </w:p>
        </w:tc>
        <w:tc>
          <w:tcPr>
            <w:tcW w:w="3662" w:type="pct"/>
            <w:shd w:val="clear" w:color="auto" w:fill="auto"/>
          </w:tcPr>
          <w:p w:rsidR="008355A9" w:rsidRPr="00FB36AF" w:rsidRDefault="008355A9" w:rsidP="0049391A">
            <w:pPr>
              <w:pStyle w:val="ASFKTablenorm"/>
              <w:ind w:left="57" w:right="57"/>
            </w:pPr>
            <w:r>
              <w:t>Сообщение об ошибке импорта</w:t>
            </w:r>
            <w:r w:rsidRPr="00FB36AF">
              <w:t>.</w:t>
            </w:r>
          </w:p>
          <w:p w:rsidR="008355A9" w:rsidRDefault="008355A9" w:rsidP="0049391A">
            <w:pPr>
              <w:pStyle w:val="ASFKTablenorm"/>
              <w:ind w:left="57" w:right="57"/>
            </w:pPr>
            <w:r w:rsidRPr="00D768F8">
              <w:t xml:space="preserve">Если ошибок несколько, то сообщения перечисляются через </w:t>
            </w:r>
            <w:r w:rsidR="00FE4397">
              <w:t>«</w:t>
            </w:r>
            <w:r>
              <w:t>;</w:t>
            </w:r>
            <w:r w:rsidR="00FE4397">
              <w:t>»</w:t>
            </w:r>
            <w:r w:rsidRPr="00D768F8">
              <w:t xml:space="preserve"> и нумеруются</w:t>
            </w:r>
            <w:r>
              <w:t>,</w:t>
            </w:r>
            <w:r w:rsidRPr="00D768F8">
              <w:t xml:space="preserve"> начиная с 1.</w:t>
            </w:r>
          </w:p>
          <w:p w:rsidR="008355A9" w:rsidRPr="00B11F4A" w:rsidRDefault="008355A9" w:rsidP="0049391A">
            <w:pPr>
              <w:pStyle w:val="ASFKTablenorm"/>
              <w:ind w:left="57" w:right="57"/>
            </w:pPr>
            <w:r w:rsidRPr="00AC3254">
              <w:t>Заполняется автоматически.</w:t>
            </w:r>
          </w:p>
        </w:tc>
      </w:tr>
    </w:tbl>
    <w:p w:rsidR="009C7782" w:rsidRDefault="00BC6285" w:rsidP="009C7782">
      <w:pPr>
        <w:pStyle w:val="ASFKSign"/>
      </w:pPr>
      <w:bookmarkStart w:id="541" w:name="_Toc232309835"/>
      <w:bookmarkStart w:id="542" w:name="_Toc240286461"/>
      <w:r>
        <w:rPr>
          <w:b w:val="0"/>
          <w:caps w:val="0"/>
          <w:sz w:val="24"/>
        </w:rPr>
        <w:br w:type="page"/>
      </w:r>
      <w:r w:rsidR="009C7782" w:rsidRPr="00B73930">
        <w:lastRenderedPageBreak/>
        <w:t>СОСТАВИЛИ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050"/>
        <w:gridCol w:w="2428"/>
        <w:gridCol w:w="2344"/>
        <w:gridCol w:w="1377"/>
        <w:gridCol w:w="1553"/>
      </w:tblGrid>
      <w:tr w:rsidR="00C758AE">
        <w:trPr>
          <w:tblHeader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C758AE" w:rsidRDefault="00C758AE" w:rsidP="00C758AE">
            <w:pPr>
              <w:pStyle w:val="ASFKTableHead"/>
            </w:pPr>
            <w:r>
              <w:t>Наименование организации, предпр</w:t>
            </w:r>
            <w:r w:rsidRPr="00C758AE">
              <w:t>и</w:t>
            </w:r>
            <w:r>
              <w:t>ятия</w:t>
            </w:r>
          </w:p>
        </w:tc>
        <w:tc>
          <w:tcPr>
            <w:tcW w:w="1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C758AE" w:rsidRDefault="00C758AE" w:rsidP="00C758AE">
            <w:pPr>
              <w:pStyle w:val="ASFKTableHead"/>
            </w:pPr>
            <w:r>
              <w:t xml:space="preserve">Должность </w:t>
            </w:r>
            <w:r>
              <w:br/>
              <w:t>исполнителя</w:t>
            </w: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C758AE" w:rsidRDefault="00C758AE" w:rsidP="00C758AE">
            <w:pPr>
              <w:pStyle w:val="ASFKTableHead"/>
            </w:pPr>
            <w:r>
              <w:t xml:space="preserve">Фамилия, имя, </w:t>
            </w:r>
            <w:r>
              <w:br/>
              <w:t>отчество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C758AE" w:rsidRDefault="00C758AE" w:rsidP="00C758AE">
            <w:pPr>
              <w:pStyle w:val="ASFKTableHead"/>
            </w:pPr>
            <w:r>
              <w:t>Подпись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C758AE" w:rsidRDefault="00C758AE" w:rsidP="00C758AE">
            <w:pPr>
              <w:pStyle w:val="ASFKTableHead"/>
            </w:pPr>
            <w:r>
              <w:t>Дата</w:t>
            </w:r>
          </w:p>
        </w:tc>
      </w:tr>
      <w:tr w:rsidR="00C758AE">
        <w:trPr>
          <w:trHeight w:val="301"/>
        </w:trPr>
        <w:tc>
          <w:tcPr>
            <w:tcW w:w="1051" w:type="pct"/>
            <w:shd w:val="clear" w:color="auto" w:fill="auto"/>
          </w:tcPr>
          <w:p w:rsidR="00C758AE" w:rsidRPr="00B73930" w:rsidRDefault="00C758AE" w:rsidP="00C758AE">
            <w:pPr>
              <w:pStyle w:val="ASFKTablenorm"/>
            </w:pPr>
            <w:r w:rsidRPr="00B73930">
              <w:t xml:space="preserve">ООО </w:t>
            </w:r>
            <w:r w:rsidR="00FE4397">
              <w:t>«</w:t>
            </w:r>
            <w:r w:rsidRPr="00B73930">
              <w:t>ОТР</w:t>
            </w:r>
            <w:r w:rsidR="00CA4177">
              <w:t xml:space="preserve"> </w:t>
            </w:r>
            <w:r w:rsidRPr="00B73930">
              <w:t>2000</w:t>
            </w:r>
            <w:r w:rsidR="00FE4397">
              <w:t>»</w:t>
            </w:r>
          </w:p>
        </w:tc>
        <w:tc>
          <w:tcPr>
            <w:tcW w:w="1245" w:type="pct"/>
            <w:shd w:val="clear" w:color="auto" w:fill="auto"/>
          </w:tcPr>
          <w:p w:rsidR="00C758AE" w:rsidRPr="00B73930" w:rsidRDefault="00C758AE" w:rsidP="00C758AE">
            <w:pPr>
              <w:pStyle w:val="ASFKTablenorm"/>
            </w:pPr>
            <w:r w:rsidRPr="00B73930">
              <w:t>Руководитель группы</w:t>
            </w:r>
          </w:p>
        </w:tc>
        <w:tc>
          <w:tcPr>
            <w:tcW w:w="1202" w:type="pct"/>
            <w:shd w:val="clear" w:color="auto" w:fill="auto"/>
          </w:tcPr>
          <w:p w:rsidR="00C758AE" w:rsidRPr="00B73930" w:rsidRDefault="0020766A" w:rsidP="00C758AE">
            <w:pPr>
              <w:pStyle w:val="ASFKTablenorm"/>
            </w:pPr>
            <w:r>
              <w:t>Алексеев И.</w:t>
            </w:r>
            <w:r w:rsidR="00C758AE" w:rsidRPr="00B73930">
              <w:t>И.</w:t>
            </w:r>
          </w:p>
        </w:tc>
        <w:tc>
          <w:tcPr>
            <w:tcW w:w="706" w:type="pct"/>
            <w:shd w:val="clear" w:color="auto" w:fill="auto"/>
          </w:tcPr>
          <w:p w:rsidR="00C758AE" w:rsidRPr="00B73930" w:rsidRDefault="00C758AE" w:rsidP="00C758AE">
            <w:pPr>
              <w:pStyle w:val="ASFKTablenorm"/>
            </w:pPr>
          </w:p>
        </w:tc>
        <w:tc>
          <w:tcPr>
            <w:tcW w:w="796" w:type="pct"/>
            <w:shd w:val="clear" w:color="auto" w:fill="auto"/>
          </w:tcPr>
          <w:p w:rsidR="00C758AE" w:rsidRPr="00B73930" w:rsidRDefault="00C758AE" w:rsidP="00C758AE">
            <w:pPr>
              <w:pStyle w:val="ASFKTablenorm"/>
            </w:pPr>
            <w:r w:rsidRPr="00B73930">
              <w:t>02.05.2012</w:t>
            </w:r>
          </w:p>
        </w:tc>
      </w:tr>
      <w:tr w:rsidR="00C758AE">
        <w:trPr>
          <w:trHeight w:val="301"/>
        </w:trPr>
        <w:tc>
          <w:tcPr>
            <w:tcW w:w="1051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  <w:tc>
          <w:tcPr>
            <w:tcW w:w="1245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  <w:tc>
          <w:tcPr>
            <w:tcW w:w="1202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  <w:tc>
          <w:tcPr>
            <w:tcW w:w="706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  <w:tc>
          <w:tcPr>
            <w:tcW w:w="796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</w:tr>
      <w:tr w:rsidR="00C758AE">
        <w:trPr>
          <w:trHeight w:val="301"/>
        </w:trPr>
        <w:tc>
          <w:tcPr>
            <w:tcW w:w="1051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  <w:tc>
          <w:tcPr>
            <w:tcW w:w="1245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  <w:tc>
          <w:tcPr>
            <w:tcW w:w="1202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  <w:tc>
          <w:tcPr>
            <w:tcW w:w="706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  <w:tc>
          <w:tcPr>
            <w:tcW w:w="796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</w:tr>
      <w:tr w:rsidR="00C758AE">
        <w:trPr>
          <w:trHeight w:val="301"/>
        </w:trPr>
        <w:tc>
          <w:tcPr>
            <w:tcW w:w="1051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  <w:tc>
          <w:tcPr>
            <w:tcW w:w="1245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  <w:tc>
          <w:tcPr>
            <w:tcW w:w="1202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  <w:tc>
          <w:tcPr>
            <w:tcW w:w="706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  <w:tc>
          <w:tcPr>
            <w:tcW w:w="796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</w:tr>
      <w:tr w:rsidR="00C758AE">
        <w:trPr>
          <w:trHeight w:val="301"/>
        </w:trPr>
        <w:tc>
          <w:tcPr>
            <w:tcW w:w="1051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  <w:tc>
          <w:tcPr>
            <w:tcW w:w="1245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  <w:tc>
          <w:tcPr>
            <w:tcW w:w="1202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  <w:tc>
          <w:tcPr>
            <w:tcW w:w="706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  <w:tc>
          <w:tcPr>
            <w:tcW w:w="796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</w:tr>
      <w:tr w:rsidR="00C758AE">
        <w:trPr>
          <w:trHeight w:val="301"/>
        </w:trPr>
        <w:tc>
          <w:tcPr>
            <w:tcW w:w="1051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  <w:tc>
          <w:tcPr>
            <w:tcW w:w="1245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  <w:tc>
          <w:tcPr>
            <w:tcW w:w="1202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  <w:tc>
          <w:tcPr>
            <w:tcW w:w="706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  <w:tc>
          <w:tcPr>
            <w:tcW w:w="796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</w:tr>
      <w:tr w:rsidR="00C758AE">
        <w:trPr>
          <w:trHeight w:val="301"/>
        </w:trPr>
        <w:tc>
          <w:tcPr>
            <w:tcW w:w="1051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  <w:tc>
          <w:tcPr>
            <w:tcW w:w="1245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  <w:tc>
          <w:tcPr>
            <w:tcW w:w="1202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  <w:tc>
          <w:tcPr>
            <w:tcW w:w="706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  <w:tc>
          <w:tcPr>
            <w:tcW w:w="796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</w:tr>
      <w:tr w:rsidR="00C758AE">
        <w:trPr>
          <w:trHeight w:val="301"/>
        </w:trPr>
        <w:tc>
          <w:tcPr>
            <w:tcW w:w="1051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  <w:tc>
          <w:tcPr>
            <w:tcW w:w="1245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  <w:tc>
          <w:tcPr>
            <w:tcW w:w="1202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  <w:tc>
          <w:tcPr>
            <w:tcW w:w="706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  <w:tc>
          <w:tcPr>
            <w:tcW w:w="796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</w:tr>
      <w:tr w:rsidR="00C758AE">
        <w:trPr>
          <w:trHeight w:val="301"/>
        </w:trPr>
        <w:tc>
          <w:tcPr>
            <w:tcW w:w="1051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  <w:tc>
          <w:tcPr>
            <w:tcW w:w="1245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  <w:tc>
          <w:tcPr>
            <w:tcW w:w="1202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  <w:tc>
          <w:tcPr>
            <w:tcW w:w="706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  <w:tc>
          <w:tcPr>
            <w:tcW w:w="796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</w:tr>
      <w:tr w:rsidR="00C758AE">
        <w:trPr>
          <w:trHeight w:val="301"/>
        </w:trPr>
        <w:tc>
          <w:tcPr>
            <w:tcW w:w="1051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  <w:tc>
          <w:tcPr>
            <w:tcW w:w="1245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  <w:tc>
          <w:tcPr>
            <w:tcW w:w="1202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  <w:tc>
          <w:tcPr>
            <w:tcW w:w="706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  <w:tc>
          <w:tcPr>
            <w:tcW w:w="796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</w:tr>
    </w:tbl>
    <w:p w:rsidR="009C7782" w:rsidRDefault="009C7782" w:rsidP="009C7782">
      <w:pPr>
        <w:pStyle w:val="ASFKSign"/>
      </w:pPr>
      <w:r w:rsidRPr="00B73930">
        <w:t>СОГЛАСОВАНО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048"/>
        <w:gridCol w:w="2358"/>
        <w:gridCol w:w="2415"/>
        <w:gridCol w:w="1412"/>
        <w:gridCol w:w="1519"/>
      </w:tblGrid>
      <w:tr w:rsidR="00797E47">
        <w:trPr>
          <w:trHeight w:val="891"/>
          <w:tblHeader/>
        </w:trPr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797E47" w:rsidRDefault="00797E47" w:rsidP="00E93F83">
            <w:pPr>
              <w:pStyle w:val="ASFKTableHead"/>
            </w:pPr>
            <w:r>
              <w:t>Наименование организации, предпр</w:t>
            </w:r>
            <w:r w:rsidRPr="00797E47">
              <w:t>и</w:t>
            </w:r>
            <w:r>
              <w:t>ятия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797E47" w:rsidRDefault="00797E47" w:rsidP="00E93F83">
            <w:pPr>
              <w:pStyle w:val="ASFKTableHead"/>
            </w:pPr>
            <w:r>
              <w:t xml:space="preserve">Должность </w:t>
            </w:r>
            <w:r>
              <w:br/>
              <w:t>исполнителя</w:t>
            </w:r>
          </w:p>
        </w:tc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797E47" w:rsidRDefault="00797E47" w:rsidP="00E93F83">
            <w:pPr>
              <w:pStyle w:val="ASFKTableHead"/>
            </w:pPr>
            <w:r>
              <w:t>Фамилия, имя, отчество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797E47" w:rsidRDefault="00797E47" w:rsidP="00E93F83">
            <w:pPr>
              <w:pStyle w:val="ASFKTableHead"/>
            </w:pPr>
            <w:r>
              <w:t>Подпись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797E47" w:rsidRDefault="00797E47" w:rsidP="00E93F83">
            <w:pPr>
              <w:pStyle w:val="ASFKTableHead"/>
            </w:pPr>
            <w:r>
              <w:t>Дата</w:t>
            </w:r>
          </w:p>
        </w:tc>
      </w:tr>
      <w:tr w:rsidR="00797E47">
        <w:trPr>
          <w:trHeight w:val="308"/>
        </w:trPr>
        <w:tc>
          <w:tcPr>
            <w:tcW w:w="1050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1209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1238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724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779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</w:tr>
      <w:tr w:rsidR="00797E47">
        <w:trPr>
          <w:trHeight w:val="308"/>
        </w:trPr>
        <w:tc>
          <w:tcPr>
            <w:tcW w:w="1050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1209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1238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724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779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</w:tr>
      <w:tr w:rsidR="00797E47">
        <w:trPr>
          <w:trHeight w:val="308"/>
        </w:trPr>
        <w:tc>
          <w:tcPr>
            <w:tcW w:w="1050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1209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1238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724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779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</w:tr>
      <w:tr w:rsidR="00797E47">
        <w:trPr>
          <w:trHeight w:val="308"/>
        </w:trPr>
        <w:tc>
          <w:tcPr>
            <w:tcW w:w="1050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1209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1238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724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779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</w:tr>
      <w:tr w:rsidR="00797E47">
        <w:trPr>
          <w:trHeight w:val="308"/>
        </w:trPr>
        <w:tc>
          <w:tcPr>
            <w:tcW w:w="1050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1209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1238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724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779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</w:tr>
      <w:tr w:rsidR="00797E47">
        <w:trPr>
          <w:trHeight w:val="308"/>
        </w:trPr>
        <w:tc>
          <w:tcPr>
            <w:tcW w:w="1050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1209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1238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724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779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</w:tr>
      <w:tr w:rsidR="00797E47">
        <w:trPr>
          <w:trHeight w:val="308"/>
        </w:trPr>
        <w:tc>
          <w:tcPr>
            <w:tcW w:w="1050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1209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1238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724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779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</w:tr>
      <w:tr w:rsidR="00797E47">
        <w:trPr>
          <w:trHeight w:val="308"/>
        </w:trPr>
        <w:tc>
          <w:tcPr>
            <w:tcW w:w="1050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1209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1238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724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779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</w:tr>
      <w:tr w:rsidR="00797E47">
        <w:trPr>
          <w:trHeight w:val="308"/>
        </w:trPr>
        <w:tc>
          <w:tcPr>
            <w:tcW w:w="1050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1209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1238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724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779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</w:tr>
      <w:tr w:rsidR="00797E47">
        <w:trPr>
          <w:trHeight w:val="308"/>
        </w:trPr>
        <w:tc>
          <w:tcPr>
            <w:tcW w:w="1050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1209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1238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724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779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</w:tr>
    </w:tbl>
    <w:p w:rsidR="009C7782" w:rsidRDefault="009C7782" w:rsidP="009C7782">
      <w:pPr>
        <w:pStyle w:val="10"/>
        <w:numPr>
          <w:ilvl w:val="0"/>
          <w:numId w:val="0"/>
        </w:numPr>
        <w:spacing w:after="240"/>
        <w:ind w:left="567" w:hanging="567"/>
      </w:pPr>
      <w:bookmarkStart w:id="543" w:name="_Toc50371466"/>
      <w:r w:rsidRPr="006A5AD9">
        <w:rPr>
          <w:sz w:val="28"/>
          <w:szCs w:val="28"/>
        </w:rPr>
        <w:lastRenderedPageBreak/>
        <w:t>ЛИСТ РЕГИСТРАЦИИ ИЗМЕНЕНИЙ</w:t>
      </w:r>
      <w:bookmarkEnd w:id="541"/>
      <w:bookmarkEnd w:id="542"/>
      <w:bookmarkEnd w:id="54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918"/>
        <w:gridCol w:w="1266"/>
        <w:gridCol w:w="1984"/>
        <w:gridCol w:w="5584"/>
      </w:tblGrid>
      <w:tr w:rsidR="00E73332" w:rsidTr="00E73332">
        <w:trPr>
          <w:trHeight w:val="544"/>
          <w:tblHeader/>
        </w:trPr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797E47" w:rsidRDefault="00797E47" w:rsidP="00E93F83">
            <w:pPr>
              <w:pStyle w:val="ASFKTableHead"/>
            </w:pPr>
            <w:r>
              <w:t xml:space="preserve">№ </w:t>
            </w:r>
            <w:r>
              <w:br/>
              <w:t>версии док-та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797E47" w:rsidRDefault="00797E47" w:rsidP="00E93F83">
            <w:pPr>
              <w:pStyle w:val="ASFKTableHead"/>
            </w:pPr>
            <w:r>
              <w:t xml:space="preserve">Дата </w:t>
            </w:r>
            <w:r>
              <w:br/>
              <w:t>изменения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797E47" w:rsidRDefault="00797E47" w:rsidP="00E93F83">
            <w:pPr>
              <w:pStyle w:val="ASFKTableHead"/>
            </w:pPr>
            <w:r>
              <w:t xml:space="preserve">Автор </w:t>
            </w:r>
            <w:r>
              <w:br/>
              <w:t>изменений</w:t>
            </w:r>
          </w:p>
        </w:tc>
        <w:tc>
          <w:tcPr>
            <w:tcW w:w="2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797E47" w:rsidRDefault="00797E47" w:rsidP="00E93F83">
            <w:pPr>
              <w:pStyle w:val="ASFKTableHead"/>
            </w:pPr>
            <w:r>
              <w:t>Изменения</w:t>
            </w:r>
          </w:p>
        </w:tc>
      </w:tr>
      <w:tr w:rsidR="00E73332" w:rsidRPr="00EF2703" w:rsidTr="00E73332">
        <w:tc>
          <w:tcPr>
            <w:tcW w:w="471" w:type="pct"/>
            <w:shd w:val="clear" w:color="auto" w:fill="auto"/>
          </w:tcPr>
          <w:p w:rsidR="00797E47" w:rsidRPr="00B73930" w:rsidRDefault="00797E47" w:rsidP="00E73332">
            <w:pPr>
              <w:pStyle w:val="ASFKTablenorm"/>
              <w:ind w:left="57" w:right="57"/>
            </w:pPr>
            <w:r w:rsidRPr="00B73930">
              <w:t>1.0</w:t>
            </w:r>
          </w:p>
        </w:tc>
        <w:tc>
          <w:tcPr>
            <w:tcW w:w="649" w:type="pct"/>
            <w:shd w:val="clear" w:color="auto" w:fill="auto"/>
          </w:tcPr>
          <w:p w:rsidR="00797E47" w:rsidRPr="00B73930" w:rsidRDefault="00797E47" w:rsidP="00E73332">
            <w:pPr>
              <w:pStyle w:val="ASFKTablenorm"/>
              <w:ind w:left="57" w:right="57"/>
            </w:pPr>
            <w:bookmarkStart w:id="544" w:name="_Hlk324494867"/>
            <w:r w:rsidRPr="00B73930">
              <w:t>02.05.2012</w:t>
            </w:r>
            <w:bookmarkEnd w:id="544"/>
          </w:p>
        </w:tc>
        <w:tc>
          <w:tcPr>
            <w:tcW w:w="1017" w:type="pct"/>
            <w:shd w:val="clear" w:color="auto" w:fill="auto"/>
          </w:tcPr>
          <w:p w:rsidR="00797E47" w:rsidRPr="00B73930" w:rsidRDefault="00797E47" w:rsidP="00E73332">
            <w:pPr>
              <w:pStyle w:val="ASFKTablenorm"/>
              <w:ind w:left="57" w:right="57"/>
            </w:pPr>
            <w:r w:rsidRPr="00B73930">
              <w:t>Алексеев И.</w:t>
            </w:r>
            <w:r w:rsidR="00CB79FA">
              <w:t xml:space="preserve"> </w:t>
            </w:r>
            <w:r w:rsidRPr="00B73930">
              <w:t>И.</w:t>
            </w:r>
          </w:p>
        </w:tc>
        <w:tc>
          <w:tcPr>
            <w:tcW w:w="2863" w:type="pct"/>
            <w:shd w:val="clear" w:color="auto" w:fill="auto"/>
          </w:tcPr>
          <w:p w:rsidR="00797E47" w:rsidRPr="00B73930" w:rsidRDefault="00797E47" w:rsidP="00E73332">
            <w:pPr>
              <w:pStyle w:val="ASFKTablenorm"/>
              <w:ind w:left="57" w:right="57"/>
            </w:pPr>
            <w:r w:rsidRPr="00B73930">
              <w:t xml:space="preserve">В соответствии с </w:t>
            </w:r>
            <w:r w:rsidRPr="00E73332">
              <w:rPr>
                <w:lang w:val="en-US"/>
              </w:rPr>
              <w:t>SUFD</w:t>
            </w:r>
            <w:r w:rsidRPr="00B73930">
              <w:t>-18652 (</w:t>
            </w:r>
            <w:r w:rsidRPr="00E73332">
              <w:rPr>
                <w:lang w:val="en-US"/>
              </w:rPr>
              <w:t>SUFD</w:t>
            </w:r>
            <w:r w:rsidRPr="00B73930">
              <w:t>-33723) создана первоначальная версия документа.</w:t>
            </w:r>
          </w:p>
        </w:tc>
      </w:tr>
      <w:tr w:rsidR="00E73332" w:rsidRPr="00EF2703" w:rsidTr="00E73332">
        <w:tc>
          <w:tcPr>
            <w:tcW w:w="471" w:type="pct"/>
            <w:shd w:val="clear" w:color="auto" w:fill="auto"/>
          </w:tcPr>
          <w:p w:rsidR="00797E47" w:rsidRPr="00B73930" w:rsidRDefault="00797E47" w:rsidP="00E73332">
            <w:pPr>
              <w:pStyle w:val="ASFKTablenorm"/>
              <w:ind w:left="57" w:right="57"/>
            </w:pPr>
            <w:r w:rsidRPr="00B73930">
              <w:t>1.1</w:t>
            </w:r>
          </w:p>
        </w:tc>
        <w:tc>
          <w:tcPr>
            <w:tcW w:w="649" w:type="pct"/>
            <w:shd w:val="clear" w:color="auto" w:fill="auto"/>
          </w:tcPr>
          <w:p w:rsidR="00797E47" w:rsidRPr="00B73930" w:rsidRDefault="00797E47" w:rsidP="00E73332">
            <w:pPr>
              <w:pStyle w:val="ASFKTablenorm"/>
              <w:ind w:left="57" w:right="57"/>
            </w:pPr>
            <w:r w:rsidRPr="00B73930">
              <w:t>18.10.2012</w:t>
            </w:r>
          </w:p>
        </w:tc>
        <w:tc>
          <w:tcPr>
            <w:tcW w:w="1017" w:type="pct"/>
            <w:shd w:val="clear" w:color="auto" w:fill="auto"/>
          </w:tcPr>
          <w:p w:rsidR="00797E47" w:rsidRPr="00B73930" w:rsidRDefault="00797E47" w:rsidP="00E73332">
            <w:pPr>
              <w:pStyle w:val="ASFKTablenorm"/>
              <w:ind w:left="57" w:right="57"/>
            </w:pPr>
            <w:r w:rsidRPr="00B73930">
              <w:t>Алексеев И.</w:t>
            </w:r>
            <w:r w:rsidR="00CB79FA">
              <w:t xml:space="preserve"> </w:t>
            </w:r>
            <w:r w:rsidRPr="00B73930">
              <w:t>И.</w:t>
            </w:r>
          </w:p>
        </w:tc>
        <w:tc>
          <w:tcPr>
            <w:tcW w:w="2863" w:type="pct"/>
            <w:shd w:val="clear" w:color="auto" w:fill="auto"/>
          </w:tcPr>
          <w:p w:rsidR="00797E47" w:rsidRPr="00B73930" w:rsidRDefault="00797E47" w:rsidP="00E73332">
            <w:pPr>
              <w:pStyle w:val="ASFKTablenorm"/>
              <w:ind w:left="57" w:right="57"/>
            </w:pPr>
            <w:r w:rsidRPr="00B73930">
              <w:t xml:space="preserve">В соответствии с </w:t>
            </w:r>
            <w:r w:rsidRPr="00E73332">
              <w:rPr>
                <w:lang w:val="en-US"/>
              </w:rPr>
              <w:t>FTAS</w:t>
            </w:r>
            <w:r w:rsidRPr="00B73930">
              <w:t>-158804 (</w:t>
            </w:r>
            <w:r w:rsidRPr="00E73332">
              <w:rPr>
                <w:lang w:val="en-US"/>
              </w:rPr>
              <w:t>SUFD</w:t>
            </w:r>
            <w:r w:rsidRPr="00B73930">
              <w:t>-38220) добавлен п.</w:t>
            </w:r>
            <w:r w:rsidR="002540B1">
              <w:t xml:space="preserve"> </w:t>
            </w:r>
            <w:r w:rsidR="002540B1">
              <w:fldChar w:fldCharType="begin"/>
            </w:r>
            <w:r w:rsidR="002540B1">
              <w:instrText xml:space="preserve"> REF _Ref280180800 \r \h </w:instrText>
            </w:r>
            <w:r w:rsidR="002540B1">
              <w:fldChar w:fldCharType="separate"/>
            </w:r>
            <w:r w:rsidR="004A5EC6">
              <w:t>5.5.1</w:t>
            </w:r>
            <w:r w:rsidR="002540B1">
              <w:fldChar w:fldCharType="end"/>
            </w:r>
            <w:r w:rsidR="002540B1">
              <w:t>.</w:t>
            </w:r>
          </w:p>
        </w:tc>
      </w:tr>
      <w:tr w:rsidR="00E73332" w:rsidRPr="00EF2703" w:rsidTr="00E73332">
        <w:tc>
          <w:tcPr>
            <w:tcW w:w="471" w:type="pct"/>
            <w:shd w:val="clear" w:color="auto" w:fill="auto"/>
          </w:tcPr>
          <w:p w:rsidR="00797E47" w:rsidRPr="00B73930" w:rsidRDefault="00797E47" w:rsidP="00E73332">
            <w:pPr>
              <w:pStyle w:val="ASFKTablenorm"/>
              <w:ind w:left="57" w:right="57"/>
            </w:pPr>
            <w:r w:rsidRPr="00B73930">
              <w:t>1.2</w:t>
            </w:r>
          </w:p>
        </w:tc>
        <w:tc>
          <w:tcPr>
            <w:tcW w:w="649" w:type="pct"/>
            <w:shd w:val="clear" w:color="auto" w:fill="auto"/>
          </w:tcPr>
          <w:p w:rsidR="00797E47" w:rsidRPr="00B73930" w:rsidRDefault="00797E47" w:rsidP="00E73332">
            <w:pPr>
              <w:pStyle w:val="ASFKTablenorm"/>
              <w:ind w:left="57" w:right="57"/>
            </w:pPr>
            <w:r w:rsidRPr="00B73930">
              <w:t>03.12.2012</w:t>
            </w:r>
          </w:p>
        </w:tc>
        <w:tc>
          <w:tcPr>
            <w:tcW w:w="1017" w:type="pct"/>
            <w:shd w:val="clear" w:color="auto" w:fill="auto"/>
          </w:tcPr>
          <w:p w:rsidR="00797E47" w:rsidRPr="00B73930" w:rsidRDefault="00797E47" w:rsidP="00E73332">
            <w:pPr>
              <w:pStyle w:val="ASFKTablenorm"/>
              <w:ind w:left="57" w:right="57"/>
            </w:pPr>
            <w:r w:rsidRPr="00B73930">
              <w:t>Алексеев И.</w:t>
            </w:r>
            <w:r w:rsidR="00CB79FA">
              <w:t xml:space="preserve"> </w:t>
            </w:r>
            <w:r w:rsidRPr="00B73930">
              <w:t>И.</w:t>
            </w:r>
          </w:p>
        </w:tc>
        <w:tc>
          <w:tcPr>
            <w:tcW w:w="2863" w:type="pct"/>
            <w:shd w:val="clear" w:color="auto" w:fill="auto"/>
          </w:tcPr>
          <w:p w:rsidR="00797E47" w:rsidRPr="00B73930" w:rsidRDefault="00797E47" w:rsidP="00E73332">
            <w:pPr>
              <w:pStyle w:val="ASFKTablenorm"/>
              <w:ind w:left="57" w:right="57"/>
            </w:pPr>
            <w:r w:rsidRPr="00B73930">
              <w:t xml:space="preserve">В соответствии с </w:t>
            </w:r>
            <w:r w:rsidRPr="00E73332">
              <w:rPr>
                <w:lang w:val="en-US"/>
              </w:rPr>
              <w:t>SUFD</w:t>
            </w:r>
            <w:r w:rsidRPr="00B73930">
              <w:t>-38370 (</w:t>
            </w:r>
            <w:r w:rsidRPr="00E73332">
              <w:rPr>
                <w:lang w:val="en-US"/>
              </w:rPr>
              <w:t>SUFD</w:t>
            </w:r>
            <w:r w:rsidRPr="00B73930">
              <w:t xml:space="preserve">-40077) добавлен п. </w:t>
            </w:r>
            <w:r w:rsidRPr="00B73930">
              <w:fldChar w:fldCharType="begin"/>
            </w:r>
            <w:r w:rsidRPr="00B73930">
              <w:instrText xml:space="preserve"> REF _Ref342299896 \r \h  \* MERGEFORMAT </w:instrText>
            </w:r>
            <w:r w:rsidRPr="00B73930">
              <w:fldChar w:fldCharType="separate"/>
            </w:r>
            <w:r w:rsidR="004A5EC6">
              <w:t>5.1.2</w:t>
            </w:r>
            <w:r w:rsidRPr="00B73930">
              <w:fldChar w:fldCharType="end"/>
            </w:r>
            <w:r>
              <w:t>.</w:t>
            </w:r>
          </w:p>
        </w:tc>
      </w:tr>
      <w:tr w:rsidR="00E73332" w:rsidRPr="00EF2703" w:rsidTr="00E73332">
        <w:tc>
          <w:tcPr>
            <w:tcW w:w="471" w:type="pct"/>
            <w:shd w:val="clear" w:color="auto" w:fill="auto"/>
          </w:tcPr>
          <w:p w:rsidR="00797E47" w:rsidRPr="00B73930" w:rsidRDefault="00797E47" w:rsidP="00E73332">
            <w:pPr>
              <w:pStyle w:val="ASFKTablenorm"/>
              <w:ind w:left="57" w:right="57"/>
            </w:pPr>
            <w:r>
              <w:t>1.3</w:t>
            </w:r>
          </w:p>
        </w:tc>
        <w:tc>
          <w:tcPr>
            <w:tcW w:w="649" w:type="pct"/>
            <w:shd w:val="clear" w:color="auto" w:fill="auto"/>
          </w:tcPr>
          <w:p w:rsidR="00797E47" w:rsidRPr="00B73930" w:rsidRDefault="00797E47" w:rsidP="00E73332">
            <w:pPr>
              <w:pStyle w:val="ASFKTablenorm"/>
              <w:ind w:left="57" w:right="57"/>
            </w:pPr>
            <w:r>
              <w:t>07.05.2013</w:t>
            </w:r>
          </w:p>
        </w:tc>
        <w:tc>
          <w:tcPr>
            <w:tcW w:w="1017" w:type="pct"/>
            <w:shd w:val="clear" w:color="auto" w:fill="auto"/>
          </w:tcPr>
          <w:p w:rsidR="00797E47" w:rsidRPr="00B73930" w:rsidRDefault="00797E47" w:rsidP="00E73332">
            <w:pPr>
              <w:pStyle w:val="ASFKTablenorm"/>
              <w:ind w:left="57" w:right="57"/>
            </w:pPr>
            <w:r>
              <w:t>Дорофеев И.</w:t>
            </w:r>
            <w:r w:rsidR="00CB79FA">
              <w:t xml:space="preserve"> </w:t>
            </w:r>
            <w:r>
              <w:t>И.</w:t>
            </w:r>
          </w:p>
        </w:tc>
        <w:tc>
          <w:tcPr>
            <w:tcW w:w="2863" w:type="pct"/>
            <w:shd w:val="clear" w:color="auto" w:fill="auto"/>
          </w:tcPr>
          <w:p w:rsidR="00797E47" w:rsidRPr="00B73930" w:rsidRDefault="00797E47" w:rsidP="00E73332">
            <w:pPr>
              <w:pStyle w:val="ASFKTablenorm"/>
              <w:ind w:left="57" w:right="57"/>
            </w:pPr>
            <w:r w:rsidRPr="00D54409">
              <w:t>В соответствии с SUFD-</w:t>
            </w:r>
            <w:r>
              <w:t>43139</w:t>
            </w:r>
            <w:r w:rsidRPr="00D54409">
              <w:t xml:space="preserve"> (SUFD-44</w:t>
            </w:r>
            <w:r>
              <w:t>925</w:t>
            </w:r>
            <w:r w:rsidRPr="00D54409">
              <w:t xml:space="preserve">) </w:t>
            </w:r>
            <w:r>
              <w:t>добавлен</w:t>
            </w:r>
            <w:r w:rsidRPr="00D54409">
              <w:t xml:space="preserve"> п.</w:t>
            </w:r>
            <w:r>
              <w:t xml:space="preserve"> </w:t>
            </w:r>
            <w:r>
              <w:fldChar w:fldCharType="begin"/>
            </w:r>
            <w:r>
              <w:instrText xml:space="preserve"> REF _Ref355695440 \r \h </w:instrText>
            </w:r>
            <w:r>
              <w:fldChar w:fldCharType="separate"/>
            </w:r>
            <w:r w:rsidR="004A5EC6">
              <w:t>5.5.2</w:t>
            </w:r>
            <w:r>
              <w:fldChar w:fldCharType="end"/>
            </w:r>
            <w:r>
              <w:t>.</w:t>
            </w:r>
          </w:p>
        </w:tc>
      </w:tr>
      <w:tr w:rsidR="00E73332" w:rsidRPr="00EF2703" w:rsidTr="00E73332">
        <w:tc>
          <w:tcPr>
            <w:tcW w:w="471" w:type="pct"/>
            <w:shd w:val="clear" w:color="auto" w:fill="auto"/>
          </w:tcPr>
          <w:p w:rsidR="00797E47" w:rsidRDefault="00797E47" w:rsidP="00E73332">
            <w:pPr>
              <w:pStyle w:val="ASFKTablenorm"/>
              <w:ind w:left="57" w:right="57"/>
            </w:pPr>
            <w:r>
              <w:t>1.4</w:t>
            </w:r>
          </w:p>
        </w:tc>
        <w:tc>
          <w:tcPr>
            <w:tcW w:w="649" w:type="pct"/>
            <w:shd w:val="clear" w:color="auto" w:fill="auto"/>
          </w:tcPr>
          <w:p w:rsidR="00797E47" w:rsidRDefault="00797E47" w:rsidP="00E73332">
            <w:pPr>
              <w:pStyle w:val="ASFKTablenorm"/>
              <w:ind w:left="57" w:right="57"/>
            </w:pPr>
            <w:r>
              <w:t>05.08.2013</w:t>
            </w:r>
          </w:p>
        </w:tc>
        <w:tc>
          <w:tcPr>
            <w:tcW w:w="1017" w:type="pct"/>
            <w:shd w:val="clear" w:color="auto" w:fill="auto"/>
          </w:tcPr>
          <w:p w:rsidR="00797E47" w:rsidRDefault="00797E47" w:rsidP="00E73332">
            <w:pPr>
              <w:pStyle w:val="ASFKTablenorm"/>
              <w:ind w:left="57" w:right="57"/>
            </w:pPr>
            <w:r>
              <w:t>Дорофеев И.</w:t>
            </w:r>
            <w:r w:rsidR="00CB79FA">
              <w:t xml:space="preserve"> </w:t>
            </w:r>
            <w:r>
              <w:t>И.</w:t>
            </w:r>
          </w:p>
        </w:tc>
        <w:tc>
          <w:tcPr>
            <w:tcW w:w="2863" w:type="pct"/>
            <w:shd w:val="clear" w:color="auto" w:fill="auto"/>
          </w:tcPr>
          <w:p w:rsidR="00797E47" w:rsidRPr="00D54409" w:rsidRDefault="00797E47" w:rsidP="00E73332">
            <w:pPr>
              <w:pStyle w:val="ASFKTablenorm"/>
              <w:ind w:left="57" w:right="57"/>
            </w:pPr>
            <w:r w:rsidRPr="00017344">
              <w:t xml:space="preserve">В соответствии с </w:t>
            </w:r>
            <w:r w:rsidRPr="00A34B5C">
              <w:t>SUFD</w:t>
            </w:r>
            <w:r w:rsidRPr="00017344">
              <w:t>-4</w:t>
            </w:r>
            <w:r>
              <w:t xml:space="preserve">4411, </w:t>
            </w:r>
            <w:r w:rsidRPr="00A34B5C">
              <w:t>SUFD</w:t>
            </w:r>
            <w:r w:rsidRPr="00017344">
              <w:t>-4</w:t>
            </w:r>
            <w:r>
              <w:t xml:space="preserve">7686 </w:t>
            </w:r>
            <w:r w:rsidRPr="00017344">
              <w:t>(</w:t>
            </w:r>
            <w:r w:rsidRPr="00A34B5C">
              <w:t>SUFD</w:t>
            </w:r>
            <w:r w:rsidRPr="00017344">
              <w:t>-4</w:t>
            </w:r>
            <w:r>
              <w:t>800</w:t>
            </w:r>
            <w:r w:rsidRPr="00017344">
              <w:t>9) а</w:t>
            </w:r>
            <w:r w:rsidRPr="00790FDD">
              <w:t>к</w:t>
            </w:r>
            <w:r w:rsidRPr="00017344">
              <w:t>туал</w:t>
            </w:r>
            <w:r w:rsidRPr="005E0C4B">
              <w:t>и</w:t>
            </w:r>
            <w:r w:rsidRPr="00017344">
              <w:t>зирован п.</w:t>
            </w:r>
            <w:r>
              <w:t xml:space="preserve"> </w:t>
            </w:r>
            <w:r>
              <w:fldChar w:fldCharType="begin"/>
            </w:r>
            <w:r>
              <w:instrText xml:space="preserve"> REF _Ref355695440 \r \h </w:instrText>
            </w:r>
            <w:r>
              <w:fldChar w:fldCharType="separate"/>
            </w:r>
            <w:r w:rsidR="004A5EC6">
              <w:t>5.5.2</w:t>
            </w:r>
            <w:r>
              <w:fldChar w:fldCharType="end"/>
            </w:r>
            <w:r>
              <w:t>.</w:t>
            </w:r>
          </w:p>
        </w:tc>
      </w:tr>
      <w:tr w:rsidR="00E73332" w:rsidRPr="00EF2703" w:rsidTr="00E73332">
        <w:tc>
          <w:tcPr>
            <w:tcW w:w="471" w:type="pct"/>
            <w:shd w:val="clear" w:color="auto" w:fill="auto"/>
          </w:tcPr>
          <w:p w:rsidR="00797E47" w:rsidRDefault="00797E47" w:rsidP="00E73332">
            <w:pPr>
              <w:pStyle w:val="ASFKTablenorm"/>
              <w:ind w:left="57" w:right="57"/>
            </w:pPr>
            <w:r>
              <w:t>1.5</w:t>
            </w:r>
          </w:p>
        </w:tc>
        <w:tc>
          <w:tcPr>
            <w:tcW w:w="649" w:type="pct"/>
            <w:shd w:val="clear" w:color="auto" w:fill="auto"/>
          </w:tcPr>
          <w:p w:rsidR="00797E47" w:rsidRDefault="00797E47" w:rsidP="00E73332">
            <w:pPr>
              <w:pStyle w:val="ASFKTablenorm"/>
              <w:ind w:left="57" w:right="57"/>
            </w:pPr>
            <w:r>
              <w:t>29.08.2013</w:t>
            </w:r>
          </w:p>
        </w:tc>
        <w:tc>
          <w:tcPr>
            <w:tcW w:w="1017" w:type="pct"/>
            <w:shd w:val="clear" w:color="auto" w:fill="auto"/>
          </w:tcPr>
          <w:p w:rsidR="00797E47" w:rsidRDefault="00797E47" w:rsidP="00E73332">
            <w:pPr>
              <w:pStyle w:val="ASFKTablenorm"/>
              <w:ind w:left="57" w:right="57"/>
            </w:pPr>
            <w:r>
              <w:t>Дорофеев И.</w:t>
            </w:r>
            <w:r w:rsidR="00CB79FA">
              <w:t xml:space="preserve"> </w:t>
            </w:r>
            <w:r>
              <w:t>И.</w:t>
            </w:r>
          </w:p>
        </w:tc>
        <w:tc>
          <w:tcPr>
            <w:tcW w:w="2863" w:type="pct"/>
            <w:shd w:val="clear" w:color="auto" w:fill="auto"/>
          </w:tcPr>
          <w:p w:rsidR="00797E47" w:rsidRPr="00017344" w:rsidRDefault="00797E47" w:rsidP="00E73332">
            <w:pPr>
              <w:pStyle w:val="ASFKTablenorm"/>
              <w:ind w:left="57" w:right="57"/>
            </w:pPr>
            <w:r w:rsidRPr="00231169">
              <w:t>В соответствии с SUFD-38713, SUFD-44445 (SUFD-44919) актуализирован п</w:t>
            </w:r>
            <w:r>
              <w:t xml:space="preserve">. </w:t>
            </w:r>
            <w:r>
              <w:fldChar w:fldCharType="begin"/>
            </w:r>
            <w:r>
              <w:instrText xml:space="preserve"> REF _Ref365558330 \r \h </w:instrText>
            </w:r>
            <w:r>
              <w:fldChar w:fldCharType="separate"/>
            </w:r>
            <w:r w:rsidR="004A5EC6">
              <w:t>5.1.1</w:t>
            </w:r>
            <w:r>
              <w:fldChar w:fldCharType="end"/>
            </w:r>
            <w:r>
              <w:t>.</w:t>
            </w:r>
          </w:p>
        </w:tc>
      </w:tr>
      <w:tr w:rsidR="00E73332" w:rsidRPr="00EF2703" w:rsidTr="00E73332">
        <w:tc>
          <w:tcPr>
            <w:tcW w:w="471" w:type="pct"/>
            <w:shd w:val="clear" w:color="auto" w:fill="auto"/>
          </w:tcPr>
          <w:p w:rsidR="00797E47" w:rsidRDefault="00797E47" w:rsidP="00E73332">
            <w:pPr>
              <w:pStyle w:val="ASFKTablenorm"/>
              <w:ind w:left="57" w:right="57"/>
            </w:pPr>
            <w:r>
              <w:t>1.6</w:t>
            </w:r>
          </w:p>
        </w:tc>
        <w:tc>
          <w:tcPr>
            <w:tcW w:w="649" w:type="pct"/>
            <w:shd w:val="clear" w:color="auto" w:fill="auto"/>
          </w:tcPr>
          <w:p w:rsidR="00797E47" w:rsidRDefault="00797E47" w:rsidP="00E73332">
            <w:pPr>
              <w:pStyle w:val="ASFKTablenorm"/>
              <w:ind w:left="57" w:right="57"/>
            </w:pPr>
            <w:r>
              <w:t>22.11.2013</w:t>
            </w:r>
          </w:p>
        </w:tc>
        <w:tc>
          <w:tcPr>
            <w:tcW w:w="1017" w:type="pct"/>
            <w:shd w:val="clear" w:color="auto" w:fill="auto"/>
          </w:tcPr>
          <w:p w:rsidR="00797E47" w:rsidRDefault="00797E47" w:rsidP="00E73332">
            <w:pPr>
              <w:pStyle w:val="ASFKTablenorm"/>
              <w:ind w:left="57" w:right="57"/>
            </w:pPr>
            <w:r>
              <w:t>Дорофеев И.</w:t>
            </w:r>
            <w:r w:rsidR="00CB79FA">
              <w:t xml:space="preserve"> </w:t>
            </w:r>
            <w:r>
              <w:t>И.</w:t>
            </w:r>
          </w:p>
        </w:tc>
        <w:tc>
          <w:tcPr>
            <w:tcW w:w="2863" w:type="pct"/>
            <w:shd w:val="clear" w:color="auto" w:fill="auto"/>
          </w:tcPr>
          <w:p w:rsidR="00797E47" w:rsidRDefault="00797E47" w:rsidP="00E73332">
            <w:pPr>
              <w:pStyle w:val="ASFKTablenorm"/>
              <w:ind w:left="57" w:right="57"/>
            </w:pPr>
            <w:r w:rsidRPr="00B3112C">
              <w:t>В соответствии с SUFD-</w:t>
            </w:r>
            <w:r>
              <w:t xml:space="preserve">50383, </w:t>
            </w:r>
            <w:r w:rsidRPr="00B3112C">
              <w:t>SUFD-</w:t>
            </w:r>
            <w:r>
              <w:t>43216</w:t>
            </w:r>
            <w:r w:rsidRPr="00B3112C">
              <w:t xml:space="preserve"> (SUFD-</w:t>
            </w:r>
            <w:r>
              <w:t>50756</w:t>
            </w:r>
            <w:r w:rsidRPr="00B3112C">
              <w:t>) актуализ</w:t>
            </w:r>
            <w:r w:rsidRPr="00CA79A1">
              <w:t>и</w:t>
            </w:r>
            <w:r w:rsidRPr="00B3112C">
              <w:t>рован</w:t>
            </w:r>
            <w:r>
              <w:t xml:space="preserve"> </w:t>
            </w:r>
            <w:r w:rsidRPr="00B3112C">
              <w:t>п.</w:t>
            </w:r>
            <w:r>
              <w:t xml:space="preserve"> </w:t>
            </w:r>
            <w:r>
              <w:fldChar w:fldCharType="begin"/>
            </w:r>
            <w:r>
              <w:instrText xml:space="preserve"> REF _Ref370751806 \r \h </w:instrText>
            </w:r>
            <w:r>
              <w:fldChar w:fldCharType="separate"/>
            </w:r>
            <w:r w:rsidR="004A5EC6">
              <w:t>5.1.1</w:t>
            </w:r>
            <w:r>
              <w:fldChar w:fldCharType="end"/>
            </w:r>
            <w:r>
              <w:t>.</w:t>
            </w:r>
          </w:p>
          <w:p w:rsidR="00797E47" w:rsidRPr="00231169" w:rsidRDefault="00797E47" w:rsidP="00E73332">
            <w:pPr>
              <w:pStyle w:val="ASFKTablenorm"/>
              <w:ind w:left="57" w:right="57"/>
            </w:pPr>
            <w:r w:rsidRPr="00B3112C">
              <w:t>В соответствии с SUFD-</w:t>
            </w:r>
            <w:r>
              <w:t xml:space="preserve">50514, </w:t>
            </w:r>
            <w:r w:rsidRPr="00B3112C">
              <w:t>SUFD-</w:t>
            </w:r>
            <w:r>
              <w:t>43216</w:t>
            </w:r>
            <w:r w:rsidRPr="00B3112C">
              <w:t xml:space="preserve"> (SUFD-</w:t>
            </w:r>
            <w:r>
              <w:t>50763</w:t>
            </w:r>
            <w:r w:rsidRPr="00B3112C">
              <w:t>) актуализ</w:t>
            </w:r>
            <w:r w:rsidRPr="00CA79A1">
              <w:t>и</w:t>
            </w:r>
            <w:r w:rsidRPr="00B3112C">
              <w:t>рован</w:t>
            </w:r>
            <w:r>
              <w:t xml:space="preserve"> </w:t>
            </w:r>
            <w:r w:rsidRPr="00B3112C">
              <w:t>п</w:t>
            </w:r>
            <w:r>
              <w:t xml:space="preserve">. </w:t>
            </w:r>
            <w:r>
              <w:fldChar w:fldCharType="begin"/>
            </w:r>
            <w:r>
              <w:instrText xml:space="preserve"> REF _Ref355695440 \r \h </w:instrText>
            </w:r>
            <w:r>
              <w:fldChar w:fldCharType="separate"/>
            </w:r>
            <w:r w:rsidR="004A5EC6">
              <w:t>5.5.2</w:t>
            </w:r>
            <w:r>
              <w:fldChar w:fldCharType="end"/>
            </w:r>
            <w:r>
              <w:t>.</w:t>
            </w:r>
          </w:p>
        </w:tc>
      </w:tr>
      <w:tr w:rsidR="00E73332" w:rsidRPr="00EF2703" w:rsidTr="00E73332">
        <w:tc>
          <w:tcPr>
            <w:tcW w:w="471" w:type="pct"/>
            <w:shd w:val="clear" w:color="auto" w:fill="auto"/>
          </w:tcPr>
          <w:p w:rsidR="00797E47" w:rsidRDefault="00797E47" w:rsidP="00E73332">
            <w:pPr>
              <w:pStyle w:val="ASFKTablenorm"/>
              <w:ind w:left="57" w:right="57"/>
            </w:pPr>
            <w:r>
              <w:t>1.7</w:t>
            </w:r>
          </w:p>
        </w:tc>
        <w:tc>
          <w:tcPr>
            <w:tcW w:w="649" w:type="pct"/>
            <w:shd w:val="clear" w:color="auto" w:fill="auto"/>
          </w:tcPr>
          <w:p w:rsidR="00797E47" w:rsidRDefault="00797E47" w:rsidP="00E73332">
            <w:pPr>
              <w:pStyle w:val="ASFKTablenorm"/>
              <w:ind w:left="57" w:right="57"/>
            </w:pPr>
            <w:r>
              <w:t>29.01.2014</w:t>
            </w:r>
          </w:p>
        </w:tc>
        <w:tc>
          <w:tcPr>
            <w:tcW w:w="1017" w:type="pct"/>
            <w:shd w:val="clear" w:color="auto" w:fill="auto"/>
          </w:tcPr>
          <w:p w:rsidR="00797E47" w:rsidRDefault="00797E47" w:rsidP="00E73332">
            <w:pPr>
              <w:pStyle w:val="ASFKTablenorm"/>
              <w:ind w:left="57" w:right="57"/>
            </w:pPr>
            <w:r>
              <w:t>Дорофеев И.</w:t>
            </w:r>
            <w:r w:rsidR="00CB79FA">
              <w:t xml:space="preserve"> </w:t>
            </w:r>
            <w:r>
              <w:t>И.</w:t>
            </w:r>
          </w:p>
        </w:tc>
        <w:tc>
          <w:tcPr>
            <w:tcW w:w="2863" w:type="pct"/>
            <w:shd w:val="clear" w:color="auto" w:fill="auto"/>
          </w:tcPr>
          <w:p w:rsidR="00797E47" w:rsidRPr="00B3112C" w:rsidRDefault="00797E47" w:rsidP="00E73332">
            <w:pPr>
              <w:pStyle w:val="ASFKTablenorm"/>
              <w:ind w:left="57" w:right="57"/>
            </w:pPr>
            <w:r w:rsidRPr="00851997">
              <w:t>В соответствии с SUFD-</w:t>
            </w:r>
            <w:r>
              <w:t>53961</w:t>
            </w:r>
            <w:r w:rsidRPr="00851997">
              <w:t>, SUFD-</w:t>
            </w:r>
            <w:r>
              <w:t>53254</w:t>
            </w:r>
            <w:r w:rsidRPr="00851997">
              <w:t xml:space="preserve"> (SUFD-5</w:t>
            </w:r>
            <w:r>
              <w:t>4131</w:t>
            </w:r>
            <w:r w:rsidRPr="00851997">
              <w:t>) актуализирован п.</w:t>
            </w:r>
            <w:r>
              <w:t xml:space="preserve"> </w:t>
            </w:r>
            <w:r>
              <w:fldChar w:fldCharType="begin"/>
            </w:r>
            <w:r>
              <w:instrText xml:space="preserve"> REF _Ref377477883 \r \h </w:instrText>
            </w:r>
            <w:r>
              <w:fldChar w:fldCharType="separate"/>
            </w:r>
            <w:r w:rsidR="004A5EC6">
              <w:t>5.1.1</w:t>
            </w:r>
            <w:r>
              <w:fldChar w:fldCharType="end"/>
            </w:r>
            <w:r>
              <w:t>.</w:t>
            </w:r>
          </w:p>
        </w:tc>
      </w:tr>
      <w:tr w:rsidR="00E73332" w:rsidRPr="00EF2703" w:rsidTr="00E73332">
        <w:tc>
          <w:tcPr>
            <w:tcW w:w="471" w:type="pct"/>
            <w:shd w:val="clear" w:color="auto" w:fill="auto"/>
          </w:tcPr>
          <w:p w:rsidR="00797E47" w:rsidRDefault="00797E47" w:rsidP="00E73332">
            <w:pPr>
              <w:pStyle w:val="ASFKTablenorm"/>
              <w:ind w:left="57" w:right="57"/>
            </w:pPr>
            <w:r>
              <w:t>1.8</w:t>
            </w:r>
          </w:p>
        </w:tc>
        <w:tc>
          <w:tcPr>
            <w:tcW w:w="649" w:type="pct"/>
            <w:shd w:val="clear" w:color="auto" w:fill="auto"/>
          </w:tcPr>
          <w:p w:rsidR="00797E47" w:rsidRDefault="00797E47" w:rsidP="00E73332">
            <w:pPr>
              <w:pStyle w:val="ASFKTablenorm"/>
              <w:ind w:left="57" w:right="57"/>
            </w:pPr>
            <w:r>
              <w:t>25.02.2014</w:t>
            </w:r>
          </w:p>
        </w:tc>
        <w:tc>
          <w:tcPr>
            <w:tcW w:w="1017" w:type="pct"/>
            <w:shd w:val="clear" w:color="auto" w:fill="auto"/>
          </w:tcPr>
          <w:p w:rsidR="00797E47" w:rsidRDefault="00797E47" w:rsidP="00E73332">
            <w:pPr>
              <w:pStyle w:val="ASFKTablenorm"/>
              <w:ind w:left="57" w:right="57"/>
            </w:pPr>
            <w:r>
              <w:t>Дорофеев И.</w:t>
            </w:r>
            <w:r w:rsidR="00CB79FA">
              <w:t xml:space="preserve"> </w:t>
            </w:r>
            <w:r>
              <w:t>И.</w:t>
            </w:r>
          </w:p>
        </w:tc>
        <w:tc>
          <w:tcPr>
            <w:tcW w:w="2863" w:type="pct"/>
            <w:shd w:val="clear" w:color="auto" w:fill="auto"/>
          </w:tcPr>
          <w:p w:rsidR="00797E47" w:rsidRPr="00197B13" w:rsidRDefault="00797E47" w:rsidP="00E73332">
            <w:pPr>
              <w:pStyle w:val="ASFKTablenorm"/>
              <w:ind w:left="57" w:right="57"/>
            </w:pPr>
            <w:r w:rsidRPr="00851997">
              <w:t>В соответствии с SUFD-</w:t>
            </w:r>
            <w:r>
              <w:t>55822</w:t>
            </w:r>
            <w:r w:rsidRPr="00851997">
              <w:t>, SUFD-</w:t>
            </w:r>
            <w:r>
              <w:t>55754</w:t>
            </w:r>
            <w:r w:rsidRPr="00851997">
              <w:t xml:space="preserve"> (SUFD-5</w:t>
            </w:r>
            <w:r>
              <w:t>6411</w:t>
            </w:r>
            <w:r w:rsidRPr="00851997">
              <w:t>) актуализирован п.</w:t>
            </w:r>
            <w:r>
              <w:t xml:space="preserve"> </w:t>
            </w:r>
            <w:r>
              <w:fldChar w:fldCharType="begin"/>
            </w:r>
            <w:r>
              <w:instrText xml:space="preserve"> REF _Ref355695440 \r \h </w:instrText>
            </w:r>
            <w:r>
              <w:fldChar w:fldCharType="separate"/>
            </w:r>
            <w:r w:rsidR="004A5EC6">
              <w:t>5.5.2</w:t>
            </w:r>
            <w:r>
              <w:fldChar w:fldCharType="end"/>
            </w:r>
            <w:r>
              <w:t>.</w:t>
            </w:r>
          </w:p>
        </w:tc>
      </w:tr>
      <w:tr w:rsidR="00E73332" w:rsidRPr="00EF2703" w:rsidTr="00E73332">
        <w:tc>
          <w:tcPr>
            <w:tcW w:w="471" w:type="pct"/>
            <w:shd w:val="clear" w:color="auto" w:fill="auto"/>
          </w:tcPr>
          <w:p w:rsidR="00797E47" w:rsidRDefault="00797E47" w:rsidP="00E73332">
            <w:pPr>
              <w:pStyle w:val="ASFKTablenorm"/>
              <w:ind w:left="57" w:right="57"/>
            </w:pPr>
            <w:r>
              <w:t>1.9</w:t>
            </w:r>
          </w:p>
        </w:tc>
        <w:tc>
          <w:tcPr>
            <w:tcW w:w="649" w:type="pct"/>
            <w:shd w:val="clear" w:color="auto" w:fill="auto"/>
          </w:tcPr>
          <w:p w:rsidR="00797E47" w:rsidRDefault="00797E47" w:rsidP="00E73332">
            <w:pPr>
              <w:pStyle w:val="ASFKTablenorm"/>
              <w:ind w:left="57" w:right="57"/>
            </w:pPr>
            <w:r>
              <w:t>10.04.2014</w:t>
            </w:r>
          </w:p>
        </w:tc>
        <w:tc>
          <w:tcPr>
            <w:tcW w:w="1017" w:type="pct"/>
            <w:shd w:val="clear" w:color="auto" w:fill="auto"/>
          </w:tcPr>
          <w:p w:rsidR="00797E47" w:rsidRDefault="00797E47" w:rsidP="00E73332">
            <w:pPr>
              <w:pStyle w:val="ASFKTablenorm"/>
              <w:ind w:left="57" w:right="57"/>
            </w:pPr>
            <w:r>
              <w:t>Дорофеев И.</w:t>
            </w:r>
            <w:r w:rsidR="00CB79FA">
              <w:t xml:space="preserve"> </w:t>
            </w:r>
            <w:r>
              <w:t>И.</w:t>
            </w:r>
          </w:p>
        </w:tc>
        <w:tc>
          <w:tcPr>
            <w:tcW w:w="2863" w:type="pct"/>
            <w:shd w:val="clear" w:color="auto" w:fill="auto"/>
          </w:tcPr>
          <w:p w:rsidR="00797E47" w:rsidRPr="00851997" w:rsidRDefault="00797E47" w:rsidP="00E73332">
            <w:pPr>
              <w:pStyle w:val="ASFKTablenorm"/>
              <w:ind w:left="57" w:right="57"/>
            </w:pPr>
            <w:r>
              <w:t>А</w:t>
            </w:r>
            <w:r w:rsidRPr="001E0954">
              <w:t>ктуализированы скриншоты по всему документу.</w:t>
            </w:r>
          </w:p>
        </w:tc>
      </w:tr>
      <w:tr w:rsidR="00E73332" w:rsidRPr="00EF2703" w:rsidTr="00E73332">
        <w:tc>
          <w:tcPr>
            <w:tcW w:w="471" w:type="pct"/>
            <w:shd w:val="clear" w:color="auto" w:fill="auto"/>
          </w:tcPr>
          <w:p w:rsidR="00797E47" w:rsidRDefault="00797E47" w:rsidP="00E73332">
            <w:pPr>
              <w:pStyle w:val="ASFKTablenorm"/>
              <w:ind w:left="57" w:right="57"/>
            </w:pPr>
            <w:r>
              <w:t>2.0</w:t>
            </w:r>
          </w:p>
        </w:tc>
        <w:tc>
          <w:tcPr>
            <w:tcW w:w="649" w:type="pct"/>
            <w:shd w:val="clear" w:color="auto" w:fill="auto"/>
          </w:tcPr>
          <w:p w:rsidR="00797E47" w:rsidRDefault="00797E47" w:rsidP="00E73332">
            <w:pPr>
              <w:pStyle w:val="ASFKTablenorm"/>
              <w:ind w:left="57" w:right="57"/>
            </w:pPr>
            <w:r>
              <w:t>04.08.2014</w:t>
            </w:r>
          </w:p>
        </w:tc>
        <w:tc>
          <w:tcPr>
            <w:tcW w:w="1017" w:type="pct"/>
            <w:shd w:val="clear" w:color="auto" w:fill="auto"/>
          </w:tcPr>
          <w:p w:rsidR="00797E47" w:rsidRDefault="00797E47" w:rsidP="00E73332">
            <w:pPr>
              <w:pStyle w:val="ASFKTablenorm"/>
              <w:ind w:left="57" w:right="57"/>
            </w:pPr>
            <w:r>
              <w:t>Соколова Н.</w:t>
            </w:r>
            <w:r w:rsidR="00CB79FA">
              <w:t xml:space="preserve"> </w:t>
            </w:r>
            <w:r>
              <w:t>В.</w:t>
            </w:r>
          </w:p>
        </w:tc>
        <w:tc>
          <w:tcPr>
            <w:tcW w:w="2863" w:type="pct"/>
            <w:shd w:val="clear" w:color="auto" w:fill="auto"/>
          </w:tcPr>
          <w:p w:rsidR="00797E47" w:rsidRPr="00851997" w:rsidRDefault="00797E47" w:rsidP="00E73332">
            <w:pPr>
              <w:pStyle w:val="ASFKTablenorm"/>
              <w:ind w:left="57" w:right="57"/>
            </w:pPr>
            <w:r w:rsidRPr="003B0D88">
              <w:t xml:space="preserve">В соответствии с SUFD-51777 (SUFD-62315) актуализирован п. </w:t>
            </w:r>
            <w:r>
              <w:fldChar w:fldCharType="begin"/>
            </w:r>
            <w:r>
              <w:instrText xml:space="preserve"> REF _Ref394683345 \r \h </w:instrText>
            </w:r>
            <w:r>
              <w:fldChar w:fldCharType="separate"/>
            </w:r>
            <w:r w:rsidR="004A5EC6">
              <w:t>5.5.1.2</w:t>
            </w:r>
            <w:r>
              <w:fldChar w:fldCharType="end"/>
            </w:r>
            <w:r>
              <w:t>.</w:t>
            </w:r>
          </w:p>
        </w:tc>
      </w:tr>
      <w:tr w:rsidR="00E73332" w:rsidRPr="00EF2703" w:rsidTr="00E73332">
        <w:tc>
          <w:tcPr>
            <w:tcW w:w="471" w:type="pct"/>
            <w:shd w:val="clear" w:color="auto" w:fill="auto"/>
          </w:tcPr>
          <w:p w:rsidR="00797E47" w:rsidRDefault="00797E47" w:rsidP="00E73332">
            <w:pPr>
              <w:pStyle w:val="ASFKTablenorm"/>
              <w:ind w:left="57" w:right="57"/>
            </w:pPr>
            <w:r>
              <w:t>2.1</w:t>
            </w:r>
          </w:p>
        </w:tc>
        <w:tc>
          <w:tcPr>
            <w:tcW w:w="649" w:type="pct"/>
            <w:shd w:val="clear" w:color="auto" w:fill="auto"/>
          </w:tcPr>
          <w:p w:rsidR="00797E47" w:rsidRDefault="00797E47" w:rsidP="00E73332">
            <w:pPr>
              <w:pStyle w:val="ASFKTablenorm"/>
              <w:ind w:left="57" w:right="57"/>
            </w:pPr>
            <w:r>
              <w:t>27.08.2014</w:t>
            </w:r>
          </w:p>
        </w:tc>
        <w:tc>
          <w:tcPr>
            <w:tcW w:w="1017" w:type="pct"/>
            <w:shd w:val="clear" w:color="auto" w:fill="auto"/>
          </w:tcPr>
          <w:p w:rsidR="00797E47" w:rsidRDefault="00797E47" w:rsidP="00E73332">
            <w:pPr>
              <w:pStyle w:val="ASFKTablenorm"/>
              <w:ind w:left="57" w:right="57"/>
            </w:pPr>
            <w:r>
              <w:t>Соколова Н.</w:t>
            </w:r>
            <w:r w:rsidR="00CB79FA">
              <w:t xml:space="preserve"> </w:t>
            </w:r>
            <w:r>
              <w:t>В.</w:t>
            </w:r>
          </w:p>
        </w:tc>
        <w:tc>
          <w:tcPr>
            <w:tcW w:w="2863" w:type="pct"/>
            <w:shd w:val="clear" w:color="auto" w:fill="auto"/>
          </w:tcPr>
          <w:p w:rsidR="00797E47" w:rsidRDefault="00797E47" w:rsidP="00E73332">
            <w:pPr>
              <w:pStyle w:val="ASFKTablenorm"/>
              <w:ind w:left="57" w:right="57"/>
            </w:pPr>
            <w:r w:rsidRPr="00F2455E">
              <w:t xml:space="preserve">В соответствии с SUFD-44500 (SUFD-63003) актуализирован п. </w:t>
            </w:r>
            <w:r>
              <w:fldChar w:fldCharType="begin"/>
            </w:r>
            <w:r>
              <w:instrText xml:space="preserve"> REF _Ref395612522 \r \h </w:instrText>
            </w:r>
            <w:r>
              <w:fldChar w:fldCharType="separate"/>
            </w:r>
            <w:r w:rsidR="004A5EC6">
              <w:t>5.1.2</w:t>
            </w:r>
            <w:r>
              <w:fldChar w:fldCharType="end"/>
            </w:r>
            <w:r>
              <w:t>.</w:t>
            </w:r>
          </w:p>
          <w:p w:rsidR="00797E47" w:rsidRDefault="00797E47" w:rsidP="00E73332">
            <w:pPr>
              <w:pStyle w:val="ASFKTablenorm"/>
              <w:ind w:left="57" w:right="57"/>
            </w:pPr>
            <w:r w:rsidRPr="009474A1">
              <w:t xml:space="preserve">В соответствии с SUFD-61913 (SUFD-63687) актуализирован п. </w:t>
            </w:r>
            <w:r>
              <w:fldChar w:fldCharType="begin"/>
            </w:r>
            <w:r>
              <w:instrText xml:space="preserve"> REF _Ref319246738 \r \h </w:instrText>
            </w:r>
            <w:r>
              <w:fldChar w:fldCharType="separate"/>
            </w:r>
            <w:r w:rsidR="004A5EC6">
              <w:t>5.1.2.2</w:t>
            </w:r>
            <w:r>
              <w:fldChar w:fldCharType="end"/>
            </w:r>
            <w:r>
              <w:t>.</w:t>
            </w:r>
          </w:p>
          <w:p w:rsidR="00797E47" w:rsidRPr="003B0D88" w:rsidRDefault="00797E47" w:rsidP="00E73332">
            <w:pPr>
              <w:pStyle w:val="ASFKTablenorm"/>
              <w:ind w:left="57" w:right="57"/>
            </w:pPr>
            <w:r>
              <w:t xml:space="preserve">В соответствии с SUFD-32906 (SUFD-63006) добавлен п. </w:t>
            </w:r>
            <w:r>
              <w:fldChar w:fldCharType="begin"/>
            </w:r>
            <w:r>
              <w:instrText xml:space="preserve"> REF _Ref396924103 \r \h </w:instrText>
            </w:r>
            <w:r>
              <w:fldChar w:fldCharType="separate"/>
            </w:r>
            <w:r w:rsidR="004A5EC6">
              <w:t>5.6</w:t>
            </w:r>
            <w:r>
              <w:fldChar w:fldCharType="end"/>
            </w:r>
            <w:r>
              <w:t>.</w:t>
            </w:r>
          </w:p>
        </w:tc>
      </w:tr>
      <w:tr w:rsidR="00E73332" w:rsidRPr="00EF2703" w:rsidTr="00E73332">
        <w:tc>
          <w:tcPr>
            <w:tcW w:w="471" w:type="pct"/>
            <w:shd w:val="clear" w:color="auto" w:fill="auto"/>
          </w:tcPr>
          <w:p w:rsidR="00797E47" w:rsidRDefault="00797E47" w:rsidP="00E73332">
            <w:pPr>
              <w:pStyle w:val="ASFKTablenorm"/>
              <w:ind w:left="57" w:right="57"/>
            </w:pPr>
            <w:r>
              <w:t>2.2</w:t>
            </w:r>
          </w:p>
        </w:tc>
        <w:tc>
          <w:tcPr>
            <w:tcW w:w="649" w:type="pct"/>
            <w:shd w:val="clear" w:color="auto" w:fill="auto"/>
          </w:tcPr>
          <w:p w:rsidR="00797E47" w:rsidRDefault="00797E47" w:rsidP="00E73332">
            <w:pPr>
              <w:pStyle w:val="ASFKTablenorm"/>
              <w:ind w:left="57" w:right="57"/>
            </w:pPr>
            <w:r>
              <w:t>22.09.2014</w:t>
            </w:r>
          </w:p>
        </w:tc>
        <w:tc>
          <w:tcPr>
            <w:tcW w:w="1017" w:type="pct"/>
            <w:shd w:val="clear" w:color="auto" w:fill="auto"/>
          </w:tcPr>
          <w:p w:rsidR="00797E47" w:rsidRDefault="00797E47" w:rsidP="00E73332">
            <w:pPr>
              <w:pStyle w:val="ASFKTablenorm"/>
              <w:ind w:left="57" w:right="57"/>
            </w:pPr>
            <w:r>
              <w:t>Соколова Н.</w:t>
            </w:r>
            <w:r w:rsidR="00CB79FA">
              <w:t xml:space="preserve"> </w:t>
            </w:r>
            <w:r>
              <w:t>В.</w:t>
            </w:r>
          </w:p>
        </w:tc>
        <w:tc>
          <w:tcPr>
            <w:tcW w:w="2863" w:type="pct"/>
            <w:shd w:val="clear" w:color="auto" w:fill="auto"/>
          </w:tcPr>
          <w:p w:rsidR="00797E47" w:rsidRDefault="00797E47" w:rsidP="00E73332">
            <w:pPr>
              <w:pStyle w:val="ASFKTablenorm"/>
              <w:ind w:left="57" w:right="57"/>
            </w:pPr>
            <w:r w:rsidRPr="002A09FB">
              <w:t xml:space="preserve">В соответствии с </w:t>
            </w:r>
            <w:r>
              <w:t>SUFD-</w:t>
            </w:r>
            <w:r w:rsidRPr="004579BD">
              <w:t>61617</w:t>
            </w:r>
            <w:r w:rsidRPr="00122F51">
              <w:t xml:space="preserve"> (SUFD-</w:t>
            </w:r>
            <w:r w:rsidRPr="004579BD">
              <w:t>64796</w:t>
            </w:r>
            <w:r>
              <w:t xml:space="preserve">) актуализирован п. </w:t>
            </w:r>
            <w:r>
              <w:fldChar w:fldCharType="begin"/>
            </w:r>
            <w:r>
              <w:instrText xml:space="preserve"> REF _Ref355695440 \r \h </w:instrText>
            </w:r>
            <w:r>
              <w:fldChar w:fldCharType="separate"/>
            </w:r>
            <w:r w:rsidR="004A5EC6">
              <w:t>5.5.2</w:t>
            </w:r>
            <w:r>
              <w:fldChar w:fldCharType="end"/>
            </w:r>
            <w:r>
              <w:t>.</w:t>
            </w:r>
          </w:p>
          <w:p w:rsidR="00797E47" w:rsidRPr="00F636A0" w:rsidRDefault="00797E47" w:rsidP="00E73332">
            <w:pPr>
              <w:pStyle w:val="ASFKTablenorm"/>
              <w:ind w:left="57" w:right="57"/>
            </w:pPr>
            <w:r w:rsidRPr="000825C7">
              <w:t>В соответствии с SUFD-44599, SUFD-61914 (SUFD-65575, SUFD-64793</w:t>
            </w:r>
            <w:r w:rsidRPr="0055602A">
              <w:t xml:space="preserve">) </w:t>
            </w:r>
            <w:r>
              <w:t xml:space="preserve">добавлен п. </w:t>
            </w:r>
            <w:r>
              <w:fldChar w:fldCharType="begin"/>
            </w:r>
            <w:r>
              <w:instrText xml:space="preserve"> REF _Ref399751220 \r \h </w:instrText>
            </w:r>
            <w:r>
              <w:fldChar w:fldCharType="separate"/>
            </w:r>
            <w:r w:rsidR="004A5EC6">
              <w:t>5.1</w:t>
            </w:r>
            <w:r>
              <w:fldChar w:fldCharType="end"/>
            </w:r>
            <w:r>
              <w:t>.</w:t>
            </w:r>
          </w:p>
        </w:tc>
      </w:tr>
      <w:tr w:rsidR="00E73332" w:rsidRPr="00EF2703" w:rsidTr="00E73332">
        <w:tc>
          <w:tcPr>
            <w:tcW w:w="471" w:type="pct"/>
            <w:shd w:val="clear" w:color="auto" w:fill="auto"/>
          </w:tcPr>
          <w:p w:rsidR="00797E47" w:rsidRDefault="00797E47" w:rsidP="00E73332">
            <w:pPr>
              <w:pStyle w:val="ASFKTablenorm"/>
              <w:ind w:left="57" w:right="57"/>
            </w:pPr>
            <w:r>
              <w:t>2.3</w:t>
            </w:r>
          </w:p>
        </w:tc>
        <w:tc>
          <w:tcPr>
            <w:tcW w:w="649" w:type="pct"/>
            <w:shd w:val="clear" w:color="auto" w:fill="auto"/>
          </w:tcPr>
          <w:p w:rsidR="00797E47" w:rsidRDefault="00797E47" w:rsidP="00E73332">
            <w:pPr>
              <w:pStyle w:val="ASFKTablenorm"/>
              <w:ind w:left="57" w:right="57"/>
            </w:pPr>
            <w:r>
              <w:t>21.10.2014</w:t>
            </w:r>
          </w:p>
        </w:tc>
        <w:tc>
          <w:tcPr>
            <w:tcW w:w="1017" w:type="pct"/>
            <w:shd w:val="clear" w:color="auto" w:fill="auto"/>
          </w:tcPr>
          <w:p w:rsidR="00797E47" w:rsidRDefault="00797E47" w:rsidP="00E73332">
            <w:pPr>
              <w:pStyle w:val="ASFKTablenorm"/>
              <w:ind w:left="57" w:right="57"/>
            </w:pPr>
            <w:r>
              <w:t>Соколова Н.</w:t>
            </w:r>
            <w:r w:rsidR="00CB79FA">
              <w:t xml:space="preserve"> </w:t>
            </w:r>
            <w:r>
              <w:t>В.</w:t>
            </w:r>
          </w:p>
        </w:tc>
        <w:tc>
          <w:tcPr>
            <w:tcW w:w="2863" w:type="pct"/>
            <w:shd w:val="clear" w:color="auto" w:fill="auto"/>
          </w:tcPr>
          <w:p w:rsidR="00797E47" w:rsidRPr="002A09FB" w:rsidRDefault="00797E47" w:rsidP="00E73332">
            <w:pPr>
              <w:pStyle w:val="ASFKTablenorm"/>
              <w:ind w:left="57" w:right="57"/>
            </w:pPr>
            <w:r w:rsidRPr="002A09FB">
              <w:t xml:space="preserve">В соответствии с </w:t>
            </w:r>
            <w:r>
              <w:t>SUFD-</w:t>
            </w:r>
            <w:r w:rsidRPr="004579BD">
              <w:t>6</w:t>
            </w:r>
            <w:r>
              <w:t>5349</w:t>
            </w:r>
            <w:r w:rsidRPr="00122F51">
              <w:t xml:space="preserve"> (SUFD-</w:t>
            </w:r>
            <w:r w:rsidRPr="004579BD">
              <w:t>6</w:t>
            </w:r>
            <w:r>
              <w:t xml:space="preserve">5812) актуализирован п. </w:t>
            </w:r>
            <w:r>
              <w:fldChar w:fldCharType="begin"/>
            </w:r>
            <w:r>
              <w:instrText xml:space="preserve"> REF _Ref400608385 \r \h </w:instrText>
            </w:r>
            <w:r>
              <w:fldChar w:fldCharType="separate"/>
            </w:r>
            <w:r w:rsidR="004A5EC6">
              <w:t>5.1.3.2</w:t>
            </w:r>
            <w:r>
              <w:fldChar w:fldCharType="end"/>
            </w:r>
            <w:r>
              <w:t>.</w:t>
            </w:r>
          </w:p>
        </w:tc>
      </w:tr>
      <w:tr w:rsidR="00E73332" w:rsidRPr="00EF2703" w:rsidTr="00E73332">
        <w:tc>
          <w:tcPr>
            <w:tcW w:w="471" w:type="pct"/>
            <w:shd w:val="clear" w:color="auto" w:fill="auto"/>
          </w:tcPr>
          <w:p w:rsidR="00797E47" w:rsidRDefault="00797E47" w:rsidP="00E73332">
            <w:pPr>
              <w:pStyle w:val="ASFKTablenorm"/>
              <w:ind w:left="57" w:right="57"/>
            </w:pPr>
            <w:r>
              <w:t>2.4</w:t>
            </w:r>
          </w:p>
        </w:tc>
        <w:tc>
          <w:tcPr>
            <w:tcW w:w="649" w:type="pct"/>
            <w:shd w:val="clear" w:color="auto" w:fill="auto"/>
          </w:tcPr>
          <w:p w:rsidR="00797E47" w:rsidRDefault="00797E47" w:rsidP="00E73332">
            <w:pPr>
              <w:pStyle w:val="ASFKTablenorm"/>
              <w:ind w:left="57" w:right="57"/>
            </w:pPr>
            <w:r>
              <w:t>07.11.2014</w:t>
            </w:r>
          </w:p>
        </w:tc>
        <w:tc>
          <w:tcPr>
            <w:tcW w:w="1017" w:type="pct"/>
            <w:shd w:val="clear" w:color="auto" w:fill="auto"/>
          </w:tcPr>
          <w:p w:rsidR="00797E47" w:rsidRDefault="00797E47" w:rsidP="00E73332">
            <w:pPr>
              <w:pStyle w:val="ASFKTablenorm"/>
              <w:ind w:left="57" w:right="57"/>
            </w:pPr>
            <w:r>
              <w:t>Соколова Н.</w:t>
            </w:r>
            <w:r w:rsidR="00CB79FA">
              <w:t xml:space="preserve"> </w:t>
            </w:r>
            <w:r>
              <w:t>В.</w:t>
            </w:r>
          </w:p>
        </w:tc>
        <w:tc>
          <w:tcPr>
            <w:tcW w:w="2863" w:type="pct"/>
            <w:shd w:val="clear" w:color="auto" w:fill="auto"/>
          </w:tcPr>
          <w:p w:rsidR="00797E47" w:rsidRPr="002A09FB" w:rsidRDefault="00797E47" w:rsidP="00E73332">
            <w:pPr>
              <w:pStyle w:val="ASFKTablenorm"/>
              <w:ind w:left="57" w:right="57"/>
            </w:pPr>
            <w:r w:rsidRPr="00DB6DAD">
              <w:t>В соответствии с SUFD-66702 (SUFD-66974)</w:t>
            </w:r>
            <w:r>
              <w:t xml:space="preserve"> актуализирован п. </w:t>
            </w:r>
            <w:r>
              <w:fldChar w:fldCharType="begin"/>
            </w:r>
            <w:r>
              <w:instrText xml:space="preserve"> REF _Ref403139281 \r \h </w:instrText>
            </w:r>
            <w:r>
              <w:fldChar w:fldCharType="separate"/>
            </w:r>
            <w:r w:rsidR="004A5EC6">
              <w:t>5.1.1.2</w:t>
            </w:r>
            <w:r>
              <w:fldChar w:fldCharType="end"/>
            </w:r>
            <w:r>
              <w:t>.</w:t>
            </w:r>
          </w:p>
        </w:tc>
      </w:tr>
      <w:tr w:rsidR="00E73332" w:rsidRPr="00EF2703" w:rsidTr="00E73332">
        <w:tc>
          <w:tcPr>
            <w:tcW w:w="471" w:type="pct"/>
            <w:shd w:val="clear" w:color="auto" w:fill="auto"/>
          </w:tcPr>
          <w:p w:rsidR="00797E47" w:rsidRDefault="00797E47" w:rsidP="00E73332">
            <w:pPr>
              <w:pStyle w:val="ASFKTablenorm"/>
              <w:ind w:left="57" w:right="57"/>
            </w:pPr>
            <w:r>
              <w:t>2.5</w:t>
            </w:r>
          </w:p>
        </w:tc>
        <w:tc>
          <w:tcPr>
            <w:tcW w:w="649" w:type="pct"/>
            <w:shd w:val="clear" w:color="auto" w:fill="auto"/>
          </w:tcPr>
          <w:p w:rsidR="00797E47" w:rsidRDefault="00797E47" w:rsidP="00E73332">
            <w:pPr>
              <w:pStyle w:val="ASFKTablenorm"/>
              <w:ind w:left="57" w:right="57"/>
            </w:pPr>
            <w:r>
              <w:t>15.12.2014</w:t>
            </w:r>
          </w:p>
        </w:tc>
        <w:tc>
          <w:tcPr>
            <w:tcW w:w="1017" w:type="pct"/>
            <w:shd w:val="clear" w:color="auto" w:fill="auto"/>
          </w:tcPr>
          <w:p w:rsidR="00797E47" w:rsidRDefault="00797E47" w:rsidP="00E73332">
            <w:pPr>
              <w:pStyle w:val="ASFKTablenorm"/>
              <w:ind w:left="57" w:right="57"/>
            </w:pPr>
            <w:r>
              <w:t>Соколова Н.</w:t>
            </w:r>
            <w:r w:rsidR="00CB79FA">
              <w:t xml:space="preserve"> </w:t>
            </w:r>
            <w:r>
              <w:t>В.</w:t>
            </w:r>
          </w:p>
        </w:tc>
        <w:tc>
          <w:tcPr>
            <w:tcW w:w="2863" w:type="pct"/>
            <w:shd w:val="clear" w:color="auto" w:fill="auto"/>
          </w:tcPr>
          <w:p w:rsidR="00797E47" w:rsidRPr="00DB6DAD" w:rsidRDefault="00797E47" w:rsidP="00E73332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A55C74">
              <w:t>SUFD-66998</w:t>
            </w:r>
            <w:r>
              <w:t xml:space="preserve"> (</w:t>
            </w:r>
            <w:r w:rsidRPr="00A55C74">
              <w:t>SUFD-67790</w:t>
            </w:r>
            <w:r>
              <w:t>) актуализирован п.</w:t>
            </w:r>
            <w:r w:rsidR="00B32736">
              <w:t xml:space="preserve"> </w:t>
            </w:r>
            <w:r w:rsidR="00B32736">
              <w:fldChar w:fldCharType="begin"/>
            </w:r>
            <w:r w:rsidR="00B32736">
              <w:instrText xml:space="preserve"> REF _Ref469923570 \r \h </w:instrText>
            </w:r>
            <w:r w:rsidR="00B32736">
              <w:fldChar w:fldCharType="separate"/>
            </w:r>
            <w:r w:rsidR="004A5EC6">
              <w:t>5.1.3</w:t>
            </w:r>
            <w:r w:rsidR="00B32736">
              <w:fldChar w:fldCharType="end"/>
            </w:r>
            <w:r w:rsidR="00B32736">
              <w:t>.</w:t>
            </w:r>
          </w:p>
        </w:tc>
      </w:tr>
      <w:tr w:rsidR="00E73332" w:rsidRPr="00EF2703" w:rsidTr="00E73332">
        <w:tc>
          <w:tcPr>
            <w:tcW w:w="471" w:type="pct"/>
            <w:shd w:val="clear" w:color="auto" w:fill="auto"/>
          </w:tcPr>
          <w:p w:rsidR="00797E47" w:rsidRDefault="00797E47" w:rsidP="00E73332">
            <w:pPr>
              <w:pStyle w:val="ASFKTablenorm"/>
              <w:ind w:left="57" w:right="57"/>
            </w:pPr>
            <w:r>
              <w:t>2.6</w:t>
            </w:r>
          </w:p>
        </w:tc>
        <w:tc>
          <w:tcPr>
            <w:tcW w:w="649" w:type="pct"/>
            <w:shd w:val="clear" w:color="auto" w:fill="auto"/>
          </w:tcPr>
          <w:p w:rsidR="00797E47" w:rsidRDefault="00797E47" w:rsidP="00E73332">
            <w:pPr>
              <w:pStyle w:val="ASFKTablenorm"/>
              <w:ind w:left="57" w:right="57"/>
            </w:pPr>
            <w:r>
              <w:t>28.01.2015</w:t>
            </w:r>
          </w:p>
        </w:tc>
        <w:tc>
          <w:tcPr>
            <w:tcW w:w="1017" w:type="pct"/>
            <w:shd w:val="clear" w:color="auto" w:fill="auto"/>
          </w:tcPr>
          <w:p w:rsidR="00797E47" w:rsidRDefault="00797E47" w:rsidP="00E73332">
            <w:pPr>
              <w:pStyle w:val="ASFKTablenorm"/>
              <w:ind w:left="57" w:right="57"/>
            </w:pPr>
            <w:r>
              <w:t>Соколова Н.</w:t>
            </w:r>
            <w:r w:rsidR="00CB79FA">
              <w:t xml:space="preserve"> </w:t>
            </w:r>
            <w:r>
              <w:t>В.</w:t>
            </w:r>
          </w:p>
        </w:tc>
        <w:tc>
          <w:tcPr>
            <w:tcW w:w="2863" w:type="pct"/>
            <w:shd w:val="clear" w:color="auto" w:fill="auto"/>
          </w:tcPr>
          <w:p w:rsidR="00797E47" w:rsidRDefault="00797E47" w:rsidP="00E73332">
            <w:pPr>
              <w:pStyle w:val="ASFKTablenorm"/>
              <w:ind w:left="57" w:right="57"/>
            </w:pPr>
            <w:r w:rsidRPr="00DA1D1A">
              <w:t>В соответствии с SUFD-67688 (SUFD-70108)</w:t>
            </w:r>
            <w:r>
              <w:t xml:space="preserve"> актуализи</w:t>
            </w:r>
            <w:r>
              <w:lastRenderedPageBreak/>
              <w:t xml:space="preserve">рован п. </w:t>
            </w:r>
            <w:r>
              <w:fldChar w:fldCharType="begin"/>
            </w:r>
            <w:r>
              <w:instrText xml:space="preserve"> REF _Ref410212341 \r \h </w:instrText>
            </w:r>
            <w:r>
              <w:fldChar w:fldCharType="separate"/>
            </w:r>
            <w:r w:rsidR="004A5EC6">
              <w:t>5.2.1</w:t>
            </w:r>
            <w:r>
              <w:fldChar w:fldCharType="end"/>
            </w:r>
            <w:r>
              <w:t>.</w:t>
            </w:r>
          </w:p>
        </w:tc>
      </w:tr>
      <w:tr w:rsidR="00E73332" w:rsidRPr="00EF2703" w:rsidTr="00E73332">
        <w:tc>
          <w:tcPr>
            <w:tcW w:w="471" w:type="pct"/>
            <w:shd w:val="clear" w:color="auto" w:fill="auto"/>
          </w:tcPr>
          <w:p w:rsidR="00797E47" w:rsidRDefault="00797E47" w:rsidP="00E73332">
            <w:pPr>
              <w:pStyle w:val="ASFKTablenorm"/>
              <w:ind w:left="57" w:right="57"/>
            </w:pPr>
            <w:r>
              <w:lastRenderedPageBreak/>
              <w:t>2.7</w:t>
            </w:r>
          </w:p>
        </w:tc>
        <w:tc>
          <w:tcPr>
            <w:tcW w:w="649" w:type="pct"/>
            <w:shd w:val="clear" w:color="auto" w:fill="auto"/>
          </w:tcPr>
          <w:p w:rsidR="00797E47" w:rsidRDefault="00797E47" w:rsidP="00E73332">
            <w:pPr>
              <w:pStyle w:val="ASFKTablenorm"/>
              <w:ind w:left="57" w:right="57"/>
            </w:pPr>
            <w:r>
              <w:t>29.05.2015</w:t>
            </w:r>
          </w:p>
        </w:tc>
        <w:tc>
          <w:tcPr>
            <w:tcW w:w="1017" w:type="pct"/>
            <w:shd w:val="clear" w:color="auto" w:fill="auto"/>
          </w:tcPr>
          <w:p w:rsidR="00797E47" w:rsidRDefault="00797E47" w:rsidP="00E73332">
            <w:pPr>
              <w:pStyle w:val="ASFKTablenorm"/>
              <w:ind w:left="57" w:right="57"/>
            </w:pPr>
            <w:r>
              <w:t>Соколова Н.</w:t>
            </w:r>
            <w:r w:rsidR="00CB79FA">
              <w:t xml:space="preserve"> </w:t>
            </w:r>
            <w:r>
              <w:t>В.</w:t>
            </w:r>
          </w:p>
        </w:tc>
        <w:tc>
          <w:tcPr>
            <w:tcW w:w="2863" w:type="pct"/>
            <w:shd w:val="clear" w:color="auto" w:fill="auto"/>
          </w:tcPr>
          <w:p w:rsidR="00797E47" w:rsidRPr="00DA1D1A" w:rsidRDefault="00797E47" w:rsidP="00E73332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64537D">
              <w:t xml:space="preserve">SUFD-72352 </w:t>
            </w:r>
            <w:r w:rsidRPr="00150511">
              <w:t>(</w:t>
            </w:r>
            <w:r w:rsidRPr="0064537D">
              <w:t>SUFD-7468</w:t>
            </w:r>
            <w:r>
              <w:t>4</w:t>
            </w:r>
            <w:r w:rsidRPr="00150511">
              <w:t>) актуал</w:t>
            </w:r>
            <w:r w:rsidRPr="002F2C1C">
              <w:t>и</w:t>
            </w:r>
            <w:r w:rsidRPr="00150511">
              <w:t>зирован п</w:t>
            </w:r>
            <w:r>
              <w:t xml:space="preserve">. </w:t>
            </w:r>
            <w:r>
              <w:fldChar w:fldCharType="begin"/>
            </w:r>
            <w:r>
              <w:instrText xml:space="preserve"> REF _Ref420664517 \r \h </w:instrText>
            </w:r>
            <w:r>
              <w:fldChar w:fldCharType="separate"/>
            </w:r>
            <w:r w:rsidR="004A5EC6">
              <w:t>5.1.1</w:t>
            </w:r>
            <w:r>
              <w:fldChar w:fldCharType="end"/>
            </w:r>
            <w:r>
              <w:t>.</w:t>
            </w:r>
          </w:p>
        </w:tc>
      </w:tr>
      <w:tr w:rsidR="00E73332" w:rsidRPr="00EF2703" w:rsidTr="00E73332">
        <w:tc>
          <w:tcPr>
            <w:tcW w:w="471" w:type="pct"/>
            <w:shd w:val="clear" w:color="auto" w:fill="auto"/>
          </w:tcPr>
          <w:p w:rsidR="000E6F94" w:rsidRDefault="000E6F94" w:rsidP="00E73332">
            <w:pPr>
              <w:pStyle w:val="ASFKTablenorm"/>
              <w:ind w:left="57" w:right="57"/>
            </w:pPr>
            <w:r>
              <w:t>2.8</w:t>
            </w:r>
          </w:p>
        </w:tc>
        <w:tc>
          <w:tcPr>
            <w:tcW w:w="649" w:type="pct"/>
            <w:shd w:val="clear" w:color="auto" w:fill="auto"/>
          </w:tcPr>
          <w:p w:rsidR="000E6F94" w:rsidRDefault="004B172A" w:rsidP="00E73332">
            <w:pPr>
              <w:pStyle w:val="ASFKTablenorm"/>
              <w:ind w:left="57" w:right="57"/>
            </w:pPr>
            <w:r>
              <w:t>02.07</w:t>
            </w:r>
            <w:r w:rsidR="000E6F94">
              <w:t>.2015</w:t>
            </w:r>
          </w:p>
        </w:tc>
        <w:tc>
          <w:tcPr>
            <w:tcW w:w="1017" w:type="pct"/>
            <w:shd w:val="clear" w:color="auto" w:fill="auto"/>
          </w:tcPr>
          <w:p w:rsidR="000E6F94" w:rsidRDefault="000E6F94" w:rsidP="00E73332">
            <w:pPr>
              <w:pStyle w:val="ASFKTablenorm"/>
              <w:ind w:left="57" w:right="57"/>
            </w:pPr>
            <w:r>
              <w:t>Соколова Н.</w:t>
            </w:r>
            <w:r w:rsidR="00CB79FA">
              <w:t xml:space="preserve"> </w:t>
            </w:r>
            <w:r>
              <w:t>В.</w:t>
            </w:r>
          </w:p>
        </w:tc>
        <w:tc>
          <w:tcPr>
            <w:tcW w:w="2863" w:type="pct"/>
            <w:shd w:val="clear" w:color="auto" w:fill="auto"/>
          </w:tcPr>
          <w:p w:rsidR="00A44995" w:rsidRDefault="00336C8A" w:rsidP="00E73332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336C8A">
              <w:t xml:space="preserve">SUFD-72326 </w:t>
            </w:r>
            <w:r w:rsidRPr="00150511">
              <w:t>(</w:t>
            </w:r>
            <w:r w:rsidRPr="00336C8A">
              <w:t>SUFD-76058</w:t>
            </w:r>
            <w:r w:rsidRPr="00150511">
              <w:t>)</w:t>
            </w:r>
            <w:r>
              <w:t xml:space="preserve"> добавлен п. </w:t>
            </w:r>
            <w:r>
              <w:fldChar w:fldCharType="begin"/>
            </w:r>
            <w:r>
              <w:instrText xml:space="preserve"> REF _Ref299370108 \r \h </w:instrText>
            </w:r>
            <w:r>
              <w:fldChar w:fldCharType="separate"/>
            </w:r>
            <w:r w:rsidR="004A5EC6">
              <w:t>5.6.1</w:t>
            </w:r>
            <w:r>
              <w:fldChar w:fldCharType="end"/>
            </w:r>
            <w:r>
              <w:t>.</w:t>
            </w:r>
          </w:p>
          <w:p w:rsidR="004B172A" w:rsidRDefault="004B172A" w:rsidP="00E73332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0E6F94">
              <w:t>RFC-23838</w:t>
            </w:r>
            <w:r>
              <w:t xml:space="preserve"> актуализирован п. </w:t>
            </w:r>
            <w:r>
              <w:fldChar w:fldCharType="begin"/>
            </w:r>
            <w:r>
              <w:instrText xml:space="preserve"> REF _Ref422728037 \r \h </w:instrText>
            </w:r>
            <w:r>
              <w:fldChar w:fldCharType="separate"/>
            </w:r>
            <w:r w:rsidR="004A5EC6">
              <w:t>5.1.2</w:t>
            </w:r>
            <w:r>
              <w:fldChar w:fldCharType="end"/>
            </w:r>
            <w:r>
              <w:t>.</w:t>
            </w:r>
          </w:p>
        </w:tc>
      </w:tr>
      <w:tr w:rsidR="00E73332" w:rsidRPr="00EF2703" w:rsidTr="00E73332">
        <w:tc>
          <w:tcPr>
            <w:tcW w:w="471" w:type="pct"/>
            <w:shd w:val="clear" w:color="auto" w:fill="auto"/>
          </w:tcPr>
          <w:p w:rsidR="00707A06" w:rsidRDefault="00707A06" w:rsidP="00E73332">
            <w:pPr>
              <w:pStyle w:val="ASFKTablenorm"/>
              <w:ind w:left="57" w:right="57"/>
            </w:pPr>
            <w:r>
              <w:t>2.9</w:t>
            </w:r>
          </w:p>
        </w:tc>
        <w:tc>
          <w:tcPr>
            <w:tcW w:w="649" w:type="pct"/>
            <w:shd w:val="clear" w:color="auto" w:fill="auto"/>
          </w:tcPr>
          <w:p w:rsidR="00707A06" w:rsidRDefault="00623B80" w:rsidP="00E73332">
            <w:pPr>
              <w:pStyle w:val="ASFKTablenorm"/>
              <w:ind w:left="57" w:right="57"/>
            </w:pPr>
            <w:r>
              <w:t>01.12</w:t>
            </w:r>
            <w:r w:rsidR="00707A06">
              <w:t>.2015</w:t>
            </w:r>
          </w:p>
        </w:tc>
        <w:tc>
          <w:tcPr>
            <w:tcW w:w="1017" w:type="pct"/>
            <w:shd w:val="clear" w:color="auto" w:fill="auto"/>
          </w:tcPr>
          <w:p w:rsidR="00707A06" w:rsidRDefault="00707A06" w:rsidP="00E73332">
            <w:pPr>
              <w:pStyle w:val="ASFKTablenorm"/>
              <w:ind w:left="57" w:right="57"/>
            </w:pPr>
            <w:r>
              <w:t>Соколова Н.</w:t>
            </w:r>
            <w:r w:rsidR="00CB79FA">
              <w:t xml:space="preserve"> </w:t>
            </w:r>
            <w:r>
              <w:t>В.</w:t>
            </w:r>
          </w:p>
        </w:tc>
        <w:tc>
          <w:tcPr>
            <w:tcW w:w="2863" w:type="pct"/>
            <w:shd w:val="clear" w:color="auto" w:fill="auto"/>
          </w:tcPr>
          <w:p w:rsidR="00707A06" w:rsidRDefault="00707A06" w:rsidP="00E73332">
            <w:pPr>
              <w:pStyle w:val="ASFKTablenorm"/>
              <w:ind w:left="57" w:right="57"/>
            </w:pPr>
            <w:r w:rsidRPr="00707A06">
              <w:t>В соответствии с SUFD-66503 (SUFD-79498) актуализирован п.</w:t>
            </w:r>
            <w:r>
              <w:t xml:space="preserve"> </w:t>
            </w:r>
            <w:r>
              <w:fldChar w:fldCharType="begin"/>
            </w:r>
            <w:r>
              <w:instrText xml:space="preserve"> REF _Ref430679769 \r \h </w:instrText>
            </w:r>
            <w:r>
              <w:fldChar w:fldCharType="separate"/>
            </w:r>
            <w:r w:rsidR="004A5EC6">
              <w:t>5.2.1</w:t>
            </w:r>
            <w:r>
              <w:fldChar w:fldCharType="end"/>
            </w:r>
            <w:r>
              <w:t>.</w:t>
            </w:r>
          </w:p>
          <w:p w:rsidR="00840B6B" w:rsidRDefault="00623B80" w:rsidP="00E73332">
            <w:pPr>
              <w:pStyle w:val="ASFKTablenorm"/>
              <w:ind w:left="57" w:right="57"/>
            </w:pPr>
            <w:r w:rsidRPr="00623B80">
              <w:t>В соответствии с SUFD-75116 (SUFD-81730)</w:t>
            </w:r>
            <w:r>
              <w:t xml:space="preserve"> акт</w:t>
            </w:r>
            <w:r w:rsidRPr="00623B80">
              <w:t>уализирован п.</w:t>
            </w:r>
            <w:r>
              <w:t xml:space="preserve"> </w:t>
            </w:r>
            <w:r>
              <w:fldChar w:fldCharType="begin"/>
            </w:r>
            <w:r>
              <w:instrText xml:space="preserve"> REF _Ref436744240 \r \h </w:instrText>
            </w:r>
            <w:r>
              <w:fldChar w:fldCharType="separate"/>
            </w:r>
            <w:r w:rsidR="004A5EC6">
              <w:t>5.1.1</w:t>
            </w:r>
            <w:r>
              <w:fldChar w:fldCharType="end"/>
            </w:r>
            <w:r>
              <w:t>.</w:t>
            </w:r>
          </w:p>
        </w:tc>
      </w:tr>
      <w:tr w:rsidR="00E73332" w:rsidRPr="00EF2703" w:rsidTr="00E73332">
        <w:trPr>
          <w:trHeight w:val="705"/>
        </w:trPr>
        <w:tc>
          <w:tcPr>
            <w:tcW w:w="471" w:type="pct"/>
            <w:shd w:val="clear" w:color="auto" w:fill="auto"/>
          </w:tcPr>
          <w:p w:rsidR="00840B6B" w:rsidRDefault="00840B6B" w:rsidP="00E73332">
            <w:pPr>
              <w:pStyle w:val="ASFKTablenorm"/>
              <w:ind w:left="57" w:right="57"/>
            </w:pPr>
            <w:r>
              <w:t>3.0</w:t>
            </w:r>
          </w:p>
        </w:tc>
        <w:tc>
          <w:tcPr>
            <w:tcW w:w="649" w:type="pct"/>
            <w:shd w:val="clear" w:color="auto" w:fill="auto"/>
          </w:tcPr>
          <w:p w:rsidR="00840B6B" w:rsidRDefault="00840B6B" w:rsidP="00E73332">
            <w:pPr>
              <w:pStyle w:val="ASFKTablenorm"/>
              <w:ind w:left="57" w:right="57"/>
            </w:pPr>
            <w:r>
              <w:t>2</w:t>
            </w:r>
            <w:r w:rsidR="007368B8">
              <w:t>3</w:t>
            </w:r>
            <w:r>
              <w:t>.12.2015</w:t>
            </w:r>
          </w:p>
        </w:tc>
        <w:tc>
          <w:tcPr>
            <w:tcW w:w="1017" w:type="pct"/>
            <w:shd w:val="clear" w:color="auto" w:fill="auto"/>
          </w:tcPr>
          <w:p w:rsidR="00840B6B" w:rsidRDefault="00840B6B" w:rsidP="00E73332">
            <w:pPr>
              <w:pStyle w:val="ASFKTablenorm"/>
              <w:ind w:left="57" w:right="57"/>
            </w:pPr>
            <w:r>
              <w:t>Соколова Н.</w:t>
            </w:r>
            <w:r w:rsidR="00CB79FA">
              <w:t xml:space="preserve"> </w:t>
            </w:r>
            <w:r>
              <w:t>В.</w:t>
            </w:r>
          </w:p>
          <w:p w:rsidR="00161FCC" w:rsidRDefault="00161FCC" w:rsidP="00E73332">
            <w:pPr>
              <w:pStyle w:val="ASFKTablenorm"/>
              <w:ind w:left="57" w:right="57"/>
            </w:pPr>
            <w:r>
              <w:t>Алексеев И.</w:t>
            </w:r>
            <w:r w:rsidR="00CB79FA">
              <w:t xml:space="preserve"> </w:t>
            </w:r>
            <w:r>
              <w:t>И.</w:t>
            </w:r>
          </w:p>
        </w:tc>
        <w:tc>
          <w:tcPr>
            <w:tcW w:w="2863" w:type="pct"/>
            <w:shd w:val="clear" w:color="auto" w:fill="auto"/>
          </w:tcPr>
          <w:p w:rsidR="00840B6B" w:rsidRDefault="00840B6B" w:rsidP="00E73332">
            <w:pPr>
              <w:pStyle w:val="ASFKTablenorm"/>
              <w:ind w:left="57" w:right="57"/>
            </w:pPr>
            <w:r w:rsidRPr="00840B6B">
              <w:t xml:space="preserve">В соответствии с RFC-28769 актуализирован п. </w:t>
            </w:r>
            <w:r w:rsidRPr="00840B6B">
              <w:fldChar w:fldCharType="begin"/>
            </w:r>
            <w:r w:rsidRPr="00840B6B">
              <w:instrText xml:space="preserve"> REF _Ref436744240 \r \h </w:instrText>
            </w:r>
            <w:r w:rsidRPr="00840B6B">
              <w:fldChar w:fldCharType="separate"/>
            </w:r>
            <w:r w:rsidR="004A5EC6">
              <w:t>5.1.1</w:t>
            </w:r>
            <w:r w:rsidRPr="00840B6B">
              <w:fldChar w:fldCharType="end"/>
            </w:r>
            <w:r w:rsidRPr="00840B6B">
              <w:t>.</w:t>
            </w:r>
          </w:p>
          <w:p w:rsidR="00005102" w:rsidRDefault="00005102" w:rsidP="00E73332">
            <w:pPr>
              <w:pStyle w:val="ASFKTablenorm"/>
              <w:ind w:left="57" w:right="57"/>
            </w:pPr>
            <w:r w:rsidRPr="00005102">
              <w:t>В соответствии с SUFD-79739 (SUFD-82230</w:t>
            </w:r>
            <w:r w:rsidR="007368B8">
              <w:t>, SUFD-82234</w:t>
            </w:r>
            <w:r w:rsidRPr="00005102">
              <w:t>)</w:t>
            </w:r>
            <w:r>
              <w:t xml:space="preserve"> </w:t>
            </w:r>
            <w:r w:rsidRPr="00005102">
              <w:t>актуализирован</w:t>
            </w:r>
            <w:r w:rsidR="00995179">
              <w:t>ы</w:t>
            </w:r>
            <w:r w:rsidRPr="00005102">
              <w:t xml:space="preserve"> </w:t>
            </w:r>
            <w:r w:rsidR="00F75918">
              <w:t>п</w:t>
            </w:r>
            <w:r w:rsidRPr="00005102">
              <w:t xml:space="preserve">п. </w:t>
            </w:r>
            <w:r w:rsidRPr="00005102">
              <w:fldChar w:fldCharType="begin"/>
            </w:r>
            <w:r w:rsidRPr="00005102">
              <w:instrText xml:space="preserve"> REF _Ref436744240 \r \h </w:instrText>
            </w:r>
            <w:r w:rsidRPr="00005102">
              <w:fldChar w:fldCharType="separate"/>
            </w:r>
            <w:r w:rsidR="004A5EC6">
              <w:t>5.1.1</w:t>
            </w:r>
            <w:r w:rsidRPr="00005102">
              <w:fldChar w:fldCharType="end"/>
            </w:r>
            <w:r w:rsidR="007368B8">
              <w:t xml:space="preserve">, </w:t>
            </w:r>
            <w:r w:rsidR="007368B8">
              <w:fldChar w:fldCharType="begin"/>
            </w:r>
            <w:r w:rsidR="007368B8">
              <w:instrText xml:space="preserve"> REF _Ref438657596 \r \h </w:instrText>
            </w:r>
            <w:r w:rsidR="007368B8">
              <w:fldChar w:fldCharType="separate"/>
            </w:r>
            <w:r w:rsidR="004A5EC6">
              <w:t>5.1.2</w:t>
            </w:r>
            <w:r w:rsidR="007368B8">
              <w:fldChar w:fldCharType="end"/>
            </w:r>
            <w:r w:rsidR="007368B8">
              <w:t>.</w:t>
            </w:r>
          </w:p>
          <w:p w:rsidR="00161FCC" w:rsidRPr="00707A06" w:rsidRDefault="00161FCC" w:rsidP="00E73332">
            <w:pPr>
              <w:pStyle w:val="ASFKTablenorm"/>
              <w:ind w:left="57" w:right="57"/>
            </w:pPr>
            <w:r w:rsidRPr="00161FCC">
              <w:t>В соответствии с SUFD-68252 (SUFD-85295) актуализирован п.</w:t>
            </w:r>
            <w:r>
              <w:t xml:space="preserve"> </w:t>
            </w:r>
            <w:r>
              <w:fldChar w:fldCharType="begin"/>
            </w:r>
            <w:r>
              <w:instrText xml:space="preserve"> REF _Ref445286887 \r \h </w:instrText>
            </w:r>
            <w:r>
              <w:fldChar w:fldCharType="separate"/>
            </w:r>
            <w:r w:rsidR="004A5EC6">
              <w:t>5.7.1</w:t>
            </w:r>
            <w:r>
              <w:fldChar w:fldCharType="end"/>
            </w:r>
            <w:r>
              <w:t>.</w:t>
            </w:r>
          </w:p>
        </w:tc>
      </w:tr>
      <w:tr w:rsidR="00E73332" w:rsidRPr="00EF2703" w:rsidTr="00E73332">
        <w:trPr>
          <w:trHeight w:val="70"/>
        </w:trPr>
        <w:tc>
          <w:tcPr>
            <w:tcW w:w="471" w:type="pct"/>
            <w:shd w:val="clear" w:color="auto" w:fill="auto"/>
          </w:tcPr>
          <w:p w:rsidR="00CD6BF6" w:rsidRDefault="00CD6BF6" w:rsidP="00E73332">
            <w:pPr>
              <w:pStyle w:val="ASFKTablenorm"/>
              <w:ind w:left="57" w:right="57"/>
            </w:pPr>
            <w:r>
              <w:t>3.1</w:t>
            </w:r>
          </w:p>
        </w:tc>
        <w:tc>
          <w:tcPr>
            <w:tcW w:w="649" w:type="pct"/>
            <w:shd w:val="clear" w:color="auto" w:fill="auto"/>
          </w:tcPr>
          <w:p w:rsidR="00CD6BF6" w:rsidRDefault="00CD6BF6" w:rsidP="00E73332">
            <w:pPr>
              <w:pStyle w:val="ASFKTablenorm"/>
              <w:ind w:left="57" w:right="57"/>
            </w:pPr>
            <w:r>
              <w:t>2</w:t>
            </w:r>
            <w:r w:rsidR="009B2CD1">
              <w:t>4</w:t>
            </w:r>
            <w:r>
              <w:t>.08.2016</w:t>
            </w:r>
          </w:p>
        </w:tc>
        <w:tc>
          <w:tcPr>
            <w:tcW w:w="1017" w:type="pct"/>
            <w:shd w:val="clear" w:color="auto" w:fill="auto"/>
          </w:tcPr>
          <w:p w:rsidR="00CD6BF6" w:rsidRDefault="00CD6BF6" w:rsidP="00E73332">
            <w:pPr>
              <w:pStyle w:val="ASFKTablenorm"/>
              <w:ind w:left="57" w:right="57"/>
            </w:pPr>
            <w:r>
              <w:t>Соколова Н.</w:t>
            </w:r>
            <w:r w:rsidR="00CB79FA">
              <w:t xml:space="preserve"> </w:t>
            </w:r>
            <w:r>
              <w:t>В.</w:t>
            </w:r>
          </w:p>
        </w:tc>
        <w:tc>
          <w:tcPr>
            <w:tcW w:w="2863" w:type="pct"/>
            <w:shd w:val="clear" w:color="auto" w:fill="auto"/>
          </w:tcPr>
          <w:p w:rsidR="00CD6BF6" w:rsidRDefault="00CD6BF6" w:rsidP="00E73332">
            <w:pPr>
              <w:pStyle w:val="ASFKTablenorm"/>
              <w:ind w:left="57" w:right="57"/>
            </w:pPr>
            <w:r w:rsidRPr="00CD6BF6">
              <w:t xml:space="preserve">В соответствии </w:t>
            </w:r>
            <w:r w:rsidRPr="00CD6BF6">
              <w:tab/>
              <w:t>SUFD-86127 (SUFD-89162) актуализирован п.</w:t>
            </w:r>
            <w:r>
              <w:t xml:space="preserve"> </w:t>
            </w:r>
            <w:r>
              <w:fldChar w:fldCharType="begin"/>
            </w:r>
            <w:r>
              <w:instrText xml:space="preserve"> REF _Ref299370108 \r \h </w:instrText>
            </w:r>
            <w:r>
              <w:fldChar w:fldCharType="separate"/>
            </w:r>
            <w:r w:rsidR="004A5EC6">
              <w:t>5.6.1</w:t>
            </w:r>
            <w:r>
              <w:fldChar w:fldCharType="end"/>
            </w:r>
            <w:r>
              <w:t>.</w:t>
            </w:r>
          </w:p>
          <w:p w:rsidR="009B2CD1" w:rsidRPr="00840B6B" w:rsidRDefault="009B2CD1" w:rsidP="00E73332">
            <w:pPr>
              <w:pStyle w:val="ASFKTablenorm"/>
              <w:ind w:left="57" w:right="57"/>
            </w:pPr>
            <w:r w:rsidRPr="009B2CD1">
              <w:t>В соответствии с RFC-42713 отредактированы наименования системных констант.</w:t>
            </w:r>
          </w:p>
        </w:tc>
      </w:tr>
      <w:tr w:rsidR="00E73332" w:rsidRPr="00EF2703" w:rsidTr="00E73332">
        <w:trPr>
          <w:trHeight w:val="70"/>
        </w:trPr>
        <w:tc>
          <w:tcPr>
            <w:tcW w:w="471" w:type="pct"/>
            <w:shd w:val="clear" w:color="auto" w:fill="auto"/>
          </w:tcPr>
          <w:p w:rsidR="00A24705" w:rsidRDefault="00A24705" w:rsidP="00E73332">
            <w:pPr>
              <w:pStyle w:val="ASFKTablenorm"/>
              <w:ind w:left="57" w:right="57"/>
            </w:pPr>
            <w:r>
              <w:t>3.2</w:t>
            </w:r>
          </w:p>
        </w:tc>
        <w:tc>
          <w:tcPr>
            <w:tcW w:w="649" w:type="pct"/>
            <w:shd w:val="clear" w:color="auto" w:fill="auto"/>
          </w:tcPr>
          <w:p w:rsidR="00A24705" w:rsidRDefault="0084384F" w:rsidP="00E73332">
            <w:pPr>
              <w:pStyle w:val="ASFKTablenorm"/>
              <w:ind w:left="57" w:right="57"/>
            </w:pPr>
            <w:r>
              <w:t>11.01.2017</w:t>
            </w:r>
          </w:p>
        </w:tc>
        <w:tc>
          <w:tcPr>
            <w:tcW w:w="1017" w:type="pct"/>
            <w:shd w:val="clear" w:color="auto" w:fill="auto"/>
          </w:tcPr>
          <w:p w:rsidR="00A24705" w:rsidRDefault="00A24705" w:rsidP="00E73332">
            <w:pPr>
              <w:pStyle w:val="ASFKTablenorm"/>
              <w:ind w:left="57" w:right="57"/>
            </w:pPr>
            <w:r>
              <w:t>Тяпкина О.</w:t>
            </w:r>
            <w:r w:rsidR="00CB79FA">
              <w:t xml:space="preserve"> </w:t>
            </w:r>
            <w:r>
              <w:t>В.</w:t>
            </w:r>
          </w:p>
          <w:p w:rsidR="0084384F" w:rsidRDefault="0084384F" w:rsidP="00E73332">
            <w:pPr>
              <w:pStyle w:val="ASFKTablenorm"/>
              <w:ind w:left="57" w:right="57"/>
            </w:pPr>
            <w:r>
              <w:t>Соколова Н.</w:t>
            </w:r>
            <w:r w:rsidR="00CB79FA">
              <w:t xml:space="preserve"> </w:t>
            </w:r>
            <w:r>
              <w:t>В.</w:t>
            </w:r>
          </w:p>
        </w:tc>
        <w:tc>
          <w:tcPr>
            <w:tcW w:w="2863" w:type="pct"/>
            <w:shd w:val="clear" w:color="auto" w:fill="auto"/>
          </w:tcPr>
          <w:p w:rsidR="00A24705" w:rsidRDefault="00A24705" w:rsidP="00E73332">
            <w:pPr>
              <w:pStyle w:val="ASFKTablenorm"/>
              <w:ind w:left="57" w:right="57"/>
            </w:pPr>
            <w:r w:rsidRPr="001074CA">
              <w:t>Внесены редакционные правки, предусмотренные государственным контрактом № УФТ-57/2016 от 14.11.2016</w:t>
            </w:r>
            <w:r>
              <w:t>.</w:t>
            </w:r>
          </w:p>
          <w:p w:rsidR="0084384F" w:rsidRPr="00CD6BF6" w:rsidRDefault="0084384F" w:rsidP="00E73332">
            <w:pPr>
              <w:pStyle w:val="ASFKTablenorm"/>
              <w:ind w:left="57" w:right="57"/>
            </w:pPr>
            <w:r w:rsidRPr="00710791">
              <w:t>В соответствии с SUFD-91613 (SUFD-94122) актуал</w:t>
            </w:r>
            <w:r w:rsidRPr="00351885">
              <w:t>и</w:t>
            </w:r>
            <w:r w:rsidRPr="00710791">
              <w:t>зирован</w:t>
            </w:r>
            <w:r w:rsidR="00833976">
              <w:t>ы</w:t>
            </w:r>
            <w:r>
              <w:t xml:space="preserve"> </w:t>
            </w:r>
            <w:r w:rsidR="00F75918">
              <w:t>п</w:t>
            </w:r>
            <w:r>
              <w:t xml:space="preserve">п. </w:t>
            </w:r>
            <w:r w:rsidR="00C5659A">
              <w:fldChar w:fldCharType="begin"/>
            </w:r>
            <w:r w:rsidR="00C5659A">
              <w:instrText xml:space="preserve"> REF _Ref471907610 \r \h </w:instrText>
            </w:r>
            <w:r w:rsidR="00C5659A">
              <w:fldChar w:fldCharType="separate"/>
            </w:r>
            <w:r w:rsidR="004A5EC6">
              <w:t>5.1.1</w:t>
            </w:r>
            <w:r w:rsidR="00C5659A">
              <w:fldChar w:fldCharType="end"/>
            </w:r>
            <w:r w:rsidR="00C5659A">
              <w:t xml:space="preserve">, </w:t>
            </w:r>
            <w:r>
              <w:fldChar w:fldCharType="begin"/>
            </w:r>
            <w:r>
              <w:instrText xml:space="preserve"> REF _Ref471904854 \r \h </w:instrText>
            </w:r>
            <w:r>
              <w:fldChar w:fldCharType="separate"/>
            </w:r>
            <w:r w:rsidR="004A5EC6">
              <w:t>5.1.2</w:t>
            </w:r>
            <w:r>
              <w:fldChar w:fldCharType="end"/>
            </w:r>
            <w:r>
              <w:t>.</w:t>
            </w:r>
          </w:p>
        </w:tc>
      </w:tr>
      <w:tr w:rsidR="00E73332" w:rsidRPr="00EF2703" w:rsidTr="00E73332">
        <w:trPr>
          <w:trHeight w:val="70"/>
        </w:trPr>
        <w:tc>
          <w:tcPr>
            <w:tcW w:w="471" w:type="pct"/>
            <w:shd w:val="clear" w:color="auto" w:fill="auto"/>
          </w:tcPr>
          <w:p w:rsidR="00A147B5" w:rsidRDefault="00A147B5" w:rsidP="00E73332">
            <w:pPr>
              <w:pStyle w:val="ASFKTablenorm"/>
              <w:ind w:left="57" w:right="57"/>
            </w:pPr>
            <w:r>
              <w:t>3.3</w:t>
            </w:r>
          </w:p>
        </w:tc>
        <w:tc>
          <w:tcPr>
            <w:tcW w:w="649" w:type="pct"/>
            <w:shd w:val="clear" w:color="auto" w:fill="auto"/>
          </w:tcPr>
          <w:p w:rsidR="00A147B5" w:rsidRDefault="00777ACA" w:rsidP="00E73332">
            <w:pPr>
              <w:pStyle w:val="ASFKTablenorm"/>
              <w:ind w:left="57" w:right="57"/>
            </w:pPr>
            <w:r>
              <w:t>05.05</w:t>
            </w:r>
            <w:r w:rsidR="00A147B5">
              <w:t>.2017</w:t>
            </w:r>
          </w:p>
        </w:tc>
        <w:tc>
          <w:tcPr>
            <w:tcW w:w="1017" w:type="pct"/>
            <w:shd w:val="clear" w:color="auto" w:fill="auto"/>
          </w:tcPr>
          <w:p w:rsidR="00A147B5" w:rsidRDefault="00A147B5" w:rsidP="00E73332">
            <w:pPr>
              <w:pStyle w:val="ASFKTablenorm"/>
              <w:ind w:left="57" w:right="57"/>
            </w:pPr>
            <w:r>
              <w:t>Соколова Н.</w:t>
            </w:r>
            <w:r w:rsidR="00CB79FA">
              <w:t xml:space="preserve"> </w:t>
            </w:r>
            <w:r>
              <w:t>В.</w:t>
            </w:r>
          </w:p>
        </w:tc>
        <w:tc>
          <w:tcPr>
            <w:tcW w:w="2863" w:type="pct"/>
            <w:shd w:val="clear" w:color="auto" w:fill="auto"/>
          </w:tcPr>
          <w:p w:rsidR="00A147B5" w:rsidRDefault="00A147B5" w:rsidP="00E73332">
            <w:pPr>
              <w:pStyle w:val="ASFKTablenorm"/>
              <w:ind w:left="57" w:right="57"/>
            </w:pPr>
            <w:r w:rsidRPr="00A147B5">
              <w:t>В соответствии с SUFD-92332 (SUFD-95202) актуализирован п.</w:t>
            </w:r>
            <w:r>
              <w:t xml:space="preserve"> </w:t>
            </w:r>
            <w:r>
              <w:fldChar w:fldCharType="begin"/>
            </w:r>
            <w:r>
              <w:instrText xml:space="preserve"> REF _Ref299370108 \r \h </w:instrText>
            </w:r>
            <w:r>
              <w:fldChar w:fldCharType="separate"/>
            </w:r>
            <w:r w:rsidR="004A5EC6">
              <w:t>5.6.1</w:t>
            </w:r>
            <w:r>
              <w:fldChar w:fldCharType="end"/>
            </w:r>
            <w:r>
              <w:t>.</w:t>
            </w:r>
          </w:p>
          <w:p w:rsidR="0030275E" w:rsidRDefault="0030275E" w:rsidP="00E73332">
            <w:pPr>
              <w:pStyle w:val="ASFKTablenorm"/>
              <w:ind w:left="57" w:right="57"/>
            </w:pPr>
            <w:r w:rsidRPr="0030275E">
              <w:t>В соответствии с SUFD-80395 (SUFD-94147) актуализирован</w:t>
            </w:r>
            <w:r w:rsidR="00C468B3">
              <w:t>ы</w:t>
            </w:r>
            <w:r w:rsidRPr="0030275E">
              <w:t xml:space="preserve"> </w:t>
            </w:r>
            <w:r w:rsidR="00F75918">
              <w:t>п</w:t>
            </w:r>
            <w:r w:rsidRPr="0030275E">
              <w:t>п</w:t>
            </w:r>
            <w:r>
              <w:t xml:space="preserve">. </w:t>
            </w:r>
            <w:r>
              <w:fldChar w:fldCharType="begin"/>
            </w:r>
            <w:r>
              <w:instrText xml:space="preserve"> REF _Ref474418385 \r \h </w:instrText>
            </w:r>
            <w:r>
              <w:fldChar w:fldCharType="separate"/>
            </w:r>
            <w:r w:rsidR="004A5EC6">
              <w:t>5.1.1</w:t>
            </w:r>
            <w:r>
              <w:fldChar w:fldCharType="end"/>
            </w:r>
            <w:r w:rsidR="00C468B3">
              <w:t xml:space="preserve">, </w:t>
            </w:r>
            <w:r w:rsidR="00C468B3">
              <w:fldChar w:fldCharType="begin"/>
            </w:r>
            <w:r w:rsidR="00C468B3">
              <w:instrText xml:space="preserve"> REF _Ref474504940 \r \h </w:instrText>
            </w:r>
            <w:r w:rsidR="00C468B3">
              <w:fldChar w:fldCharType="separate"/>
            </w:r>
            <w:r w:rsidR="004A5EC6">
              <w:t>5.1.2</w:t>
            </w:r>
            <w:r w:rsidR="00C468B3">
              <w:fldChar w:fldCharType="end"/>
            </w:r>
            <w:r w:rsidR="00F16E75">
              <w:t xml:space="preserve">, </w:t>
            </w:r>
            <w:r w:rsidR="00F16E75">
              <w:fldChar w:fldCharType="begin"/>
            </w:r>
            <w:r w:rsidR="00F16E75">
              <w:instrText xml:space="preserve"> REF _Ref469923570 \r \h </w:instrText>
            </w:r>
            <w:r w:rsidR="00F16E75">
              <w:fldChar w:fldCharType="separate"/>
            </w:r>
            <w:r w:rsidR="004A5EC6">
              <w:t>5.1.3</w:t>
            </w:r>
            <w:r w:rsidR="00F16E75">
              <w:fldChar w:fldCharType="end"/>
            </w:r>
            <w:r w:rsidR="00A04BAE">
              <w:t xml:space="preserve">, </w:t>
            </w:r>
            <w:r w:rsidR="00A04BAE">
              <w:fldChar w:fldCharType="begin"/>
            </w:r>
            <w:r w:rsidR="00A04BAE">
              <w:instrText xml:space="preserve"> REF _Ref475088363 \r \h </w:instrText>
            </w:r>
            <w:r w:rsidR="00A04BAE">
              <w:fldChar w:fldCharType="separate"/>
            </w:r>
            <w:r w:rsidR="004A5EC6">
              <w:t>5.2.1</w:t>
            </w:r>
            <w:r w:rsidR="00A04BAE">
              <w:fldChar w:fldCharType="end"/>
            </w:r>
            <w:r w:rsidR="00F711EB">
              <w:t>.</w:t>
            </w:r>
          </w:p>
          <w:p w:rsidR="00777ACA" w:rsidRDefault="00777ACA" w:rsidP="00E73332">
            <w:pPr>
              <w:pStyle w:val="ASFKTablenorm"/>
              <w:ind w:left="57" w:right="57"/>
            </w:pPr>
            <w:r w:rsidRPr="00777ACA">
              <w:t>В соответствии с SUFD-94928 (SUFD-96416) актуали</w:t>
            </w:r>
            <w:r>
              <w:t>зирован</w:t>
            </w:r>
            <w:r w:rsidR="00870AAA">
              <w:t>ы</w:t>
            </w:r>
            <w:r>
              <w:t xml:space="preserve"> </w:t>
            </w:r>
            <w:r w:rsidR="00F75918">
              <w:t>п</w:t>
            </w:r>
            <w:r>
              <w:t>п.</w:t>
            </w:r>
            <w:r w:rsidR="00870AAA">
              <w:t xml:space="preserve"> </w:t>
            </w:r>
            <w:r w:rsidR="00870AAA">
              <w:fldChar w:fldCharType="begin"/>
            </w:r>
            <w:r w:rsidR="00870AAA">
              <w:instrText xml:space="preserve"> REF _Ref474504940 \r \h </w:instrText>
            </w:r>
            <w:r w:rsidR="00870AAA">
              <w:fldChar w:fldCharType="separate"/>
            </w:r>
            <w:r w:rsidR="004A5EC6">
              <w:t>5.1.2</w:t>
            </w:r>
            <w:r w:rsidR="00870AAA">
              <w:fldChar w:fldCharType="end"/>
            </w:r>
            <w:r w:rsidR="00870AAA">
              <w:t>,</w:t>
            </w:r>
            <w:r>
              <w:t xml:space="preserve"> </w:t>
            </w:r>
            <w:r w:rsidRPr="00777ACA">
              <w:fldChar w:fldCharType="begin"/>
            </w:r>
            <w:r w:rsidRPr="00777ACA">
              <w:instrText xml:space="preserve"> REF _Ref469923570 \r \h </w:instrText>
            </w:r>
            <w:r w:rsidRPr="00777ACA">
              <w:fldChar w:fldCharType="separate"/>
            </w:r>
            <w:r w:rsidR="004A5EC6">
              <w:t>5.1.3</w:t>
            </w:r>
            <w:r w:rsidRPr="00777ACA">
              <w:fldChar w:fldCharType="end"/>
            </w:r>
            <w:r w:rsidR="00DA2BE9">
              <w:t xml:space="preserve">, </w:t>
            </w:r>
            <w:r w:rsidR="00DA2BE9">
              <w:fldChar w:fldCharType="begin"/>
            </w:r>
            <w:r w:rsidR="00DA2BE9">
              <w:instrText xml:space="preserve"> REF _Ref475088363 \r \h </w:instrText>
            </w:r>
            <w:r w:rsidR="00DA2BE9">
              <w:fldChar w:fldCharType="separate"/>
            </w:r>
            <w:r w:rsidR="004A5EC6">
              <w:t>5.2.1</w:t>
            </w:r>
            <w:r w:rsidR="00DA2BE9">
              <w:fldChar w:fldCharType="end"/>
            </w:r>
            <w:r w:rsidR="00DA2BE9">
              <w:t>.</w:t>
            </w:r>
          </w:p>
          <w:p w:rsidR="002B3B90" w:rsidRDefault="002B3B90" w:rsidP="00E73332">
            <w:pPr>
              <w:pStyle w:val="ASFKTablenorm"/>
              <w:ind w:left="57" w:right="57"/>
            </w:pPr>
            <w:r w:rsidRPr="002B3B90">
              <w:t>В соответствии с SUFD-93224 (SUFD-96922) актуализирован п.</w:t>
            </w:r>
            <w:r>
              <w:t xml:space="preserve"> </w:t>
            </w:r>
            <w:r>
              <w:fldChar w:fldCharType="begin"/>
            </w:r>
            <w:r>
              <w:instrText xml:space="preserve"> REF _Ref355695440 \r \h </w:instrText>
            </w:r>
            <w:r>
              <w:fldChar w:fldCharType="separate"/>
            </w:r>
            <w:r w:rsidR="004A5EC6">
              <w:t>5.5.2</w:t>
            </w:r>
            <w:r>
              <w:fldChar w:fldCharType="end"/>
            </w:r>
            <w:r>
              <w:t>.</w:t>
            </w:r>
          </w:p>
          <w:p w:rsidR="009E40CA" w:rsidRPr="001074CA" w:rsidRDefault="009E40CA" w:rsidP="00E73332">
            <w:pPr>
              <w:pStyle w:val="ASFKTablenorm"/>
              <w:ind w:left="57" w:right="57"/>
            </w:pPr>
            <w:r w:rsidRPr="009E40CA">
              <w:t>В соответствии с SUFD-77296 (SUFD-96807) актуализирован п.</w:t>
            </w:r>
            <w:r>
              <w:t xml:space="preserve"> </w:t>
            </w:r>
            <w:r w:rsidRPr="009E40CA">
              <w:fldChar w:fldCharType="begin"/>
            </w:r>
            <w:r w:rsidRPr="009E40CA">
              <w:instrText xml:space="preserve"> REF _Ref355695440 \r \h </w:instrText>
            </w:r>
            <w:r w:rsidRPr="009E40CA">
              <w:fldChar w:fldCharType="separate"/>
            </w:r>
            <w:r w:rsidR="004A5EC6">
              <w:t>5.5.2</w:t>
            </w:r>
            <w:r w:rsidRPr="009E40CA">
              <w:fldChar w:fldCharType="end"/>
            </w:r>
            <w:r w:rsidRPr="009E40CA">
              <w:t>.</w:t>
            </w:r>
          </w:p>
        </w:tc>
      </w:tr>
      <w:tr w:rsidR="00E73332" w:rsidRPr="00EF2703" w:rsidTr="00E73332">
        <w:trPr>
          <w:trHeight w:val="70"/>
        </w:trPr>
        <w:tc>
          <w:tcPr>
            <w:tcW w:w="471" w:type="pct"/>
            <w:shd w:val="clear" w:color="auto" w:fill="auto"/>
          </w:tcPr>
          <w:p w:rsidR="00001362" w:rsidRDefault="00001362" w:rsidP="00E73332">
            <w:pPr>
              <w:pStyle w:val="ASFKTablenorm"/>
              <w:ind w:left="57" w:right="57"/>
            </w:pPr>
            <w:r>
              <w:t>3.4</w:t>
            </w:r>
          </w:p>
        </w:tc>
        <w:tc>
          <w:tcPr>
            <w:tcW w:w="649" w:type="pct"/>
            <w:shd w:val="clear" w:color="auto" w:fill="auto"/>
          </w:tcPr>
          <w:p w:rsidR="00001362" w:rsidRDefault="00001362" w:rsidP="00E73332">
            <w:pPr>
              <w:pStyle w:val="ASFKTablenorm"/>
              <w:ind w:left="57" w:right="57"/>
            </w:pPr>
            <w:r>
              <w:t>07.07.2017</w:t>
            </w:r>
          </w:p>
        </w:tc>
        <w:tc>
          <w:tcPr>
            <w:tcW w:w="1017" w:type="pct"/>
            <w:shd w:val="clear" w:color="auto" w:fill="auto"/>
          </w:tcPr>
          <w:p w:rsidR="00001362" w:rsidRDefault="00001362" w:rsidP="00E73332">
            <w:pPr>
              <w:pStyle w:val="ASFKTablenorm"/>
              <w:ind w:left="57" w:right="57"/>
            </w:pPr>
            <w:r>
              <w:t>Сармосова А.</w:t>
            </w:r>
            <w:r w:rsidR="00CB79FA">
              <w:t xml:space="preserve"> </w:t>
            </w:r>
            <w:r>
              <w:t>В.</w:t>
            </w:r>
          </w:p>
        </w:tc>
        <w:tc>
          <w:tcPr>
            <w:tcW w:w="2863" w:type="pct"/>
            <w:shd w:val="clear" w:color="auto" w:fill="auto"/>
          </w:tcPr>
          <w:p w:rsidR="00001362" w:rsidRPr="00A147B5" w:rsidRDefault="00001362" w:rsidP="00E73332">
            <w:pPr>
              <w:pStyle w:val="ASFKTablenorm"/>
              <w:ind w:left="57" w:right="57"/>
            </w:pPr>
            <w:r w:rsidRPr="00001362">
              <w:t>Внесены изменения по требованиям к развитию ППО АСФК, предусмотренные государственным контрактом № ФКУ0240/06/2017 от 15.06.2017.</w:t>
            </w:r>
          </w:p>
        </w:tc>
      </w:tr>
      <w:tr w:rsidR="00E73332" w:rsidRPr="00EF2703" w:rsidTr="00E73332">
        <w:trPr>
          <w:trHeight w:val="70"/>
        </w:trPr>
        <w:tc>
          <w:tcPr>
            <w:tcW w:w="471" w:type="pct"/>
            <w:shd w:val="clear" w:color="auto" w:fill="auto"/>
          </w:tcPr>
          <w:p w:rsidR="00885E90" w:rsidRDefault="00885E90" w:rsidP="00E73332">
            <w:pPr>
              <w:pStyle w:val="ASFKTablenorm"/>
              <w:ind w:left="57" w:right="57"/>
            </w:pPr>
            <w:r>
              <w:t>3.5</w:t>
            </w:r>
          </w:p>
        </w:tc>
        <w:tc>
          <w:tcPr>
            <w:tcW w:w="649" w:type="pct"/>
            <w:shd w:val="clear" w:color="auto" w:fill="auto"/>
          </w:tcPr>
          <w:p w:rsidR="00885E90" w:rsidRDefault="005E1D3B" w:rsidP="00E73332">
            <w:pPr>
              <w:pStyle w:val="ASFKTablenorm"/>
              <w:ind w:left="57" w:right="57"/>
            </w:pPr>
            <w:r>
              <w:t>29</w:t>
            </w:r>
            <w:r w:rsidR="00885E90">
              <w:t>.08.2017</w:t>
            </w:r>
          </w:p>
        </w:tc>
        <w:tc>
          <w:tcPr>
            <w:tcW w:w="1017" w:type="pct"/>
            <w:shd w:val="clear" w:color="auto" w:fill="auto"/>
          </w:tcPr>
          <w:p w:rsidR="00885E90" w:rsidRDefault="00885E90" w:rsidP="00E73332">
            <w:pPr>
              <w:pStyle w:val="ASFKTablenorm"/>
              <w:ind w:left="57" w:right="57"/>
            </w:pPr>
            <w:r>
              <w:t>Сармосова А.</w:t>
            </w:r>
            <w:r w:rsidR="00CB79FA">
              <w:t xml:space="preserve"> </w:t>
            </w:r>
            <w:r>
              <w:t>В.</w:t>
            </w:r>
          </w:p>
        </w:tc>
        <w:tc>
          <w:tcPr>
            <w:tcW w:w="2863" w:type="pct"/>
            <w:shd w:val="clear" w:color="auto" w:fill="auto"/>
          </w:tcPr>
          <w:p w:rsidR="00885E90" w:rsidRPr="00001362" w:rsidRDefault="00885E90" w:rsidP="00E73332">
            <w:pPr>
              <w:pStyle w:val="ASFKTablenorm"/>
              <w:ind w:left="57" w:right="57"/>
            </w:pPr>
            <w:r w:rsidRPr="00885E90">
              <w:t xml:space="preserve">В соответствии с SUFD-92279 (SUFD-99744) актуализирован п. </w:t>
            </w:r>
            <w:r>
              <w:fldChar w:fldCharType="begin"/>
            </w:r>
            <w:r>
              <w:instrText xml:space="preserve"> REF _Ref489951946 \r \h </w:instrText>
            </w:r>
            <w:r>
              <w:fldChar w:fldCharType="separate"/>
            </w:r>
            <w:r w:rsidR="004A5EC6">
              <w:t>5.2.1</w:t>
            </w:r>
            <w:r>
              <w:fldChar w:fldCharType="end"/>
            </w:r>
            <w:r w:rsidR="000D6FFD">
              <w:t>.</w:t>
            </w:r>
          </w:p>
        </w:tc>
      </w:tr>
      <w:tr w:rsidR="00E73332" w:rsidRPr="00EF2703" w:rsidTr="00E73332">
        <w:trPr>
          <w:trHeight w:val="70"/>
        </w:trPr>
        <w:tc>
          <w:tcPr>
            <w:tcW w:w="471" w:type="pct"/>
            <w:shd w:val="clear" w:color="auto" w:fill="auto"/>
          </w:tcPr>
          <w:p w:rsidR="000D6FFD" w:rsidRDefault="000D6FFD" w:rsidP="00E73332">
            <w:pPr>
              <w:pStyle w:val="ASFKTablenorm"/>
              <w:ind w:left="57" w:right="57"/>
            </w:pPr>
            <w:r>
              <w:t>3.6</w:t>
            </w:r>
          </w:p>
        </w:tc>
        <w:tc>
          <w:tcPr>
            <w:tcW w:w="649" w:type="pct"/>
            <w:shd w:val="clear" w:color="auto" w:fill="auto"/>
          </w:tcPr>
          <w:p w:rsidR="000D6FFD" w:rsidRDefault="00FE2F77" w:rsidP="00E73332">
            <w:pPr>
              <w:pStyle w:val="ASFKTablenorm"/>
              <w:ind w:left="57" w:right="57"/>
            </w:pPr>
            <w:r>
              <w:t>13</w:t>
            </w:r>
            <w:r w:rsidR="000D6FFD">
              <w:t>.10.2017</w:t>
            </w:r>
          </w:p>
        </w:tc>
        <w:tc>
          <w:tcPr>
            <w:tcW w:w="1017" w:type="pct"/>
            <w:shd w:val="clear" w:color="auto" w:fill="auto"/>
          </w:tcPr>
          <w:p w:rsidR="000D6FFD" w:rsidRDefault="000D6FFD" w:rsidP="00E73332">
            <w:pPr>
              <w:pStyle w:val="ASFKTablenorm"/>
              <w:ind w:left="57" w:right="57"/>
            </w:pPr>
            <w:r>
              <w:t>Сармосова А.</w:t>
            </w:r>
            <w:r w:rsidR="00CB79FA">
              <w:t xml:space="preserve"> </w:t>
            </w:r>
            <w:r>
              <w:t>В.</w:t>
            </w:r>
          </w:p>
        </w:tc>
        <w:tc>
          <w:tcPr>
            <w:tcW w:w="2863" w:type="pct"/>
            <w:shd w:val="clear" w:color="auto" w:fill="auto"/>
          </w:tcPr>
          <w:p w:rsidR="000D6FFD" w:rsidRPr="000D6FFD" w:rsidRDefault="000D6FFD" w:rsidP="00E73332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E73332">
              <w:rPr>
                <w:lang w:val="en-US"/>
              </w:rPr>
              <w:t>SUFD</w:t>
            </w:r>
            <w:r>
              <w:t>-96989 (</w:t>
            </w:r>
            <w:r w:rsidRPr="00E73332">
              <w:rPr>
                <w:lang w:val="en-US"/>
              </w:rPr>
              <w:t>SUFD</w:t>
            </w:r>
            <w:r>
              <w:t xml:space="preserve">-101962) </w:t>
            </w:r>
            <w:r w:rsidR="00AB7B8A">
              <w:t>добавлен</w:t>
            </w:r>
            <w:r w:rsidR="00812466">
              <w:t>ы</w:t>
            </w:r>
            <w:r>
              <w:t xml:space="preserve"> </w:t>
            </w:r>
            <w:r w:rsidR="00812466">
              <w:t>п</w:t>
            </w:r>
            <w:r>
              <w:t xml:space="preserve">п. </w:t>
            </w:r>
            <w:r>
              <w:fldChar w:fldCharType="begin"/>
            </w:r>
            <w:r>
              <w:instrText xml:space="preserve"> REF _Ref495653722 \r \h </w:instrText>
            </w:r>
            <w:r>
              <w:fldChar w:fldCharType="separate"/>
            </w:r>
            <w:r w:rsidR="004A5EC6">
              <w:t>5.1.4</w:t>
            </w:r>
            <w:r>
              <w:fldChar w:fldCharType="end"/>
            </w:r>
            <w:r w:rsidR="00FE2F77">
              <w:t>.</w:t>
            </w:r>
          </w:p>
        </w:tc>
      </w:tr>
      <w:tr w:rsidR="00E73332" w:rsidRPr="00EF2703" w:rsidTr="00E73332">
        <w:trPr>
          <w:trHeight w:val="70"/>
        </w:trPr>
        <w:tc>
          <w:tcPr>
            <w:tcW w:w="471" w:type="pct"/>
            <w:shd w:val="clear" w:color="auto" w:fill="auto"/>
          </w:tcPr>
          <w:p w:rsidR="00FE2F77" w:rsidRDefault="00FE2F77" w:rsidP="00E73332">
            <w:pPr>
              <w:pStyle w:val="ASFKTablenorm"/>
              <w:ind w:left="57" w:right="57"/>
            </w:pPr>
            <w:r>
              <w:t>3.7</w:t>
            </w:r>
          </w:p>
        </w:tc>
        <w:tc>
          <w:tcPr>
            <w:tcW w:w="649" w:type="pct"/>
            <w:shd w:val="clear" w:color="auto" w:fill="auto"/>
          </w:tcPr>
          <w:p w:rsidR="00FE2F77" w:rsidRDefault="00C41879" w:rsidP="00E73332">
            <w:pPr>
              <w:pStyle w:val="ASFKTablenorm"/>
              <w:ind w:left="57" w:right="57"/>
            </w:pPr>
            <w:r>
              <w:t>01.12</w:t>
            </w:r>
            <w:r w:rsidR="00FE2F77">
              <w:t>.2017</w:t>
            </w:r>
          </w:p>
        </w:tc>
        <w:tc>
          <w:tcPr>
            <w:tcW w:w="1017" w:type="pct"/>
            <w:shd w:val="clear" w:color="auto" w:fill="auto"/>
          </w:tcPr>
          <w:p w:rsidR="00FE2F77" w:rsidRDefault="00FE2F77" w:rsidP="00E73332">
            <w:pPr>
              <w:pStyle w:val="ASFKTablenorm"/>
              <w:ind w:left="57" w:right="57"/>
            </w:pPr>
            <w:r>
              <w:t>Сармосова А.</w:t>
            </w:r>
            <w:r w:rsidR="00CB79FA">
              <w:t xml:space="preserve"> </w:t>
            </w:r>
            <w:r>
              <w:t>В.</w:t>
            </w:r>
          </w:p>
        </w:tc>
        <w:tc>
          <w:tcPr>
            <w:tcW w:w="2863" w:type="pct"/>
            <w:shd w:val="clear" w:color="auto" w:fill="auto"/>
          </w:tcPr>
          <w:p w:rsidR="00FE2F77" w:rsidRDefault="00FE2F77" w:rsidP="00E73332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E73332">
              <w:rPr>
                <w:lang w:val="en-US"/>
              </w:rPr>
              <w:t>SUFD</w:t>
            </w:r>
            <w:r>
              <w:t>-96989 (</w:t>
            </w:r>
            <w:r w:rsidRPr="00E73332">
              <w:rPr>
                <w:lang w:val="en-US"/>
              </w:rPr>
              <w:t>SUFD</w:t>
            </w:r>
            <w:r>
              <w:t xml:space="preserve">-101962) добавлены пп. </w:t>
            </w:r>
            <w:r>
              <w:fldChar w:fldCharType="begin"/>
            </w:r>
            <w:r>
              <w:instrText xml:space="preserve"> REF _Ref496110890 \r \h </w:instrText>
            </w:r>
            <w:r>
              <w:fldChar w:fldCharType="separate"/>
            </w:r>
            <w:r w:rsidR="004A5EC6">
              <w:t>5.1.6</w:t>
            </w:r>
            <w:r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REF _Ref496544682 \r \h </w:instrText>
            </w:r>
            <w:r>
              <w:fldChar w:fldCharType="separate"/>
            </w:r>
            <w:r w:rsidR="004A5EC6">
              <w:t>5.1.5</w:t>
            </w:r>
            <w:r>
              <w:fldChar w:fldCharType="end"/>
            </w:r>
            <w:r>
              <w:t xml:space="preserve">, актуализирован п. </w:t>
            </w:r>
            <w:r>
              <w:fldChar w:fldCharType="begin"/>
            </w:r>
            <w:r>
              <w:instrText xml:space="preserve"> REF _Ref496687992 \r \h </w:instrText>
            </w:r>
            <w:r>
              <w:fldChar w:fldCharType="separate"/>
            </w:r>
            <w:r w:rsidR="004A5EC6">
              <w:t>5.2.1</w:t>
            </w:r>
            <w:r>
              <w:fldChar w:fldCharType="end"/>
            </w:r>
            <w:r>
              <w:t>.</w:t>
            </w:r>
          </w:p>
        </w:tc>
      </w:tr>
      <w:tr w:rsidR="00E73332" w:rsidRPr="00EF2703" w:rsidTr="00E73332">
        <w:trPr>
          <w:trHeight w:val="70"/>
        </w:trPr>
        <w:tc>
          <w:tcPr>
            <w:tcW w:w="471" w:type="pct"/>
            <w:shd w:val="clear" w:color="auto" w:fill="auto"/>
          </w:tcPr>
          <w:p w:rsidR="005C5E7E" w:rsidRDefault="005C5E7E" w:rsidP="00E73332">
            <w:pPr>
              <w:pStyle w:val="ASFKTablenorm"/>
              <w:ind w:left="57" w:right="57"/>
            </w:pPr>
            <w:r>
              <w:t>3.8</w:t>
            </w:r>
          </w:p>
        </w:tc>
        <w:tc>
          <w:tcPr>
            <w:tcW w:w="649" w:type="pct"/>
            <w:shd w:val="clear" w:color="auto" w:fill="auto"/>
          </w:tcPr>
          <w:p w:rsidR="005C5E7E" w:rsidRDefault="005C5E7E" w:rsidP="00E73332">
            <w:pPr>
              <w:pStyle w:val="ASFKTablenorm"/>
              <w:ind w:left="57" w:right="57"/>
            </w:pPr>
            <w:r>
              <w:t>04.12.2017</w:t>
            </w:r>
          </w:p>
        </w:tc>
        <w:tc>
          <w:tcPr>
            <w:tcW w:w="1017" w:type="pct"/>
            <w:shd w:val="clear" w:color="auto" w:fill="auto"/>
          </w:tcPr>
          <w:p w:rsidR="005C5E7E" w:rsidRDefault="005C5E7E" w:rsidP="00E73332">
            <w:pPr>
              <w:pStyle w:val="ASFKTablenorm"/>
              <w:ind w:left="57" w:right="57"/>
            </w:pPr>
            <w:r>
              <w:t>Сармосова А.</w:t>
            </w:r>
            <w:r w:rsidR="00CB79FA">
              <w:t xml:space="preserve"> </w:t>
            </w:r>
            <w:r>
              <w:t>В.</w:t>
            </w:r>
          </w:p>
        </w:tc>
        <w:tc>
          <w:tcPr>
            <w:tcW w:w="2863" w:type="pct"/>
            <w:shd w:val="clear" w:color="auto" w:fill="auto"/>
          </w:tcPr>
          <w:p w:rsidR="005C5E7E" w:rsidRPr="005C5E7E" w:rsidRDefault="005C5E7E" w:rsidP="00E73332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E73332">
              <w:rPr>
                <w:lang w:val="en-US"/>
              </w:rPr>
              <w:t>SUFD</w:t>
            </w:r>
            <w:r w:rsidRPr="005C5E7E">
              <w:t>-101357 (</w:t>
            </w:r>
            <w:r w:rsidRPr="00E73332">
              <w:rPr>
                <w:lang w:val="en-US"/>
              </w:rPr>
              <w:t>SUFD</w:t>
            </w:r>
            <w:r w:rsidRPr="005C5E7E">
              <w:t xml:space="preserve">-103961)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_Ref299370108 \r \h </w:instrText>
            </w:r>
            <w:r>
              <w:fldChar w:fldCharType="separate"/>
            </w:r>
            <w:r w:rsidR="004A5EC6">
              <w:t>5.6.1</w:t>
            </w:r>
            <w:r>
              <w:fldChar w:fldCharType="end"/>
            </w:r>
            <w:r>
              <w:t>.</w:t>
            </w:r>
          </w:p>
        </w:tc>
      </w:tr>
      <w:tr w:rsidR="00E73332" w:rsidRPr="00EF2703" w:rsidTr="00E73332">
        <w:trPr>
          <w:trHeight w:val="70"/>
        </w:trPr>
        <w:tc>
          <w:tcPr>
            <w:tcW w:w="471" w:type="pct"/>
            <w:shd w:val="clear" w:color="auto" w:fill="auto"/>
          </w:tcPr>
          <w:p w:rsidR="00E83851" w:rsidRDefault="00E83851" w:rsidP="00E73332">
            <w:pPr>
              <w:pStyle w:val="ASFKTablenorm"/>
              <w:ind w:left="57" w:right="57"/>
            </w:pPr>
            <w:r>
              <w:lastRenderedPageBreak/>
              <w:t>3.9</w:t>
            </w:r>
          </w:p>
        </w:tc>
        <w:tc>
          <w:tcPr>
            <w:tcW w:w="649" w:type="pct"/>
            <w:shd w:val="clear" w:color="auto" w:fill="auto"/>
          </w:tcPr>
          <w:p w:rsidR="00E83851" w:rsidRDefault="0076343D" w:rsidP="00E73332">
            <w:pPr>
              <w:pStyle w:val="ASFKTablenorm"/>
              <w:ind w:left="57" w:right="57"/>
            </w:pPr>
            <w:r>
              <w:t>12.02.2018</w:t>
            </w:r>
          </w:p>
        </w:tc>
        <w:tc>
          <w:tcPr>
            <w:tcW w:w="1017" w:type="pct"/>
            <w:shd w:val="clear" w:color="auto" w:fill="auto"/>
          </w:tcPr>
          <w:p w:rsidR="00E83851" w:rsidRDefault="00E83851" w:rsidP="00E73332">
            <w:pPr>
              <w:pStyle w:val="ASFKTablenorm"/>
              <w:ind w:left="57" w:right="57"/>
            </w:pPr>
            <w:r>
              <w:t>Сармосова А.</w:t>
            </w:r>
            <w:r w:rsidR="00CB79FA">
              <w:t xml:space="preserve"> </w:t>
            </w:r>
            <w:r>
              <w:t xml:space="preserve">В. </w:t>
            </w:r>
          </w:p>
        </w:tc>
        <w:tc>
          <w:tcPr>
            <w:tcW w:w="2863" w:type="pct"/>
            <w:shd w:val="clear" w:color="auto" w:fill="auto"/>
          </w:tcPr>
          <w:p w:rsidR="00E83851" w:rsidRDefault="00E83851" w:rsidP="00E73332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E73332">
              <w:rPr>
                <w:lang w:val="en-US"/>
              </w:rPr>
              <w:t>SUFD</w:t>
            </w:r>
            <w:r w:rsidRPr="00E83851">
              <w:t>-103958 (</w:t>
            </w:r>
            <w:r w:rsidRPr="00E73332">
              <w:rPr>
                <w:lang w:val="en-US"/>
              </w:rPr>
              <w:t>SUFD</w:t>
            </w:r>
            <w:r w:rsidRPr="00E83851">
              <w:t xml:space="preserve">-105200) </w:t>
            </w:r>
            <w:r>
              <w:t xml:space="preserve">актуализированы пп. </w:t>
            </w:r>
            <w:r>
              <w:fldChar w:fldCharType="begin"/>
            </w:r>
            <w:r>
              <w:instrText xml:space="preserve"> REF _Ref502328629 \r \h </w:instrText>
            </w:r>
            <w:r>
              <w:fldChar w:fldCharType="separate"/>
            </w:r>
            <w:r w:rsidR="004A5EC6">
              <w:t>5.1.1</w:t>
            </w:r>
            <w:r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REF _Ref502328465 \r \h </w:instrText>
            </w:r>
            <w:r>
              <w:fldChar w:fldCharType="separate"/>
            </w:r>
            <w:r w:rsidR="004A5EC6">
              <w:t>5.1.2</w:t>
            </w:r>
            <w:r>
              <w:fldChar w:fldCharType="end"/>
            </w:r>
            <w:r>
              <w:t>.</w:t>
            </w:r>
          </w:p>
          <w:p w:rsidR="00876EE4" w:rsidRDefault="00E83851" w:rsidP="00E73332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E73332">
              <w:rPr>
                <w:lang w:val="en-US"/>
              </w:rPr>
              <w:t>SUFD</w:t>
            </w:r>
            <w:r w:rsidRPr="00E83851">
              <w:t>-104133 (</w:t>
            </w:r>
            <w:r w:rsidRPr="00E73332">
              <w:rPr>
                <w:lang w:val="en-US"/>
              </w:rPr>
              <w:t>SUFD</w:t>
            </w:r>
            <w:r w:rsidRPr="00E83851">
              <w:t xml:space="preserve">-105201) </w:t>
            </w:r>
            <w:r>
              <w:t>акт</w:t>
            </w:r>
            <w:r w:rsidR="00A83087">
              <w:t>у</w:t>
            </w:r>
            <w:r>
              <w:t>ализирован</w:t>
            </w:r>
            <w:r w:rsidR="00272A40">
              <w:t>ы</w:t>
            </w:r>
            <w:r>
              <w:t xml:space="preserve"> </w:t>
            </w:r>
            <w:r w:rsidR="00272A40">
              <w:t>п</w:t>
            </w:r>
            <w:r>
              <w:t xml:space="preserve">п. </w:t>
            </w:r>
            <w:r>
              <w:fldChar w:fldCharType="begin"/>
            </w:r>
            <w:r>
              <w:instrText xml:space="preserve"> REF _Ref495653722 \r \h </w:instrText>
            </w:r>
            <w:r>
              <w:fldChar w:fldCharType="separate"/>
            </w:r>
            <w:r w:rsidR="004A5EC6">
              <w:t>5.1.4</w:t>
            </w:r>
            <w:r>
              <w:fldChar w:fldCharType="end"/>
            </w:r>
            <w:r w:rsidR="00272A40">
              <w:t xml:space="preserve">, </w:t>
            </w:r>
            <w:r w:rsidR="00272A40">
              <w:fldChar w:fldCharType="begin"/>
            </w:r>
            <w:r w:rsidR="00272A40">
              <w:instrText xml:space="preserve"> REF _Ref496110890 \r \h </w:instrText>
            </w:r>
            <w:r w:rsidR="00272A40">
              <w:fldChar w:fldCharType="separate"/>
            </w:r>
            <w:r w:rsidR="004A5EC6">
              <w:t>5.1.6</w:t>
            </w:r>
            <w:r w:rsidR="00272A40">
              <w:fldChar w:fldCharType="end"/>
            </w:r>
            <w:r w:rsidR="00272A40">
              <w:t>.</w:t>
            </w:r>
          </w:p>
          <w:p w:rsidR="00F55296" w:rsidRDefault="00F55296" w:rsidP="00E73332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E73332">
              <w:rPr>
                <w:lang w:val="en-US"/>
              </w:rPr>
              <w:t>SUFD</w:t>
            </w:r>
            <w:r w:rsidRPr="00F55296">
              <w:t>-103901 (</w:t>
            </w:r>
            <w:r w:rsidRPr="00E73332">
              <w:rPr>
                <w:lang w:val="en-US"/>
              </w:rPr>
              <w:t>SUFD</w:t>
            </w:r>
            <w:r w:rsidRPr="00F55296">
              <w:t xml:space="preserve">-105988)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_Ref505073119 \r \h </w:instrText>
            </w:r>
            <w:r>
              <w:fldChar w:fldCharType="separate"/>
            </w:r>
            <w:r w:rsidR="004A5EC6">
              <w:t>5.1.2</w:t>
            </w:r>
            <w:r>
              <w:fldChar w:fldCharType="end"/>
            </w:r>
            <w:r>
              <w:t>.</w:t>
            </w:r>
          </w:p>
          <w:p w:rsidR="0076343D" w:rsidRPr="0076343D" w:rsidRDefault="0076343D" w:rsidP="00E73332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E73332">
              <w:rPr>
                <w:lang w:val="en-US"/>
              </w:rPr>
              <w:t>SUFD</w:t>
            </w:r>
            <w:r w:rsidRPr="0076343D">
              <w:t>-104239 (</w:t>
            </w:r>
            <w:r w:rsidRPr="00E73332">
              <w:rPr>
                <w:lang w:val="en-US"/>
              </w:rPr>
              <w:t>SUFD</w:t>
            </w:r>
            <w:r w:rsidRPr="0076343D">
              <w:t xml:space="preserve">-106233) </w:t>
            </w:r>
            <w:r>
              <w:t>актуализирован</w:t>
            </w:r>
            <w:r w:rsidR="00764D77">
              <w:t>ы</w:t>
            </w:r>
            <w:r>
              <w:t xml:space="preserve"> </w:t>
            </w:r>
            <w:r w:rsidR="00764D77">
              <w:t>п</w:t>
            </w:r>
            <w:r>
              <w:t xml:space="preserve">п. </w:t>
            </w:r>
            <w:r>
              <w:fldChar w:fldCharType="begin"/>
            </w:r>
            <w:r>
              <w:instrText xml:space="preserve"> REF _Ref506193616 \r \h </w:instrText>
            </w:r>
            <w:r>
              <w:fldChar w:fldCharType="separate"/>
            </w:r>
            <w:r w:rsidR="004A5EC6">
              <w:t>5.1.2</w:t>
            </w:r>
            <w:r>
              <w:fldChar w:fldCharType="end"/>
            </w:r>
            <w:r w:rsidR="001F23E4">
              <w:t xml:space="preserve">, </w:t>
            </w:r>
            <w:r w:rsidR="001F23E4">
              <w:fldChar w:fldCharType="begin"/>
            </w:r>
            <w:r w:rsidR="001F23E4">
              <w:instrText xml:space="preserve"> REF _Ref496110890 \r \h </w:instrText>
            </w:r>
            <w:r w:rsidR="001F23E4">
              <w:fldChar w:fldCharType="separate"/>
            </w:r>
            <w:r w:rsidR="004A5EC6">
              <w:t>5.1.6</w:t>
            </w:r>
            <w:r w:rsidR="001F23E4">
              <w:fldChar w:fldCharType="end"/>
            </w:r>
            <w:r w:rsidR="001F23E4">
              <w:t>.</w:t>
            </w:r>
          </w:p>
        </w:tc>
      </w:tr>
      <w:tr w:rsidR="00E73332" w:rsidRPr="00EF2703" w:rsidTr="00E73332">
        <w:trPr>
          <w:trHeight w:val="70"/>
        </w:trPr>
        <w:tc>
          <w:tcPr>
            <w:tcW w:w="471" w:type="pct"/>
            <w:shd w:val="clear" w:color="auto" w:fill="auto"/>
          </w:tcPr>
          <w:p w:rsidR="00204377" w:rsidRDefault="00204377" w:rsidP="00E73332">
            <w:pPr>
              <w:pStyle w:val="ASFKTablenorm"/>
              <w:ind w:left="57" w:right="57"/>
            </w:pPr>
            <w:r>
              <w:t>4.0</w:t>
            </w:r>
          </w:p>
        </w:tc>
        <w:tc>
          <w:tcPr>
            <w:tcW w:w="649" w:type="pct"/>
            <w:shd w:val="clear" w:color="auto" w:fill="auto"/>
          </w:tcPr>
          <w:p w:rsidR="00204377" w:rsidRDefault="00204377" w:rsidP="00E73332">
            <w:pPr>
              <w:pStyle w:val="ASFKTablenorm"/>
              <w:ind w:left="57" w:right="57"/>
            </w:pPr>
            <w:r>
              <w:t>18.04.2018</w:t>
            </w:r>
          </w:p>
        </w:tc>
        <w:tc>
          <w:tcPr>
            <w:tcW w:w="1017" w:type="pct"/>
            <w:shd w:val="clear" w:color="auto" w:fill="auto"/>
          </w:tcPr>
          <w:p w:rsidR="00204377" w:rsidRDefault="00204377" w:rsidP="00E73332">
            <w:pPr>
              <w:pStyle w:val="ASFKTablenorm"/>
              <w:ind w:left="57" w:right="57"/>
            </w:pPr>
            <w:r>
              <w:t>Сармосова А.</w:t>
            </w:r>
            <w:r w:rsidR="00CB79FA">
              <w:t xml:space="preserve"> </w:t>
            </w:r>
            <w:r>
              <w:t>В.</w:t>
            </w:r>
          </w:p>
        </w:tc>
        <w:tc>
          <w:tcPr>
            <w:tcW w:w="2863" w:type="pct"/>
            <w:shd w:val="clear" w:color="auto" w:fill="auto"/>
          </w:tcPr>
          <w:p w:rsidR="00204377" w:rsidRPr="0059137D" w:rsidRDefault="0059137D" w:rsidP="00E73332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E73332">
              <w:rPr>
                <w:lang w:val="en-US"/>
              </w:rPr>
              <w:t>SUFD</w:t>
            </w:r>
            <w:r w:rsidRPr="0059137D">
              <w:t>-105585 (</w:t>
            </w:r>
            <w:r w:rsidRPr="00E73332">
              <w:rPr>
                <w:lang w:val="en-US"/>
              </w:rPr>
              <w:t>SUFD</w:t>
            </w:r>
            <w:r w:rsidRPr="0059137D">
              <w:t>-108059)</w:t>
            </w:r>
            <w:r>
              <w:t xml:space="preserve"> актуализирован п. </w:t>
            </w:r>
            <w:r>
              <w:fldChar w:fldCharType="begin"/>
            </w:r>
            <w:r>
              <w:instrText xml:space="preserve"> REF _Ref511831618 \r \h </w:instrText>
            </w:r>
            <w:r>
              <w:fldChar w:fldCharType="separate"/>
            </w:r>
            <w:r w:rsidR="004A5EC6">
              <w:t>5.1.1</w:t>
            </w:r>
            <w:r>
              <w:fldChar w:fldCharType="end"/>
            </w:r>
            <w:r>
              <w:t>.</w:t>
            </w:r>
          </w:p>
        </w:tc>
      </w:tr>
      <w:tr w:rsidR="00E73332" w:rsidRPr="00EF2703" w:rsidTr="00E73332">
        <w:trPr>
          <w:trHeight w:val="70"/>
        </w:trPr>
        <w:tc>
          <w:tcPr>
            <w:tcW w:w="471" w:type="pct"/>
            <w:shd w:val="clear" w:color="auto" w:fill="auto"/>
          </w:tcPr>
          <w:p w:rsidR="006454D0" w:rsidRDefault="006454D0" w:rsidP="00E73332">
            <w:pPr>
              <w:pStyle w:val="ASFKTablenorm"/>
              <w:ind w:left="57" w:right="57"/>
            </w:pPr>
            <w:r>
              <w:t>4.1</w:t>
            </w:r>
          </w:p>
        </w:tc>
        <w:tc>
          <w:tcPr>
            <w:tcW w:w="649" w:type="pct"/>
            <w:shd w:val="clear" w:color="auto" w:fill="auto"/>
          </w:tcPr>
          <w:p w:rsidR="006454D0" w:rsidRDefault="006454D0" w:rsidP="00E73332">
            <w:pPr>
              <w:pStyle w:val="ASFKTablenorm"/>
              <w:ind w:left="57" w:right="57"/>
            </w:pPr>
            <w:r>
              <w:t>24.08.2018</w:t>
            </w:r>
          </w:p>
        </w:tc>
        <w:tc>
          <w:tcPr>
            <w:tcW w:w="1017" w:type="pct"/>
            <w:shd w:val="clear" w:color="auto" w:fill="auto"/>
          </w:tcPr>
          <w:p w:rsidR="006454D0" w:rsidRDefault="006454D0" w:rsidP="00E73332">
            <w:pPr>
              <w:pStyle w:val="ASFKTablenorm"/>
              <w:ind w:left="57" w:right="57"/>
            </w:pPr>
            <w:r>
              <w:t>Сармосова А.</w:t>
            </w:r>
            <w:r w:rsidR="006B5F56">
              <w:t xml:space="preserve"> </w:t>
            </w:r>
            <w:r>
              <w:t>В.</w:t>
            </w:r>
          </w:p>
        </w:tc>
        <w:tc>
          <w:tcPr>
            <w:tcW w:w="2863" w:type="pct"/>
            <w:shd w:val="clear" w:color="auto" w:fill="auto"/>
          </w:tcPr>
          <w:p w:rsidR="006454D0" w:rsidRPr="006454D0" w:rsidRDefault="006454D0" w:rsidP="00E73332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E73332">
              <w:rPr>
                <w:lang w:val="en-US"/>
              </w:rPr>
              <w:t>SUFD</w:t>
            </w:r>
            <w:r w:rsidRPr="0074512D">
              <w:t>-106311 (</w:t>
            </w:r>
            <w:r w:rsidRPr="00E73332">
              <w:rPr>
                <w:lang w:val="en-US"/>
              </w:rPr>
              <w:t>SUFD</w:t>
            </w:r>
            <w:r w:rsidRPr="0074512D">
              <w:t xml:space="preserve">-110834)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_Ref522885672 \r \h </w:instrText>
            </w:r>
            <w:r>
              <w:fldChar w:fldCharType="separate"/>
            </w:r>
            <w:r w:rsidR="004A5EC6">
              <w:t>5.1.2</w:t>
            </w:r>
            <w:r>
              <w:fldChar w:fldCharType="end"/>
            </w:r>
            <w:r>
              <w:t>.</w:t>
            </w:r>
          </w:p>
        </w:tc>
      </w:tr>
      <w:tr w:rsidR="00E73332" w:rsidRPr="00EF2703" w:rsidTr="00E73332">
        <w:trPr>
          <w:trHeight w:val="70"/>
        </w:trPr>
        <w:tc>
          <w:tcPr>
            <w:tcW w:w="471" w:type="pct"/>
            <w:shd w:val="clear" w:color="auto" w:fill="auto"/>
          </w:tcPr>
          <w:p w:rsidR="0025512D" w:rsidRDefault="0025512D" w:rsidP="00E73332">
            <w:pPr>
              <w:pStyle w:val="ASFKTablenorm"/>
              <w:ind w:left="57" w:right="57"/>
            </w:pPr>
            <w:r>
              <w:t>4.2</w:t>
            </w:r>
          </w:p>
        </w:tc>
        <w:tc>
          <w:tcPr>
            <w:tcW w:w="649" w:type="pct"/>
            <w:shd w:val="clear" w:color="auto" w:fill="auto"/>
          </w:tcPr>
          <w:p w:rsidR="0025512D" w:rsidRDefault="0025512D" w:rsidP="00E73332">
            <w:pPr>
              <w:pStyle w:val="ASFKTablenorm"/>
              <w:ind w:left="57" w:right="57"/>
            </w:pPr>
            <w:r>
              <w:t>2</w:t>
            </w:r>
            <w:r w:rsidR="000E1752">
              <w:t>9</w:t>
            </w:r>
            <w:r>
              <w:t>.11.2018</w:t>
            </w:r>
          </w:p>
        </w:tc>
        <w:tc>
          <w:tcPr>
            <w:tcW w:w="1017" w:type="pct"/>
            <w:shd w:val="clear" w:color="auto" w:fill="auto"/>
          </w:tcPr>
          <w:p w:rsidR="0025512D" w:rsidRDefault="0025512D" w:rsidP="00E73332">
            <w:pPr>
              <w:pStyle w:val="ASFKTablenorm"/>
              <w:ind w:left="57" w:right="57"/>
            </w:pPr>
            <w:r>
              <w:t>Сармосова А.</w:t>
            </w:r>
            <w:r w:rsidR="00320B68">
              <w:t xml:space="preserve"> </w:t>
            </w:r>
            <w:r>
              <w:t>В.</w:t>
            </w:r>
          </w:p>
        </w:tc>
        <w:tc>
          <w:tcPr>
            <w:tcW w:w="2863" w:type="pct"/>
            <w:shd w:val="clear" w:color="auto" w:fill="auto"/>
          </w:tcPr>
          <w:p w:rsidR="0025512D" w:rsidRPr="0025512D" w:rsidRDefault="0025512D" w:rsidP="00E73332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E73332">
              <w:rPr>
                <w:lang w:val="en-US"/>
              </w:rPr>
              <w:t>SUFD</w:t>
            </w:r>
            <w:r w:rsidRPr="0025512D">
              <w:t>-111158 (</w:t>
            </w:r>
            <w:r w:rsidRPr="00E73332">
              <w:rPr>
                <w:lang w:val="en-US"/>
              </w:rPr>
              <w:t>SUFD</w:t>
            </w:r>
            <w:r w:rsidRPr="0025512D">
              <w:t xml:space="preserve">-113186) </w:t>
            </w:r>
            <w:r>
              <w:t>актуализирован</w:t>
            </w:r>
            <w:r w:rsidR="00D941E6">
              <w:t>ы</w:t>
            </w:r>
            <w:r>
              <w:t xml:space="preserve"> </w:t>
            </w:r>
            <w:r w:rsidR="00D941E6">
              <w:t>п</w:t>
            </w:r>
            <w:r>
              <w:t>п.</w:t>
            </w:r>
            <w:r w:rsidR="000E1752">
              <w:t xml:space="preserve"> </w:t>
            </w:r>
            <w:r w:rsidR="000E1752">
              <w:fldChar w:fldCharType="begin"/>
            </w:r>
            <w:r w:rsidR="000E1752">
              <w:instrText xml:space="preserve"> REF _Ref531355159 \r \h </w:instrText>
            </w:r>
            <w:r w:rsidR="000E1752">
              <w:fldChar w:fldCharType="separate"/>
            </w:r>
            <w:r w:rsidR="004A5EC6">
              <w:t>5.1.2</w:t>
            </w:r>
            <w:r w:rsidR="000E1752">
              <w:fldChar w:fldCharType="end"/>
            </w:r>
            <w:r w:rsidR="000E1752">
              <w:t>,</w:t>
            </w:r>
            <w:r>
              <w:t xml:space="preserve"> </w:t>
            </w:r>
            <w:r>
              <w:fldChar w:fldCharType="begin"/>
            </w:r>
            <w:r>
              <w:instrText xml:space="preserve"> REF _Ref495653722 \r \h </w:instrText>
            </w:r>
            <w:r>
              <w:fldChar w:fldCharType="separate"/>
            </w:r>
            <w:r w:rsidR="004A5EC6">
              <w:t>5.1.4</w:t>
            </w:r>
            <w:r>
              <w:fldChar w:fldCharType="end"/>
            </w:r>
            <w:r w:rsidR="00D941E6">
              <w:t xml:space="preserve">, </w:t>
            </w:r>
            <w:r w:rsidR="00D941E6">
              <w:fldChar w:fldCharType="begin"/>
            </w:r>
            <w:r w:rsidR="00D941E6">
              <w:instrText xml:space="preserve"> REF _Ref531271276 \r \h </w:instrText>
            </w:r>
            <w:r w:rsidR="00D941E6">
              <w:fldChar w:fldCharType="separate"/>
            </w:r>
            <w:r w:rsidR="004A5EC6">
              <w:t>5.1.6</w:t>
            </w:r>
            <w:r w:rsidR="00D941E6">
              <w:fldChar w:fldCharType="end"/>
            </w:r>
            <w:r w:rsidR="00D941E6">
              <w:t>.</w:t>
            </w:r>
          </w:p>
        </w:tc>
      </w:tr>
      <w:tr w:rsidR="00E73332" w:rsidRPr="00EF2703" w:rsidTr="00E73332">
        <w:trPr>
          <w:trHeight w:val="70"/>
        </w:trPr>
        <w:tc>
          <w:tcPr>
            <w:tcW w:w="471" w:type="pct"/>
            <w:shd w:val="clear" w:color="auto" w:fill="auto"/>
          </w:tcPr>
          <w:p w:rsidR="00817CC9" w:rsidRDefault="00817CC9" w:rsidP="00E73332">
            <w:pPr>
              <w:pStyle w:val="ASFKTablenorm"/>
              <w:ind w:left="57" w:right="57"/>
            </w:pPr>
            <w:r>
              <w:t>4.3</w:t>
            </w:r>
          </w:p>
        </w:tc>
        <w:tc>
          <w:tcPr>
            <w:tcW w:w="649" w:type="pct"/>
            <w:shd w:val="clear" w:color="auto" w:fill="auto"/>
          </w:tcPr>
          <w:p w:rsidR="00817CC9" w:rsidRDefault="00817CC9" w:rsidP="00E73332">
            <w:pPr>
              <w:pStyle w:val="ASFKTablenorm"/>
              <w:ind w:left="57" w:right="57"/>
            </w:pPr>
            <w:r>
              <w:t>25.03.2019</w:t>
            </w:r>
          </w:p>
        </w:tc>
        <w:tc>
          <w:tcPr>
            <w:tcW w:w="1017" w:type="pct"/>
            <w:shd w:val="clear" w:color="auto" w:fill="auto"/>
          </w:tcPr>
          <w:p w:rsidR="00817CC9" w:rsidRDefault="00817CC9" w:rsidP="00E73332">
            <w:pPr>
              <w:pStyle w:val="ASFKTablenorm"/>
              <w:ind w:left="57" w:right="57"/>
            </w:pPr>
            <w:r>
              <w:t>Сармосова А.</w:t>
            </w:r>
            <w:r w:rsidR="006838D8">
              <w:t xml:space="preserve"> </w:t>
            </w:r>
            <w:r>
              <w:t>В.</w:t>
            </w:r>
          </w:p>
        </w:tc>
        <w:tc>
          <w:tcPr>
            <w:tcW w:w="2863" w:type="pct"/>
            <w:shd w:val="clear" w:color="auto" w:fill="auto"/>
          </w:tcPr>
          <w:p w:rsidR="00817CC9" w:rsidRPr="00817CC9" w:rsidRDefault="00817CC9" w:rsidP="00E73332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E73332">
              <w:rPr>
                <w:lang w:val="en-US"/>
              </w:rPr>
              <w:t>SUFD</w:t>
            </w:r>
            <w:r w:rsidRPr="001E50D1">
              <w:t>-112840 (</w:t>
            </w:r>
            <w:r w:rsidRPr="00E73332">
              <w:rPr>
                <w:lang w:val="en-US"/>
              </w:rPr>
              <w:t>SUFD</w:t>
            </w:r>
            <w:r w:rsidRPr="001E50D1">
              <w:t xml:space="preserve">-115802) </w:t>
            </w:r>
            <w:r>
              <w:t>актуализирован</w:t>
            </w:r>
            <w:r w:rsidR="00F932CA">
              <w:t>ы</w:t>
            </w:r>
            <w:r>
              <w:t xml:space="preserve"> </w:t>
            </w:r>
            <w:r w:rsidR="00F932CA">
              <w:t>п</w:t>
            </w:r>
            <w:r>
              <w:t>п.</w:t>
            </w:r>
            <w:r w:rsidR="00B022E8">
              <w:t xml:space="preserve"> </w:t>
            </w:r>
            <w:r w:rsidR="00B022E8">
              <w:fldChar w:fldCharType="begin"/>
            </w:r>
            <w:r w:rsidR="00B022E8">
              <w:instrText xml:space="preserve"> REF _Ref4422973 \r \h </w:instrText>
            </w:r>
            <w:r w:rsidR="00B022E8">
              <w:fldChar w:fldCharType="separate"/>
            </w:r>
            <w:r w:rsidR="004A5EC6">
              <w:t>5.1.1</w:t>
            </w:r>
            <w:r w:rsidR="00B022E8">
              <w:fldChar w:fldCharType="end"/>
            </w:r>
            <w:r w:rsidR="00B022E8">
              <w:t xml:space="preserve">, </w:t>
            </w:r>
            <w:r w:rsidR="00F932CA">
              <w:fldChar w:fldCharType="begin"/>
            </w:r>
            <w:r w:rsidR="00F932CA">
              <w:instrText xml:space="preserve"> REF _Ref4418443 \r \h </w:instrText>
            </w:r>
            <w:r w:rsidR="00F932CA">
              <w:fldChar w:fldCharType="separate"/>
            </w:r>
            <w:r w:rsidR="004A5EC6">
              <w:t>5.1.2</w:t>
            </w:r>
            <w:r w:rsidR="00F932CA">
              <w:fldChar w:fldCharType="end"/>
            </w:r>
            <w:r w:rsidR="00F932CA">
              <w:t xml:space="preserve">, </w:t>
            </w:r>
            <w:r>
              <w:fldChar w:fldCharType="begin"/>
            </w:r>
            <w:r>
              <w:instrText xml:space="preserve"> REF _Ref4408119 \r \h </w:instrText>
            </w:r>
            <w:r>
              <w:fldChar w:fldCharType="separate"/>
            </w:r>
            <w:r w:rsidR="004A5EC6">
              <w:t>5.2.1</w:t>
            </w:r>
            <w:r>
              <w:fldChar w:fldCharType="end"/>
            </w:r>
            <w:r w:rsidR="004978FE">
              <w:t>.</w:t>
            </w:r>
          </w:p>
        </w:tc>
      </w:tr>
      <w:tr w:rsidR="00E73332" w:rsidRPr="00EF2703" w:rsidTr="00E73332">
        <w:trPr>
          <w:trHeight w:val="70"/>
        </w:trPr>
        <w:tc>
          <w:tcPr>
            <w:tcW w:w="471" w:type="pct"/>
            <w:shd w:val="clear" w:color="auto" w:fill="auto"/>
          </w:tcPr>
          <w:p w:rsidR="00D46DD7" w:rsidRDefault="00D46DD7" w:rsidP="00E73332">
            <w:pPr>
              <w:pStyle w:val="ASFKTablenorm"/>
              <w:ind w:left="57" w:right="57"/>
            </w:pPr>
            <w:r>
              <w:t>04.0</w:t>
            </w:r>
            <w:r w:rsidR="002F17B5">
              <w:t>4</w:t>
            </w:r>
          </w:p>
        </w:tc>
        <w:tc>
          <w:tcPr>
            <w:tcW w:w="649" w:type="pct"/>
            <w:shd w:val="clear" w:color="auto" w:fill="auto"/>
          </w:tcPr>
          <w:p w:rsidR="00D46DD7" w:rsidRDefault="00D46DD7" w:rsidP="00E73332">
            <w:pPr>
              <w:pStyle w:val="ASFKTablenorm"/>
              <w:ind w:left="57" w:right="57"/>
            </w:pPr>
            <w:r>
              <w:t>30.09.2019</w:t>
            </w:r>
          </w:p>
        </w:tc>
        <w:tc>
          <w:tcPr>
            <w:tcW w:w="1017" w:type="pct"/>
            <w:shd w:val="clear" w:color="auto" w:fill="auto"/>
          </w:tcPr>
          <w:p w:rsidR="00D46DD7" w:rsidRDefault="00D46DD7" w:rsidP="00E73332">
            <w:pPr>
              <w:pStyle w:val="ASFKTablenorm"/>
              <w:ind w:left="57" w:right="57"/>
            </w:pPr>
            <w:r>
              <w:t>Сармосова А. В.</w:t>
            </w:r>
          </w:p>
        </w:tc>
        <w:tc>
          <w:tcPr>
            <w:tcW w:w="2863" w:type="pct"/>
            <w:shd w:val="clear" w:color="auto" w:fill="auto"/>
          </w:tcPr>
          <w:p w:rsidR="00D46DD7" w:rsidRDefault="00D46DD7" w:rsidP="00E73332">
            <w:pPr>
              <w:pStyle w:val="ASFKTablenorm"/>
              <w:ind w:left="57" w:right="57"/>
            </w:pPr>
            <w:r w:rsidRPr="00D46DD7">
              <w:t>Внесены изменения по требованиям к развитию ППО АСФК, предусмотренные государственным контрактом № ФКУ0264/09/2019/РИС от 16.09.2019</w:t>
            </w:r>
            <w:r w:rsidR="00CE2579">
              <w:t xml:space="preserve"> (1 период). </w:t>
            </w:r>
            <w:r w:rsidR="00CE2579" w:rsidRPr="00335CF6">
              <w:t>Версия ППО АСФК 32.2.0</w:t>
            </w:r>
            <w:r w:rsidR="00CE2579">
              <w:t>.</w:t>
            </w:r>
          </w:p>
        </w:tc>
      </w:tr>
      <w:tr w:rsidR="00E73332" w:rsidRPr="00EF2703" w:rsidTr="00E73332">
        <w:trPr>
          <w:trHeight w:val="70"/>
        </w:trPr>
        <w:tc>
          <w:tcPr>
            <w:tcW w:w="471" w:type="pct"/>
            <w:shd w:val="clear" w:color="auto" w:fill="auto"/>
          </w:tcPr>
          <w:p w:rsidR="003646EA" w:rsidRDefault="003646EA" w:rsidP="00E73332">
            <w:pPr>
              <w:pStyle w:val="ASFKTablenorm"/>
              <w:ind w:left="57" w:right="57"/>
            </w:pPr>
            <w:r>
              <w:t>04.05</w:t>
            </w:r>
          </w:p>
        </w:tc>
        <w:tc>
          <w:tcPr>
            <w:tcW w:w="649" w:type="pct"/>
            <w:shd w:val="clear" w:color="auto" w:fill="auto"/>
          </w:tcPr>
          <w:p w:rsidR="003646EA" w:rsidRDefault="003646EA" w:rsidP="00E73332">
            <w:pPr>
              <w:pStyle w:val="ASFKTablenorm"/>
              <w:ind w:left="57" w:right="57"/>
            </w:pPr>
            <w:r>
              <w:t>14.07.2020</w:t>
            </w:r>
          </w:p>
        </w:tc>
        <w:tc>
          <w:tcPr>
            <w:tcW w:w="1017" w:type="pct"/>
            <w:shd w:val="clear" w:color="auto" w:fill="auto"/>
          </w:tcPr>
          <w:p w:rsidR="003646EA" w:rsidRDefault="003646EA" w:rsidP="00E73332">
            <w:pPr>
              <w:pStyle w:val="ASFKTablenorm"/>
              <w:ind w:left="57" w:right="57"/>
            </w:pPr>
            <w:r>
              <w:t>Сармосова А.</w:t>
            </w:r>
            <w:r w:rsidR="000720E6">
              <w:t xml:space="preserve"> </w:t>
            </w:r>
            <w:r>
              <w:t>В.</w:t>
            </w:r>
          </w:p>
        </w:tc>
        <w:tc>
          <w:tcPr>
            <w:tcW w:w="2863" w:type="pct"/>
            <w:shd w:val="clear" w:color="auto" w:fill="auto"/>
          </w:tcPr>
          <w:p w:rsidR="003646EA" w:rsidRPr="00E73332" w:rsidRDefault="00586D9D" w:rsidP="00E73332">
            <w:pPr>
              <w:pStyle w:val="ASFKTablenorm"/>
              <w:ind w:left="57" w:right="57"/>
              <w:rPr>
                <w:b/>
              </w:rPr>
            </w:pPr>
            <w:r w:rsidRPr="00586D9D">
              <w:t>Внесены изменения по требованиям, предусмотренным Государственным контрактом № ФКУ0168/06/2020/РИС от 05.06.2020 и субподрядным договором № СУБ-01/ФКУ0168/06/2020/РИС от 11.06.2020. Версия ППО АСФК 32.4.0.</w:t>
            </w:r>
          </w:p>
        </w:tc>
      </w:tr>
      <w:tr w:rsidR="00E73332" w:rsidRPr="00EF2703" w:rsidTr="00E73332">
        <w:trPr>
          <w:trHeight w:val="70"/>
        </w:trPr>
        <w:tc>
          <w:tcPr>
            <w:tcW w:w="471" w:type="pct"/>
            <w:shd w:val="clear" w:color="auto" w:fill="auto"/>
          </w:tcPr>
          <w:p w:rsidR="007A7B00" w:rsidRDefault="007A7B00" w:rsidP="00E73332">
            <w:pPr>
              <w:pStyle w:val="ASFKTablenorm"/>
              <w:ind w:left="57" w:right="57"/>
            </w:pPr>
            <w:r>
              <w:t>04.06</w:t>
            </w:r>
          </w:p>
        </w:tc>
        <w:tc>
          <w:tcPr>
            <w:tcW w:w="649" w:type="pct"/>
            <w:shd w:val="clear" w:color="auto" w:fill="auto"/>
          </w:tcPr>
          <w:p w:rsidR="007A7B00" w:rsidRPr="00C27C6C" w:rsidRDefault="007A7B00" w:rsidP="00E73332">
            <w:pPr>
              <w:pStyle w:val="ASFKTablenorm"/>
              <w:ind w:left="57" w:right="57"/>
            </w:pPr>
            <w:r>
              <w:t>16.08.2020</w:t>
            </w:r>
          </w:p>
        </w:tc>
        <w:tc>
          <w:tcPr>
            <w:tcW w:w="1017" w:type="pct"/>
            <w:shd w:val="clear" w:color="auto" w:fill="auto"/>
          </w:tcPr>
          <w:p w:rsidR="007A7B00" w:rsidRDefault="007A7B00" w:rsidP="00E73332">
            <w:pPr>
              <w:pStyle w:val="ASFKTablenorm"/>
              <w:ind w:left="57" w:right="57"/>
            </w:pPr>
            <w:r>
              <w:t>Галкина Г.</w:t>
            </w:r>
            <w:r w:rsidR="000720E6">
              <w:t xml:space="preserve"> </w:t>
            </w:r>
            <w:r>
              <w:t>С.</w:t>
            </w:r>
          </w:p>
          <w:p w:rsidR="00635D0E" w:rsidRPr="007B3F8E" w:rsidRDefault="00635D0E" w:rsidP="00E73332">
            <w:pPr>
              <w:pStyle w:val="ASFKTablenorm"/>
              <w:ind w:left="57" w:right="57"/>
            </w:pPr>
            <w:r>
              <w:t>Сармосова А.</w:t>
            </w:r>
            <w:r w:rsidR="000720E6">
              <w:t xml:space="preserve"> </w:t>
            </w:r>
            <w:r>
              <w:t>В.</w:t>
            </w:r>
          </w:p>
        </w:tc>
        <w:tc>
          <w:tcPr>
            <w:tcW w:w="2863" w:type="pct"/>
            <w:shd w:val="clear" w:color="auto" w:fill="auto"/>
          </w:tcPr>
          <w:p w:rsidR="00586D9D" w:rsidRDefault="00586D9D" w:rsidP="00E73332">
            <w:pPr>
              <w:pStyle w:val="ASFKTablenorm"/>
              <w:ind w:left="57" w:right="57"/>
            </w:pPr>
            <w:r w:rsidRPr="00586D9D">
              <w:t>Внесены изменения по требованиям, предусмотренным Государственным контрактом № ФКУ0168/06/2020/РИС от 05.06.2020 и субподрядным договором № СУБ-01/ФКУ0168/06/2020/РИС от 11.06.2020. Версия ППО АСФК 32.4.0.</w:t>
            </w:r>
          </w:p>
          <w:p w:rsidR="00635D0E" w:rsidRPr="00635D0E" w:rsidRDefault="00635D0E" w:rsidP="00E73332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E73332">
              <w:rPr>
                <w:lang w:val="en-US"/>
              </w:rPr>
              <w:t>SUFD</w:t>
            </w:r>
            <w:r w:rsidRPr="00635D0E">
              <w:t>-109158 (</w:t>
            </w:r>
            <w:r w:rsidRPr="00E73332">
              <w:rPr>
                <w:lang w:val="en-US"/>
              </w:rPr>
              <w:t>SUFD</w:t>
            </w:r>
            <w:r w:rsidRPr="00635D0E">
              <w:t xml:space="preserve">-125320)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_Ref48593122 \r \h </w:instrText>
            </w:r>
            <w:r>
              <w:fldChar w:fldCharType="separate"/>
            </w:r>
            <w:r w:rsidR="004A5EC6">
              <w:t>5.1.2</w:t>
            </w:r>
            <w:r>
              <w:fldChar w:fldCharType="end"/>
            </w:r>
            <w:r>
              <w:t>.</w:t>
            </w:r>
          </w:p>
        </w:tc>
      </w:tr>
      <w:bookmarkEnd w:id="235"/>
      <w:bookmarkEnd w:id="236"/>
      <w:bookmarkEnd w:id="237"/>
      <w:bookmarkEnd w:id="238"/>
      <w:bookmarkEnd w:id="239"/>
      <w:bookmarkEnd w:id="240"/>
    </w:tbl>
    <w:p w:rsidR="00422641" w:rsidRPr="00623B80" w:rsidRDefault="00422641" w:rsidP="00623B80">
      <w:pPr>
        <w:pStyle w:val="ASFKNormal"/>
      </w:pPr>
    </w:p>
    <w:sectPr w:rsidR="00422641" w:rsidRPr="00623B80" w:rsidSect="00D431F0">
      <w:headerReference w:type="even" r:id="rId128"/>
      <w:headerReference w:type="default" r:id="rId129"/>
      <w:footerReference w:type="default" r:id="rId130"/>
      <w:pgSz w:w="11906" w:h="16838" w:code="9"/>
      <w:pgMar w:top="1134" w:right="567" w:bottom="851" w:left="1701" w:header="567" w:footer="284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6E1E" w:rsidRDefault="00DD6E1E">
      <w:r>
        <w:separator/>
      </w:r>
    </w:p>
    <w:p w:rsidR="00DD6E1E" w:rsidRDefault="00DD6E1E"/>
  </w:endnote>
  <w:endnote w:type="continuationSeparator" w:id="0">
    <w:p w:rsidR="00DD6E1E" w:rsidRDefault="00DD6E1E">
      <w:r>
        <w:continuationSeparator/>
      </w:r>
    </w:p>
    <w:p w:rsidR="00DD6E1E" w:rsidRDefault="00DD6E1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ZapfDingbats">
    <w:panose1 w:val="00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088D" w:rsidRPr="0083509A" w:rsidRDefault="0046088D" w:rsidP="00732FA2">
    <w:pPr>
      <w:pStyle w:val="ASFKTitulfooter"/>
    </w:pPr>
    <w:r w:rsidRPr="0083509A">
      <w:t>20</w:t>
    </w:r>
    <w:r>
      <w:t>20 г.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088D" w:rsidRPr="00F5648D" w:rsidRDefault="0046088D" w:rsidP="00C52BF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6E1E" w:rsidRDefault="00DD6E1E">
      <w:r>
        <w:separator/>
      </w:r>
    </w:p>
    <w:p w:rsidR="00DD6E1E" w:rsidRDefault="00DD6E1E"/>
  </w:footnote>
  <w:footnote w:type="continuationSeparator" w:id="0">
    <w:p w:rsidR="00DD6E1E" w:rsidRDefault="00DD6E1E">
      <w:r>
        <w:continuationSeparator/>
      </w:r>
    </w:p>
    <w:p w:rsidR="00DD6E1E" w:rsidRDefault="00DD6E1E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bottom w:val="single" w:sz="12" w:space="0" w:color="404040"/>
      </w:tblBorders>
      <w:tblLook w:val="04A0" w:firstRow="1" w:lastRow="0" w:firstColumn="1" w:lastColumn="0" w:noHBand="0" w:noVBand="1"/>
    </w:tblPr>
    <w:tblGrid>
      <w:gridCol w:w="9855"/>
    </w:tblGrid>
    <w:tr w:rsidR="0046088D" w:rsidRPr="00ED23F5" w:rsidTr="00732FA2">
      <w:tc>
        <w:tcPr>
          <w:tcW w:w="5000" w:type="pct"/>
        </w:tcPr>
        <w:p w:rsidR="0046088D" w:rsidRPr="00014430" w:rsidRDefault="0046088D" w:rsidP="00732FA2">
          <w:pPr>
            <w:pStyle w:val="ASFKTitulheader"/>
          </w:pPr>
          <w:r w:rsidRPr="00014430">
            <w:t>ФЕДЕРАЛЬНОЕ КАЗНАЧЕЙСТВО (КАЗНАЧЕ</w:t>
          </w:r>
          <w:r w:rsidRPr="00014430">
            <w:rPr>
              <w:lang w:val="en-US"/>
            </w:rPr>
            <w:t>й</w:t>
          </w:r>
          <w:r w:rsidRPr="00014430">
            <w:t>СТВО РОССИИ)</w:t>
          </w:r>
        </w:p>
      </w:tc>
    </w:tr>
  </w:tbl>
  <w:p w:rsidR="0046088D" w:rsidRDefault="0046088D" w:rsidP="00732FA2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088D" w:rsidRDefault="0046088D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752" w:type="dxa"/>
      <w:tblInd w:w="54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ayout w:type="fixed"/>
      <w:tblLook w:val="04A0" w:firstRow="1" w:lastRow="0" w:firstColumn="1" w:lastColumn="0" w:noHBand="0" w:noVBand="1"/>
    </w:tblPr>
    <w:tblGrid>
      <w:gridCol w:w="2354"/>
      <w:gridCol w:w="6115"/>
      <w:gridCol w:w="1283"/>
    </w:tblGrid>
    <w:tr w:rsidR="0046088D" w:rsidTr="00BB43C8">
      <w:trPr>
        <w:cantSplit/>
      </w:trPr>
      <w:tc>
        <w:tcPr>
          <w:tcW w:w="1207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46088D" w:rsidRPr="00001362" w:rsidRDefault="0046088D">
          <w:pPr>
            <w:pStyle w:val="ASFKheader"/>
          </w:pPr>
          <w:r w:rsidRPr="00001362">
            <w:t>Наименование ИС:</w:t>
          </w:r>
        </w:p>
      </w:tc>
      <w:tc>
        <w:tcPr>
          <w:tcW w:w="3793" w:type="pct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46088D" w:rsidRPr="00001362" w:rsidRDefault="00DD6E1E">
          <w:pPr>
            <w:pStyle w:val="ASFKheader"/>
          </w:pPr>
          <w:r>
            <w:fldChar w:fldCharType="begin"/>
          </w:r>
          <w:r>
            <w:instrText xml:space="preserve"> DOCPROPERTY  FullNameSystem  \* MERGEFORMAT </w:instrText>
          </w:r>
          <w:r>
            <w:fldChar w:fldCharType="separate"/>
          </w:r>
          <w:r w:rsidR="004A5EC6">
            <w:t>Автоматизированная система Федерального казначейства</w:t>
          </w:r>
          <w:r>
            <w:fldChar w:fldCharType="end"/>
          </w:r>
        </w:p>
      </w:tc>
    </w:tr>
    <w:tr w:rsidR="0046088D" w:rsidTr="00BB43C8">
      <w:trPr>
        <w:cantSplit/>
      </w:trPr>
      <w:tc>
        <w:tcPr>
          <w:tcW w:w="1207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46088D" w:rsidRPr="00001362" w:rsidRDefault="0046088D">
          <w:pPr>
            <w:pStyle w:val="ASFKheader"/>
          </w:pPr>
          <w:r w:rsidRPr="00001362">
            <w:t>Название документа</w:t>
          </w:r>
          <w:r>
            <w:t>:</w:t>
          </w:r>
        </w:p>
      </w:tc>
      <w:tc>
        <w:tcPr>
          <w:tcW w:w="3793" w:type="pct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46088D" w:rsidRPr="00001362" w:rsidRDefault="00DD6E1E">
          <w:pPr>
            <w:pStyle w:val="ASFKheader"/>
            <w:rPr>
              <w:highlight w:val="yellow"/>
            </w:rPr>
          </w:pPr>
          <w:r>
            <w:fldChar w:fldCharType="begin"/>
          </w:r>
          <w:r>
            <w:instrText xml:space="preserve"> DOCPROPERTY  DocType  \* MERGEFORMAT </w:instrText>
          </w:r>
          <w:r>
            <w:fldChar w:fldCharType="separate"/>
          </w:r>
          <w:r w:rsidR="004A5EC6">
            <w:t>Обучающие материалы</w:t>
          </w:r>
          <w:r>
            <w:fldChar w:fldCharType="end"/>
          </w:r>
          <w:r w:rsidR="0046088D">
            <w:t xml:space="preserve"> «</w:t>
          </w:r>
          <w:r w:rsidR="0046088D" w:rsidRPr="006944F1">
            <w:fldChar w:fldCharType="begin"/>
          </w:r>
          <w:r w:rsidR="0046088D" w:rsidRPr="00C16953">
            <w:instrText xml:space="preserve"> </w:instrText>
          </w:r>
          <w:r w:rsidR="0046088D" w:rsidRPr="006944F1">
            <w:instrText>DOCPROPERTY</w:instrText>
          </w:r>
          <w:r w:rsidR="0046088D" w:rsidRPr="00C16953">
            <w:instrText xml:space="preserve">  </w:instrText>
          </w:r>
          <w:r w:rsidR="0046088D" w:rsidRPr="006944F1">
            <w:instrText>DocName</w:instrText>
          </w:r>
          <w:r w:rsidR="0046088D" w:rsidRPr="00C16953">
            <w:instrText xml:space="preserve">  \* </w:instrText>
          </w:r>
          <w:r w:rsidR="0046088D" w:rsidRPr="006944F1">
            <w:instrText>MERGEFORMAT</w:instrText>
          </w:r>
          <w:r w:rsidR="0046088D" w:rsidRPr="00C16953">
            <w:instrText xml:space="preserve"> </w:instrText>
          </w:r>
          <w:r w:rsidR="0046088D" w:rsidRPr="006944F1">
            <w:fldChar w:fldCharType="separate"/>
          </w:r>
          <w:r w:rsidR="004A5EC6">
            <w:t>Руководство по работе с «АРМ УП»</w:t>
          </w:r>
          <w:r w:rsidR="0046088D" w:rsidRPr="006944F1">
            <w:fldChar w:fldCharType="end"/>
          </w:r>
        </w:p>
      </w:tc>
    </w:tr>
    <w:tr w:rsidR="0046088D" w:rsidTr="00BB43C8">
      <w:trPr>
        <w:cantSplit/>
        <w:trHeight w:val="143"/>
      </w:trPr>
      <w:tc>
        <w:tcPr>
          <w:tcW w:w="1207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46088D" w:rsidRPr="00001362" w:rsidRDefault="0046088D">
          <w:pPr>
            <w:pStyle w:val="ASFKheader"/>
          </w:pPr>
          <w:r w:rsidRPr="00001362">
            <w:t>Код документа:</w:t>
          </w:r>
        </w:p>
      </w:tc>
      <w:tc>
        <w:tcPr>
          <w:tcW w:w="3135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46088D" w:rsidRPr="00001362" w:rsidRDefault="00DD6E1E" w:rsidP="003646EA">
          <w:pPr>
            <w:pStyle w:val="ASFKheader"/>
            <w:rPr>
              <w:lang w:val="en-US"/>
            </w:rPr>
          </w:pPr>
          <w:r>
            <w:fldChar w:fldCharType="begin"/>
          </w:r>
          <w:r>
            <w:instrText xml:space="preserve"> DOCPROPERTY  DocCode  \* MERGEFORMAT </w:instrText>
          </w:r>
          <w:r>
            <w:fldChar w:fldCharType="separate"/>
          </w:r>
          <w:r w:rsidR="004A5EC6">
            <w:t>05610536.09.01,01.ОМ.002-04.06 2(5)</w:t>
          </w:r>
          <w:r>
            <w:fldChar w:fldCharType="end"/>
          </w:r>
        </w:p>
      </w:tc>
      <w:tc>
        <w:tcPr>
          <w:tcW w:w="658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hideMark/>
        </w:tcPr>
        <w:p w:rsidR="0046088D" w:rsidRPr="00001362" w:rsidRDefault="0046088D">
          <w:pPr>
            <w:pStyle w:val="ASFKheader"/>
          </w:pPr>
          <w:r w:rsidRPr="00001362">
            <w:t xml:space="preserve">Стр. </w:t>
          </w:r>
          <w:r w:rsidRPr="00001362">
            <w:fldChar w:fldCharType="begin"/>
          </w:r>
          <w:r w:rsidRPr="00001362">
            <w:instrText xml:space="preserve"> PAGE </w:instrText>
          </w:r>
          <w:r w:rsidRPr="00001362">
            <w:fldChar w:fldCharType="separate"/>
          </w:r>
          <w:r w:rsidR="00586D9D">
            <w:rPr>
              <w:noProof/>
            </w:rPr>
            <w:t>2</w:t>
          </w:r>
          <w:r w:rsidRPr="00001362">
            <w:fldChar w:fldCharType="end"/>
          </w:r>
        </w:p>
      </w:tc>
    </w:tr>
  </w:tbl>
  <w:p w:rsidR="0046088D" w:rsidRPr="003039DB" w:rsidRDefault="0046088D" w:rsidP="003039DB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F0941312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B724DAA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B3E0A22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882AA56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204DF1A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ECAD34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85A3E2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7" w15:restartNumberingAfterBreak="0">
    <w:nsid w:val="FFFFFF83"/>
    <w:multiLevelType w:val="singleLevel"/>
    <w:tmpl w:val="12EAF7A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A04832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33CCB3A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EC3593"/>
    <w:multiLevelType w:val="singleLevel"/>
    <w:tmpl w:val="3FDC4A42"/>
    <w:lvl w:ilvl="0">
      <w:start w:val="1"/>
      <w:numFmt w:val="bullet"/>
      <w:pStyle w:val="Normal20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64F389D"/>
    <w:multiLevelType w:val="singleLevel"/>
    <w:tmpl w:val="D88AE70A"/>
    <w:lvl w:ilvl="0">
      <w:start w:val="1"/>
      <w:numFmt w:val="bullet"/>
      <w:pStyle w:val="1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2" w15:restartNumberingAfterBreak="0">
    <w:nsid w:val="0F4A42AC"/>
    <w:multiLevelType w:val="hybridMultilevel"/>
    <w:tmpl w:val="03D68B28"/>
    <w:lvl w:ilvl="0" w:tplc="FFFFFFFF">
      <w:start w:val="1"/>
      <w:numFmt w:val="decimal"/>
      <w:pStyle w:val="a1"/>
      <w:lvlText w:val="Рисунок %1."/>
      <w:lvlJc w:val="left"/>
      <w:pPr>
        <w:tabs>
          <w:tab w:val="num" w:pos="6159"/>
        </w:tabs>
        <w:ind w:left="5387" w:firstLine="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2115"/>
        </w:tabs>
        <w:ind w:left="2115" w:hanging="1035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0D44707"/>
    <w:multiLevelType w:val="multilevel"/>
    <w:tmpl w:val="A4026AAE"/>
    <w:lvl w:ilvl="0">
      <w:start w:val="1"/>
      <w:numFmt w:val="decimal"/>
      <w:pStyle w:val="ASFKTableListNum"/>
      <w:lvlText w:val="%1."/>
      <w:lvlJc w:val="left"/>
      <w:pPr>
        <w:tabs>
          <w:tab w:val="num" w:pos="284"/>
        </w:tabs>
        <w:ind w:left="284" w:hanging="22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2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709" w:hanging="425"/>
      </w:pPr>
      <w:rPr>
        <w:rFonts w:ascii="Times New Roman" w:hAnsi="Times New Roman" w:hint="default"/>
        <w:sz w:val="24"/>
        <w:szCs w:val="24"/>
      </w:rPr>
    </w:lvl>
    <w:lvl w:ilvl="2">
      <w:start w:val="1"/>
      <w:numFmt w:val="decimal"/>
      <w:lvlText w:val="%2.%1.%3."/>
      <w:lvlJc w:val="left"/>
      <w:pPr>
        <w:tabs>
          <w:tab w:val="num" w:pos="1134"/>
        </w:tabs>
        <w:ind w:left="1276" w:hanging="567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  <w:rPr>
        <w:rFonts w:hint="default"/>
      </w:rPr>
    </w:lvl>
  </w:abstractNum>
  <w:abstractNum w:abstractNumId="14" w15:restartNumberingAfterBreak="0">
    <w:nsid w:val="159D4E61"/>
    <w:multiLevelType w:val="singleLevel"/>
    <w:tmpl w:val="58647E0E"/>
    <w:lvl w:ilvl="0">
      <w:start w:val="1"/>
      <w:numFmt w:val="bullet"/>
      <w:pStyle w:val="31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1D9A52BD"/>
    <w:multiLevelType w:val="multilevel"/>
    <w:tmpl w:val="DCAC52E0"/>
    <w:lvl w:ilvl="0">
      <w:start w:val="1"/>
      <w:numFmt w:val="decimal"/>
      <w:pStyle w:val="ASFKListnum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ASFKListnum2"/>
      <w:isLgl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isLgl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hint="default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ind w:left="2704" w:hanging="567"/>
      </w:pPr>
      <w:rPr>
        <w:rFonts w:ascii="Arial CYR" w:hAnsi="Arial CYR" w:hint="default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ind w:left="3271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  <w:rPr>
        <w:rFonts w:hint="default"/>
      </w:rPr>
    </w:lvl>
  </w:abstractNum>
  <w:abstractNum w:abstractNumId="16" w15:restartNumberingAfterBreak="0">
    <w:nsid w:val="1F26259F"/>
    <w:multiLevelType w:val="multilevel"/>
    <w:tmpl w:val="04190023"/>
    <w:styleLink w:val="a2"/>
    <w:lvl w:ilvl="0">
      <w:start w:val="1"/>
      <w:numFmt w:val="upperRoman"/>
      <w:lvlText w:val="Статья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275768F9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2B853D5B"/>
    <w:multiLevelType w:val="hybridMultilevel"/>
    <w:tmpl w:val="B5006B80"/>
    <w:lvl w:ilvl="0" w:tplc="B08218E8">
      <w:start w:val="1"/>
      <w:numFmt w:val="bullet"/>
      <w:pStyle w:val="ASFKListmark3"/>
      <w:lvlText w:val="–"/>
      <w:lvlJc w:val="left"/>
      <w:pPr>
        <w:tabs>
          <w:tab w:val="num" w:pos="1418"/>
        </w:tabs>
        <w:ind w:left="1418" w:hanging="284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5A422D"/>
    <w:multiLevelType w:val="multilevel"/>
    <w:tmpl w:val="C616C40C"/>
    <w:styleLink w:val="a3"/>
    <w:lvl w:ilvl="0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14A1DDD"/>
    <w:multiLevelType w:val="hybridMultilevel"/>
    <w:tmpl w:val="29E22B66"/>
    <w:lvl w:ilvl="0" w:tplc="68DE6828">
      <w:start w:val="1"/>
      <w:numFmt w:val="bullet"/>
      <w:pStyle w:val="ASFKListmark5"/>
      <w:lvlText w:val="–"/>
      <w:lvlJc w:val="left"/>
      <w:pPr>
        <w:tabs>
          <w:tab w:val="num" w:pos="1985"/>
        </w:tabs>
        <w:ind w:left="1985" w:hanging="284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D77423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2" w15:restartNumberingAfterBreak="0">
    <w:nsid w:val="46F61E58"/>
    <w:multiLevelType w:val="hybridMultilevel"/>
    <w:tmpl w:val="83C0E1D4"/>
    <w:lvl w:ilvl="0" w:tplc="FFFFFFFF">
      <w:start w:val="1"/>
      <w:numFmt w:val="bullet"/>
      <w:pStyle w:val="UGTableHead"/>
      <w:lvlText w:val=""/>
      <w:lvlJc w:val="left"/>
      <w:pPr>
        <w:tabs>
          <w:tab w:val="num" w:pos="340"/>
        </w:tabs>
        <w:ind w:left="340" w:hanging="283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F57318"/>
    <w:multiLevelType w:val="hybridMultilevel"/>
    <w:tmpl w:val="70585C2C"/>
    <w:lvl w:ilvl="0" w:tplc="FFFFFFFF">
      <w:start w:val="1"/>
      <w:numFmt w:val="bullet"/>
      <w:pStyle w:val="ASFKListmark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FF0F35"/>
    <w:multiLevelType w:val="hybridMultilevel"/>
    <w:tmpl w:val="64F44078"/>
    <w:lvl w:ilvl="0" w:tplc="FFFFFFFF">
      <w:start w:val="1"/>
      <w:numFmt w:val="bullet"/>
      <w:pStyle w:val="ASFKListmark4"/>
      <w:lvlText w:val=""/>
      <w:lvlJc w:val="left"/>
      <w:pPr>
        <w:tabs>
          <w:tab w:val="num" w:pos="1701"/>
        </w:tabs>
        <w:ind w:left="1701" w:hanging="283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91"/>
        </w:tabs>
        <w:ind w:left="149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211"/>
        </w:tabs>
        <w:ind w:left="221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31"/>
        </w:tabs>
        <w:ind w:left="293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51"/>
        </w:tabs>
        <w:ind w:left="365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71"/>
        </w:tabs>
        <w:ind w:left="437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91"/>
        </w:tabs>
        <w:ind w:left="509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11"/>
        </w:tabs>
        <w:ind w:left="581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31"/>
        </w:tabs>
        <w:ind w:left="6531" w:hanging="360"/>
      </w:pPr>
      <w:rPr>
        <w:rFonts w:ascii="Wingdings" w:hAnsi="Wingdings" w:hint="default"/>
      </w:rPr>
    </w:lvl>
  </w:abstractNum>
  <w:abstractNum w:abstractNumId="25" w15:restartNumberingAfterBreak="0">
    <w:nsid w:val="4CA5095C"/>
    <w:multiLevelType w:val="multilevel"/>
    <w:tmpl w:val="BD8AD860"/>
    <w:lvl w:ilvl="0">
      <w:start w:val="1"/>
      <w:numFmt w:val="decimal"/>
      <w:pStyle w:val="10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21"/>
      <w:lvlText w:val="%1.%2.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b/>
        <w:i w:val="0"/>
        <w:sz w:val="32"/>
        <w:szCs w:val="32"/>
      </w:rPr>
    </w:lvl>
    <w:lvl w:ilvl="2">
      <w:start w:val="1"/>
      <w:numFmt w:val="decimal"/>
      <w:pStyle w:val="32"/>
      <w:lvlText w:val="%1.%2.%3."/>
      <w:lvlJc w:val="left"/>
      <w:pPr>
        <w:tabs>
          <w:tab w:val="num" w:pos="964"/>
        </w:tabs>
        <w:ind w:left="964" w:hanging="964"/>
      </w:pPr>
      <w:rPr>
        <w:rFonts w:ascii="Times New Roman" w:hAnsi="Times New Roman" w:hint="default"/>
        <w:b/>
        <w:i w:val="0"/>
        <w:sz w:val="28"/>
        <w:szCs w:val="28"/>
      </w:rPr>
    </w:lvl>
    <w:lvl w:ilvl="3">
      <w:start w:val="1"/>
      <w:numFmt w:val="decimal"/>
      <w:pStyle w:val="41"/>
      <w:lvlText w:val="%1.%2.%3.%4.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724"/>
        </w:tabs>
        <w:ind w:left="724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8"/>
        </w:tabs>
        <w:ind w:left="86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12"/>
        </w:tabs>
        <w:ind w:left="101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6"/>
        </w:tabs>
        <w:ind w:left="11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00"/>
        </w:tabs>
        <w:ind w:left="1300" w:hanging="1584"/>
      </w:pPr>
      <w:rPr>
        <w:rFonts w:hint="default"/>
      </w:rPr>
    </w:lvl>
  </w:abstractNum>
  <w:abstractNum w:abstractNumId="26" w15:restartNumberingAfterBreak="0">
    <w:nsid w:val="4DB564FC"/>
    <w:multiLevelType w:val="hybridMultilevel"/>
    <w:tmpl w:val="0EC4DC70"/>
    <w:lvl w:ilvl="0" w:tplc="FAB48B6E">
      <w:start w:val="1"/>
      <w:numFmt w:val="none"/>
      <w:pStyle w:val="a4"/>
      <w:lvlText w:val="%1Приложение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E044427"/>
    <w:multiLevelType w:val="hybridMultilevel"/>
    <w:tmpl w:val="7B34F26E"/>
    <w:lvl w:ilvl="0" w:tplc="E0F22250">
      <w:start w:val="1"/>
      <w:numFmt w:val="none"/>
      <w:pStyle w:val="ASFKNameTable"/>
      <w:lvlText w:val="Таблица "/>
      <w:lvlJc w:val="left"/>
      <w:pPr>
        <w:tabs>
          <w:tab w:val="num" w:pos="567"/>
        </w:tabs>
        <w:ind w:left="0" w:firstLine="56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</w:rPr>
    </w:lvl>
    <w:lvl w:ilvl="1" w:tplc="D9C6114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C70E22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00247C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6E5D2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A98C90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D52CE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29A66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D1C8C9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FD14B6C"/>
    <w:multiLevelType w:val="multilevel"/>
    <w:tmpl w:val="6FBAAE94"/>
    <w:lvl w:ilvl="0">
      <w:start w:val="1"/>
      <w:numFmt w:val="decimal"/>
      <w:pStyle w:val="22"/>
      <w:lvlText w:val="%1."/>
      <w:lvlJc w:val="left"/>
      <w:pPr>
        <w:tabs>
          <w:tab w:val="num" w:pos="972"/>
        </w:tabs>
        <w:ind w:left="972" w:hanging="432"/>
      </w:pPr>
      <w:rPr>
        <w:rFonts w:hint="default"/>
      </w:rPr>
    </w:lvl>
    <w:lvl w:ilvl="1">
      <w:start w:val="1"/>
      <w:numFmt w:val="decimal"/>
      <w:pStyle w:val="22"/>
      <w:lvlText w:val="%1.%2."/>
      <w:lvlJc w:val="left"/>
      <w:pPr>
        <w:tabs>
          <w:tab w:val="num" w:pos="1116"/>
        </w:tabs>
        <w:ind w:left="111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04"/>
        </w:tabs>
        <w:ind w:left="140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48"/>
        </w:tabs>
        <w:ind w:left="154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92"/>
        </w:tabs>
        <w:ind w:left="169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36"/>
        </w:tabs>
        <w:ind w:left="18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24"/>
        </w:tabs>
        <w:ind w:left="2124" w:hanging="1584"/>
      </w:pPr>
      <w:rPr>
        <w:rFonts w:hint="default"/>
      </w:rPr>
    </w:lvl>
  </w:abstractNum>
  <w:abstractNum w:abstractNumId="29" w15:restartNumberingAfterBreak="0">
    <w:nsid w:val="4FEC52E2"/>
    <w:multiLevelType w:val="hybridMultilevel"/>
    <w:tmpl w:val="97C2775C"/>
    <w:lvl w:ilvl="0" w:tplc="FFFFFFFF">
      <w:start w:val="1"/>
      <w:numFmt w:val="bullet"/>
      <w:pStyle w:val="ASFKTableListMark"/>
      <w:lvlText w:val=""/>
      <w:lvlJc w:val="left"/>
      <w:pPr>
        <w:tabs>
          <w:tab w:val="num" w:pos="340"/>
        </w:tabs>
        <w:ind w:left="340" w:hanging="227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26F32D6"/>
    <w:multiLevelType w:val="hybridMultilevel"/>
    <w:tmpl w:val="A7B2D2D0"/>
    <w:lvl w:ilvl="0" w:tplc="47F29026">
      <w:start w:val="1"/>
      <w:numFmt w:val="bullet"/>
      <w:pStyle w:val="TableBullet"/>
      <w:lvlText w:val="-"/>
      <w:lvlJc w:val="left"/>
      <w:pPr>
        <w:tabs>
          <w:tab w:val="num" w:pos="360"/>
        </w:tabs>
        <w:ind w:left="360" w:hanging="360"/>
      </w:pPr>
      <w:rPr>
        <w:rFonts w:hAnsi="Courier New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-1200"/>
        </w:tabs>
        <w:ind w:left="-120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-480"/>
        </w:tabs>
        <w:ind w:left="-4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40"/>
        </w:tabs>
        <w:ind w:left="24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960"/>
        </w:tabs>
        <w:ind w:left="96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1680"/>
        </w:tabs>
        <w:ind w:left="168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2400"/>
        </w:tabs>
        <w:ind w:left="240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3120"/>
        </w:tabs>
        <w:ind w:left="312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3840"/>
        </w:tabs>
        <w:ind w:left="3840" w:hanging="360"/>
      </w:pPr>
      <w:rPr>
        <w:rFonts w:ascii="Wingdings" w:hAnsi="Wingdings" w:hint="default"/>
      </w:rPr>
    </w:lvl>
  </w:abstractNum>
  <w:abstractNum w:abstractNumId="31" w15:restartNumberingAfterBreak="0">
    <w:nsid w:val="650F43FD"/>
    <w:multiLevelType w:val="hybridMultilevel"/>
    <w:tmpl w:val="92A8C8EA"/>
    <w:lvl w:ilvl="0" w:tplc="723AA962">
      <w:start w:val="1"/>
      <w:numFmt w:val="none"/>
      <w:pStyle w:val="ASFKFigName"/>
      <w:lvlText w:val="Рисунок 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A062A44"/>
    <w:multiLevelType w:val="multilevel"/>
    <w:tmpl w:val="00D6815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56"/>
        </w:tabs>
        <w:ind w:left="75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646"/>
        </w:tabs>
        <w:ind w:left="646" w:hanging="646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3" w15:restartNumberingAfterBreak="0">
    <w:nsid w:val="6A0E765A"/>
    <w:multiLevelType w:val="hybridMultilevel"/>
    <w:tmpl w:val="6AE0A54A"/>
    <w:lvl w:ilvl="0" w:tplc="5B6E05DE">
      <w:start w:val="1"/>
      <w:numFmt w:val="russianLower"/>
      <w:pStyle w:val="OTRListlit"/>
      <w:lvlText w:val="%1."/>
      <w:lvlJc w:val="left"/>
      <w:pPr>
        <w:tabs>
          <w:tab w:val="num" w:pos="567"/>
        </w:tabs>
        <w:ind w:left="1134" w:hanging="283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42D30F7"/>
    <w:multiLevelType w:val="hybridMultilevel"/>
    <w:tmpl w:val="8B5A7D26"/>
    <w:lvl w:ilvl="0" w:tplc="71765A42">
      <w:start w:val="1"/>
      <w:numFmt w:val="bullet"/>
      <w:pStyle w:val="ASFKListmark1"/>
      <w:lvlText w:val="–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C0050E1"/>
    <w:multiLevelType w:val="hybridMultilevel"/>
    <w:tmpl w:val="29A0503E"/>
    <w:lvl w:ilvl="0" w:tplc="F866E854">
      <w:start w:val="1"/>
      <w:numFmt w:val="decimal"/>
      <w:pStyle w:val="ASFKTableNum"/>
      <w:lvlText w:val="%1."/>
      <w:lvlJc w:val="left"/>
      <w:pPr>
        <w:tabs>
          <w:tab w:val="num" w:pos="57"/>
        </w:tabs>
        <w:ind w:left="57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2"/>
        <w:u w:val="none"/>
        <w:effect w:val="none"/>
        <w:vertAlign w:val="baseline"/>
        <w:em w:val="none"/>
        <w:specVanish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F8F7655"/>
    <w:multiLevelType w:val="hybridMultilevel"/>
    <w:tmpl w:val="5EC2A140"/>
    <w:lvl w:ilvl="0" w:tplc="31E80D40">
      <w:start w:val="1"/>
      <w:numFmt w:val="bullet"/>
      <w:pStyle w:val="UGnormal"/>
      <w:lvlText w:val=""/>
      <w:lvlJc w:val="left"/>
      <w:pPr>
        <w:tabs>
          <w:tab w:val="num" w:pos="464"/>
        </w:tabs>
        <w:ind w:left="464" w:hanging="284"/>
      </w:pPr>
      <w:rPr>
        <w:rFonts w:ascii="ZapfDingbats" w:hAnsi="ZapfDingbats" w:cs="Times New Roman" w:hint="default"/>
        <w:sz w:val="32"/>
        <w:szCs w:val="32"/>
      </w:rPr>
    </w:lvl>
    <w:lvl w:ilvl="1" w:tplc="04190019" w:tentative="1">
      <w:start w:val="1"/>
      <w:numFmt w:val="bullet"/>
      <w:lvlText w:val="o"/>
      <w:lvlJc w:val="left"/>
      <w:pPr>
        <w:tabs>
          <w:tab w:val="num" w:pos="1566"/>
        </w:tabs>
        <w:ind w:left="1566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286"/>
        </w:tabs>
        <w:ind w:left="2286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3006"/>
        </w:tabs>
        <w:ind w:left="3006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726"/>
        </w:tabs>
        <w:ind w:left="3726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446"/>
        </w:tabs>
        <w:ind w:left="4446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166"/>
        </w:tabs>
        <w:ind w:left="5166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886"/>
        </w:tabs>
        <w:ind w:left="5886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606"/>
        </w:tabs>
        <w:ind w:left="6606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2"/>
  </w:num>
  <w:num w:numId="3">
    <w:abstractNumId w:val="36"/>
  </w:num>
  <w:num w:numId="4">
    <w:abstractNumId w:val="28"/>
  </w:num>
  <w:num w:numId="5">
    <w:abstractNumId w:val="14"/>
  </w:num>
  <w:num w:numId="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</w:num>
  <w:num w:numId="8">
    <w:abstractNumId w:val="19"/>
  </w:num>
  <w:num w:numId="9">
    <w:abstractNumId w:val="30"/>
  </w:num>
  <w:num w:numId="10">
    <w:abstractNumId w:val="10"/>
  </w:num>
  <w:num w:numId="1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1"/>
  </w:num>
  <w:num w:numId="14">
    <w:abstractNumId w:val="34"/>
  </w:num>
  <w:num w:numId="15">
    <w:abstractNumId w:val="23"/>
  </w:num>
  <w:num w:numId="16">
    <w:abstractNumId w:val="18"/>
  </w:num>
  <w:num w:numId="17">
    <w:abstractNumId w:val="24"/>
  </w:num>
  <w:num w:numId="18">
    <w:abstractNumId w:val="20"/>
  </w:num>
  <w:num w:numId="19">
    <w:abstractNumId w:val="27"/>
  </w:num>
  <w:num w:numId="20">
    <w:abstractNumId w:val="29"/>
  </w:num>
  <w:num w:numId="21">
    <w:abstractNumId w:val="21"/>
  </w:num>
  <w:num w:numId="22">
    <w:abstractNumId w:val="17"/>
  </w:num>
  <w:num w:numId="23">
    <w:abstractNumId w:val="26"/>
  </w:num>
  <w:num w:numId="24">
    <w:abstractNumId w:val="25"/>
  </w:num>
  <w:num w:numId="25">
    <w:abstractNumId w:val="32"/>
  </w:num>
  <w:num w:numId="26">
    <w:abstractNumId w:val="9"/>
  </w:num>
  <w:num w:numId="27">
    <w:abstractNumId w:val="7"/>
  </w:num>
  <w:num w:numId="28">
    <w:abstractNumId w:val="6"/>
  </w:num>
  <w:num w:numId="29">
    <w:abstractNumId w:val="5"/>
  </w:num>
  <w:num w:numId="30">
    <w:abstractNumId w:val="4"/>
  </w:num>
  <w:num w:numId="31">
    <w:abstractNumId w:val="3"/>
  </w:num>
  <w:num w:numId="32">
    <w:abstractNumId w:val="2"/>
  </w:num>
  <w:num w:numId="33">
    <w:abstractNumId w:val="1"/>
  </w:num>
  <w:num w:numId="34">
    <w:abstractNumId w:val="0"/>
  </w:num>
  <w:num w:numId="35">
    <w:abstractNumId w:val="8"/>
  </w:num>
  <w:num w:numId="36">
    <w:abstractNumId w:val="16"/>
  </w:num>
  <w:num w:numId="3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5"/>
    <w:lvlOverride w:ilvl="0">
      <w:startOverride w:val="1"/>
    </w:lvlOverride>
  </w:num>
  <w:num w:numId="43">
    <w:abstractNumId w:val="15"/>
  </w:num>
  <w:num w:numId="4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5"/>
    <w:lvlOverride w:ilvl="0">
      <w:startOverride w:val="1"/>
    </w:lvlOverride>
  </w:num>
  <w:num w:numId="47">
    <w:abstractNumId w:val="35"/>
    <w:lvlOverride w:ilvl="0">
      <w:startOverride w:val="1"/>
    </w:lvlOverride>
  </w:num>
  <w:num w:numId="4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33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7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1" w:alternateStyleNames="0"/>
  <w:doNotTrackMoves/>
  <w:documentProtection w:formatting="1" w:enforcement="0"/>
  <w:defaultTabStop w:val="113"/>
  <w:autoHyphenation/>
  <w:hyphenationZone w:val="357"/>
  <w:doNotHyphenateCap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D6330"/>
    <w:rsid w:val="00001362"/>
    <w:rsid w:val="00004582"/>
    <w:rsid w:val="00005102"/>
    <w:rsid w:val="00005686"/>
    <w:rsid w:val="00006A1C"/>
    <w:rsid w:val="0000733C"/>
    <w:rsid w:val="000118F4"/>
    <w:rsid w:val="00013945"/>
    <w:rsid w:val="00014747"/>
    <w:rsid w:val="00014AA6"/>
    <w:rsid w:val="00016852"/>
    <w:rsid w:val="00017859"/>
    <w:rsid w:val="0002036F"/>
    <w:rsid w:val="00041AF7"/>
    <w:rsid w:val="00045C1F"/>
    <w:rsid w:val="00055BDD"/>
    <w:rsid w:val="00060287"/>
    <w:rsid w:val="000626EC"/>
    <w:rsid w:val="00063B58"/>
    <w:rsid w:val="00065AF1"/>
    <w:rsid w:val="00067A7A"/>
    <w:rsid w:val="00070DA0"/>
    <w:rsid w:val="00071C4D"/>
    <w:rsid w:val="000720E6"/>
    <w:rsid w:val="000768B8"/>
    <w:rsid w:val="00077155"/>
    <w:rsid w:val="00077CCE"/>
    <w:rsid w:val="000825C7"/>
    <w:rsid w:val="00083D37"/>
    <w:rsid w:val="00092BEF"/>
    <w:rsid w:val="000934C0"/>
    <w:rsid w:val="00095678"/>
    <w:rsid w:val="00095F26"/>
    <w:rsid w:val="000A2B46"/>
    <w:rsid w:val="000A30EA"/>
    <w:rsid w:val="000A4CC1"/>
    <w:rsid w:val="000A7112"/>
    <w:rsid w:val="000A790F"/>
    <w:rsid w:val="000B183E"/>
    <w:rsid w:val="000B1A65"/>
    <w:rsid w:val="000B25BE"/>
    <w:rsid w:val="000B34C3"/>
    <w:rsid w:val="000C3E51"/>
    <w:rsid w:val="000C62C9"/>
    <w:rsid w:val="000D02DB"/>
    <w:rsid w:val="000D1155"/>
    <w:rsid w:val="000D49EC"/>
    <w:rsid w:val="000D4EFB"/>
    <w:rsid w:val="000D4FB5"/>
    <w:rsid w:val="000D57AE"/>
    <w:rsid w:val="000D6289"/>
    <w:rsid w:val="000D6FFD"/>
    <w:rsid w:val="000E1752"/>
    <w:rsid w:val="000E1771"/>
    <w:rsid w:val="000E2D16"/>
    <w:rsid w:val="000E61C1"/>
    <w:rsid w:val="000E6F94"/>
    <w:rsid w:val="000E75DB"/>
    <w:rsid w:val="000F1CED"/>
    <w:rsid w:val="000F428B"/>
    <w:rsid w:val="000F4C6F"/>
    <w:rsid w:val="000F7873"/>
    <w:rsid w:val="00101AF7"/>
    <w:rsid w:val="0010746D"/>
    <w:rsid w:val="001106DB"/>
    <w:rsid w:val="00114157"/>
    <w:rsid w:val="00121613"/>
    <w:rsid w:val="00131582"/>
    <w:rsid w:val="00141980"/>
    <w:rsid w:val="00145037"/>
    <w:rsid w:val="001600B5"/>
    <w:rsid w:val="00161FCC"/>
    <w:rsid w:val="001656F5"/>
    <w:rsid w:val="00167B8A"/>
    <w:rsid w:val="00172F19"/>
    <w:rsid w:val="00176C55"/>
    <w:rsid w:val="00181E90"/>
    <w:rsid w:val="00182A85"/>
    <w:rsid w:val="00184CBF"/>
    <w:rsid w:val="0018702C"/>
    <w:rsid w:val="001937D5"/>
    <w:rsid w:val="0019454F"/>
    <w:rsid w:val="001A1A1F"/>
    <w:rsid w:val="001A28A3"/>
    <w:rsid w:val="001A3488"/>
    <w:rsid w:val="001B356A"/>
    <w:rsid w:val="001B679E"/>
    <w:rsid w:val="001C56C8"/>
    <w:rsid w:val="001C66BF"/>
    <w:rsid w:val="001D2810"/>
    <w:rsid w:val="001D5809"/>
    <w:rsid w:val="001E0954"/>
    <w:rsid w:val="001E4D52"/>
    <w:rsid w:val="001E4E65"/>
    <w:rsid w:val="001E50D1"/>
    <w:rsid w:val="001F23E4"/>
    <w:rsid w:val="001F3BC6"/>
    <w:rsid w:val="001F634D"/>
    <w:rsid w:val="00203F00"/>
    <w:rsid w:val="00204377"/>
    <w:rsid w:val="0020766A"/>
    <w:rsid w:val="00207D2B"/>
    <w:rsid w:val="002129F1"/>
    <w:rsid w:val="0021472A"/>
    <w:rsid w:val="002161C7"/>
    <w:rsid w:val="002265A9"/>
    <w:rsid w:val="0023066C"/>
    <w:rsid w:val="002318E5"/>
    <w:rsid w:val="00233798"/>
    <w:rsid w:val="002347CE"/>
    <w:rsid w:val="002437EA"/>
    <w:rsid w:val="00243DF2"/>
    <w:rsid w:val="002443EB"/>
    <w:rsid w:val="002462E9"/>
    <w:rsid w:val="00250BC6"/>
    <w:rsid w:val="00251DF4"/>
    <w:rsid w:val="002530AE"/>
    <w:rsid w:val="002540B1"/>
    <w:rsid w:val="0025512D"/>
    <w:rsid w:val="002559EE"/>
    <w:rsid w:val="0025684B"/>
    <w:rsid w:val="00260C34"/>
    <w:rsid w:val="00263E65"/>
    <w:rsid w:val="00272A40"/>
    <w:rsid w:val="002761DA"/>
    <w:rsid w:val="0027682A"/>
    <w:rsid w:val="00277802"/>
    <w:rsid w:val="00280447"/>
    <w:rsid w:val="00282248"/>
    <w:rsid w:val="00282A5C"/>
    <w:rsid w:val="00286BB0"/>
    <w:rsid w:val="0029122D"/>
    <w:rsid w:val="00296E6A"/>
    <w:rsid w:val="002A1228"/>
    <w:rsid w:val="002B3B90"/>
    <w:rsid w:val="002B3FDA"/>
    <w:rsid w:val="002B5353"/>
    <w:rsid w:val="002C0E02"/>
    <w:rsid w:val="002C718B"/>
    <w:rsid w:val="002C76A2"/>
    <w:rsid w:val="002D1C4E"/>
    <w:rsid w:val="002D347A"/>
    <w:rsid w:val="002D441D"/>
    <w:rsid w:val="002D5583"/>
    <w:rsid w:val="002D612A"/>
    <w:rsid w:val="002D6330"/>
    <w:rsid w:val="002E1722"/>
    <w:rsid w:val="002E315B"/>
    <w:rsid w:val="002E4D32"/>
    <w:rsid w:val="002E500D"/>
    <w:rsid w:val="002F0226"/>
    <w:rsid w:val="002F17B5"/>
    <w:rsid w:val="002F2C1C"/>
    <w:rsid w:val="002F537E"/>
    <w:rsid w:val="0030275E"/>
    <w:rsid w:val="003039DB"/>
    <w:rsid w:val="003041A8"/>
    <w:rsid w:val="0030607A"/>
    <w:rsid w:val="00307D2C"/>
    <w:rsid w:val="00310EAC"/>
    <w:rsid w:val="00316A89"/>
    <w:rsid w:val="00320B68"/>
    <w:rsid w:val="00322B6B"/>
    <w:rsid w:val="00322FBC"/>
    <w:rsid w:val="00332615"/>
    <w:rsid w:val="00336C8A"/>
    <w:rsid w:val="003439BA"/>
    <w:rsid w:val="00345F1B"/>
    <w:rsid w:val="0035313B"/>
    <w:rsid w:val="00354A86"/>
    <w:rsid w:val="0036058A"/>
    <w:rsid w:val="00363817"/>
    <w:rsid w:val="003646EA"/>
    <w:rsid w:val="0036713E"/>
    <w:rsid w:val="0037202B"/>
    <w:rsid w:val="00373862"/>
    <w:rsid w:val="00381B12"/>
    <w:rsid w:val="00383CA3"/>
    <w:rsid w:val="00383D2E"/>
    <w:rsid w:val="00384C90"/>
    <w:rsid w:val="00384E5D"/>
    <w:rsid w:val="00386D63"/>
    <w:rsid w:val="00390862"/>
    <w:rsid w:val="00391FFB"/>
    <w:rsid w:val="00397E9F"/>
    <w:rsid w:val="003A199C"/>
    <w:rsid w:val="003A1CF0"/>
    <w:rsid w:val="003A2CD5"/>
    <w:rsid w:val="003A4478"/>
    <w:rsid w:val="003B0D88"/>
    <w:rsid w:val="003B2759"/>
    <w:rsid w:val="003B2F6E"/>
    <w:rsid w:val="003C2B2A"/>
    <w:rsid w:val="003C6683"/>
    <w:rsid w:val="003D2F16"/>
    <w:rsid w:val="003D681C"/>
    <w:rsid w:val="003E276C"/>
    <w:rsid w:val="003E7AF3"/>
    <w:rsid w:val="003F071B"/>
    <w:rsid w:val="003F07F9"/>
    <w:rsid w:val="003F186C"/>
    <w:rsid w:val="003F3BCB"/>
    <w:rsid w:val="003F4A6B"/>
    <w:rsid w:val="003F533A"/>
    <w:rsid w:val="003F5D94"/>
    <w:rsid w:val="003F6366"/>
    <w:rsid w:val="003F7152"/>
    <w:rsid w:val="003F796F"/>
    <w:rsid w:val="003F7F9F"/>
    <w:rsid w:val="004065A5"/>
    <w:rsid w:val="0041196F"/>
    <w:rsid w:val="00415082"/>
    <w:rsid w:val="00416500"/>
    <w:rsid w:val="00416BE5"/>
    <w:rsid w:val="00422641"/>
    <w:rsid w:val="00424955"/>
    <w:rsid w:val="004266B3"/>
    <w:rsid w:val="004328A2"/>
    <w:rsid w:val="0043552F"/>
    <w:rsid w:val="0044142D"/>
    <w:rsid w:val="00441BBC"/>
    <w:rsid w:val="00443A55"/>
    <w:rsid w:val="00445369"/>
    <w:rsid w:val="0044768A"/>
    <w:rsid w:val="00457987"/>
    <w:rsid w:val="0046088D"/>
    <w:rsid w:val="00460C91"/>
    <w:rsid w:val="00462E16"/>
    <w:rsid w:val="004632D9"/>
    <w:rsid w:val="0046365A"/>
    <w:rsid w:val="004667BB"/>
    <w:rsid w:val="00467F60"/>
    <w:rsid w:val="00472962"/>
    <w:rsid w:val="00473B8D"/>
    <w:rsid w:val="00480823"/>
    <w:rsid w:val="0048157C"/>
    <w:rsid w:val="004853B5"/>
    <w:rsid w:val="00487CD0"/>
    <w:rsid w:val="0049391A"/>
    <w:rsid w:val="00495846"/>
    <w:rsid w:val="004978FE"/>
    <w:rsid w:val="004A301E"/>
    <w:rsid w:val="004A5EC6"/>
    <w:rsid w:val="004A6D0F"/>
    <w:rsid w:val="004B172A"/>
    <w:rsid w:val="004B24EA"/>
    <w:rsid w:val="004B4347"/>
    <w:rsid w:val="004D1C56"/>
    <w:rsid w:val="004D4329"/>
    <w:rsid w:val="004D4751"/>
    <w:rsid w:val="004D7497"/>
    <w:rsid w:val="004E1D0B"/>
    <w:rsid w:val="004F174C"/>
    <w:rsid w:val="004F21EF"/>
    <w:rsid w:val="004F5976"/>
    <w:rsid w:val="0050008D"/>
    <w:rsid w:val="0050663D"/>
    <w:rsid w:val="0050749C"/>
    <w:rsid w:val="00507C6F"/>
    <w:rsid w:val="00510EB7"/>
    <w:rsid w:val="005133CC"/>
    <w:rsid w:val="005166A0"/>
    <w:rsid w:val="00516B24"/>
    <w:rsid w:val="0052194E"/>
    <w:rsid w:val="005219BB"/>
    <w:rsid w:val="005219EE"/>
    <w:rsid w:val="0052547A"/>
    <w:rsid w:val="00530C4F"/>
    <w:rsid w:val="00533337"/>
    <w:rsid w:val="00537474"/>
    <w:rsid w:val="00540228"/>
    <w:rsid w:val="00540789"/>
    <w:rsid w:val="005425D8"/>
    <w:rsid w:val="00544F31"/>
    <w:rsid w:val="00545AF3"/>
    <w:rsid w:val="005466AD"/>
    <w:rsid w:val="00547B60"/>
    <w:rsid w:val="00552254"/>
    <w:rsid w:val="0055602A"/>
    <w:rsid w:val="0056284F"/>
    <w:rsid w:val="00565FF4"/>
    <w:rsid w:val="00567558"/>
    <w:rsid w:val="00575242"/>
    <w:rsid w:val="005757D1"/>
    <w:rsid w:val="00577360"/>
    <w:rsid w:val="0058050E"/>
    <w:rsid w:val="00585895"/>
    <w:rsid w:val="00586A04"/>
    <w:rsid w:val="00586D9D"/>
    <w:rsid w:val="00587D23"/>
    <w:rsid w:val="0059137D"/>
    <w:rsid w:val="00593962"/>
    <w:rsid w:val="005A0C31"/>
    <w:rsid w:val="005A1CB0"/>
    <w:rsid w:val="005A3F48"/>
    <w:rsid w:val="005B1A2F"/>
    <w:rsid w:val="005B2189"/>
    <w:rsid w:val="005B404F"/>
    <w:rsid w:val="005C5E7E"/>
    <w:rsid w:val="005C6EE3"/>
    <w:rsid w:val="005C78BD"/>
    <w:rsid w:val="005D3AD5"/>
    <w:rsid w:val="005D3C3E"/>
    <w:rsid w:val="005D7744"/>
    <w:rsid w:val="005E1D3B"/>
    <w:rsid w:val="005F1874"/>
    <w:rsid w:val="005F1D60"/>
    <w:rsid w:val="005F2A0B"/>
    <w:rsid w:val="00602DAA"/>
    <w:rsid w:val="0060453D"/>
    <w:rsid w:val="006118D8"/>
    <w:rsid w:val="00612E0E"/>
    <w:rsid w:val="00621913"/>
    <w:rsid w:val="00622DE3"/>
    <w:rsid w:val="00623B80"/>
    <w:rsid w:val="0062788D"/>
    <w:rsid w:val="00632E6F"/>
    <w:rsid w:val="00635D0E"/>
    <w:rsid w:val="00635FBE"/>
    <w:rsid w:val="00640D83"/>
    <w:rsid w:val="00641F5D"/>
    <w:rsid w:val="006454D0"/>
    <w:rsid w:val="00647C78"/>
    <w:rsid w:val="0065336C"/>
    <w:rsid w:val="00664E24"/>
    <w:rsid w:val="00664ECE"/>
    <w:rsid w:val="00665A7D"/>
    <w:rsid w:val="00672E20"/>
    <w:rsid w:val="00674A34"/>
    <w:rsid w:val="00675C50"/>
    <w:rsid w:val="00676CB9"/>
    <w:rsid w:val="00677765"/>
    <w:rsid w:val="00677EE8"/>
    <w:rsid w:val="006807DC"/>
    <w:rsid w:val="00683874"/>
    <w:rsid w:val="006838D8"/>
    <w:rsid w:val="00683C1F"/>
    <w:rsid w:val="00684A49"/>
    <w:rsid w:val="00684EA1"/>
    <w:rsid w:val="006858A8"/>
    <w:rsid w:val="00685B43"/>
    <w:rsid w:val="006944F1"/>
    <w:rsid w:val="006963E2"/>
    <w:rsid w:val="00696F65"/>
    <w:rsid w:val="006A34FD"/>
    <w:rsid w:val="006A473A"/>
    <w:rsid w:val="006A4C9D"/>
    <w:rsid w:val="006A4F89"/>
    <w:rsid w:val="006A5AD9"/>
    <w:rsid w:val="006B0545"/>
    <w:rsid w:val="006B2491"/>
    <w:rsid w:val="006B5F56"/>
    <w:rsid w:val="006C0591"/>
    <w:rsid w:val="006C166A"/>
    <w:rsid w:val="006D2EA9"/>
    <w:rsid w:val="006D4274"/>
    <w:rsid w:val="006D463C"/>
    <w:rsid w:val="006D46D0"/>
    <w:rsid w:val="006D7B4A"/>
    <w:rsid w:val="006E44F7"/>
    <w:rsid w:val="006E4C3B"/>
    <w:rsid w:val="006E5418"/>
    <w:rsid w:val="006E77B7"/>
    <w:rsid w:val="006F08D3"/>
    <w:rsid w:val="006F12EE"/>
    <w:rsid w:val="006F5A5B"/>
    <w:rsid w:val="006F5FE1"/>
    <w:rsid w:val="00705C53"/>
    <w:rsid w:val="00707A06"/>
    <w:rsid w:val="007115E5"/>
    <w:rsid w:val="00713ADD"/>
    <w:rsid w:val="007152DE"/>
    <w:rsid w:val="007158C3"/>
    <w:rsid w:val="0072205E"/>
    <w:rsid w:val="00724BF6"/>
    <w:rsid w:val="007250BC"/>
    <w:rsid w:val="00732FA2"/>
    <w:rsid w:val="00733119"/>
    <w:rsid w:val="00734507"/>
    <w:rsid w:val="007368B8"/>
    <w:rsid w:val="00737931"/>
    <w:rsid w:val="0073796E"/>
    <w:rsid w:val="00741277"/>
    <w:rsid w:val="00741D9A"/>
    <w:rsid w:val="007429AC"/>
    <w:rsid w:val="007442CB"/>
    <w:rsid w:val="0074512D"/>
    <w:rsid w:val="00751A8D"/>
    <w:rsid w:val="00754C2F"/>
    <w:rsid w:val="00755D9C"/>
    <w:rsid w:val="00756489"/>
    <w:rsid w:val="0076343D"/>
    <w:rsid w:val="007643CD"/>
    <w:rsid w:val="00764523"/>
    <w:rsid w:val="00764D77"/>
    <w:rsid w:val="007668E4"/>
    <w:rsid w:val="00766DB2"/>
    <w:rsid w:val="00777ACA"/>
    <w:rsid w:val="00780C23"/>
    <w:rsid w:val="00790F1C"/>
    <w:rsid w:val="0079634A"/>
    <w:rsid w:val="00796897"/>
    <w:rsid w:val="00797E47"/>
    <w:rsid w:val="007A28F9"/>
    <w:rsid w:val="007A7B00"/>
    <w:rsid w:val="007A7D52"/>
    <w:rsid w:val="007B1FCC"/>
    <w:rsid w:val="007B2F86"/>
    <w:rsid w:val="007B4179"/>
    <w:rsid w:val="007C3AAD"/>
    <w:rsid w:val="007C674D"/>
    <w:rsid w:val="007D03BF"/>
    <w:rsid w:val="007D22F9"/>
    <w:rsid w:val="007D3CE2"/>
    <w:rsid w:val="007D672D"/>
    <w:rsid w:val="007E0C11"/>
    <w:rsid w:val="007E2946"/>
    <w:rsid w:val="007E7BB0"/>
    <w:rsid w:val="007F3118"/>
    <w:rsid w:val="007F6850"/>
    <w:rsid w:val="007F6B60"/>
    <w:rsid w:val="008021EF"/>
    <w:rsid w:val="008026C8"/>
    <w:rsid w:val="00811790"/>
    <w:rsid w:val="00811D47"/>
    <w:rsid w:val="0081220C"/>
    <w:rsid w:val="00812466"/>
    <w:rsid w:val="00813B5B"/>
    <w:rsid w:val="00813E27"/>
    <w:rsid w:val="00814C3C"/>
    <w:rsid w:val="00816092"/>
    <w:rsid w:val="00817CC9"/>
    <w:rsid w:val="00820596"/>
    <w:rsid w:val="008208F4"/>
    <w:rsid w:val="008217EA"/>
    <w:rsid w:val="00822ADD"/>
    <w:rsid w:val="0082374C"/>
    <w:rsid w:val="008310D0"/>
    <w:rsid w:val="00833976"/>
    <w:rsid w:val="00835357"/>
    <w:rsid w:val="008355A9"/>
    <w:rsid w:val="00836B8E"/>
    <w:rsid w:val="00840B6B"/>
    <w:rsid w:val="00840C93"/>
    <w:rsid w:val="00841217"/>
    <w:rsid w:val="0084384F"/>
    <w:rsid w:val="0084402F"/>
    <w:rsid w:val="0084504F"/>
    <w:rsid w:val="00853065"/>
    <w:rsid w:val="00854D64"/>
    <w:rsid w:val="0086655D"/>
    <w:rsid w:val="00870AAA"/>
    <w:rsid w:val="00872783"/>
    <w:rsid w:val="00874A94"/>
    <w:rsid w:val="0087549C"/>
    <w:rsid w:val="00876EE4"/>
    <w:rsid w:val="00882265"/>
    <w:rsid w:val="00883C2B"/>
    <w:rsid w:val="00883FA0"/>
    <w:rsid w:val="00885CE5"/>
    <w:rsid w:val="00885E90"/>
    <w:rsid w:val="00894A32"/>
    <w:rsid w:val="008A7395"/>
    <w:rsid w:val="008B05A2"/>
    <w:rsid w:val="008B1255"/>
    <w:rsid w:val="008B757E"/>
    <w:rsid w:val="008C00C7"/>
    <w:rsid w:val="008C21B7"/>
    <w:rsid w:val="008C2402"/>
    <w:rsid w:val="008C2A5C"/>
    <w:rsid w:val="008C3586"/>
    <w:rsid w:val="008C66FB"/>
    <w:rsid w:val="008D62E9"/>
    <w:rsid w:val="008E3BD8"/>
    <w:rsid w:val="008E703E"/>
    <w:rsid w:val="008F0EA9"/>
    <w:rsid w:val="008F19CA"/>
    <w:rsid w:val="008F47EF"/>
    <w:rsid w:val="00903FCC"/>
    <w:rsid w:val="00913751"/>
    <w:rsid w:val="00921990"/>
    <w:rsid w:val="00930C2E"/>
    <w:rsid w:val="009322CB"/>
    <w:rsid w:val="00933CC3"/>
    <w:rsid w:val="00934759"/>
    <w:rsid w:val="00940519"/>
    <w:rsid w:val="0094324D"/>
    <w:rsid w:val="009437BC"/>
    <w:rsid w:val="00946D54"/>
    <w:rsid w:val="00946FD1"/>
    <w:rsid w:val="009474A1"/>
    <w:rsid w:val="0095070F"/>
    <w:rsid w:val="00954EB7"/>
    <w:rsid w:val="009648E4"/>
    <w:rsid w:val="00965E65"/>
    <w:rsid w:val="00970328"/>
    <w:rsid w:val="0097041F"/>
    <w:rsid w:val="0097147F"/>
    <w:rsid w:val="00974314"/>
    <w:rsid w:val="00976B7C"/>
    <w:rsid w:val="009802FE"/>
    <w:rsid w:val="00987894"/>
    <w:rsid w:val="00990F12"/>
    <w:rsid w:val="00991572"/>
    <w:rsid w:val="0099254C"/>
    <w:rsid w:val="00992EB5"/>
    <w:rsid w:val="00994453"/>
    <w:rsid w:val="00995092"/>
    <w:rsid w:val="00995179"/>
    <w:rsid w:val="009953B2"/>
    <w:rsid w:val="00997932"/>
    <w:rsid w:val="009B2CD1"/>
    <w:rsid w:val="009B71FF"/>
    <w:rsid w:val="009B76C8"/>
    <w:rsid w:val="009B7CE1"/>
    <w:rsid w:val="009C0945"/>
    <w:rsid w:val="009C2629"/>
    <w:rsid w:val="009C3EE0"/>
    <w:rsid w:val="009C494A"/>
    <w:rsid w:val="009C4D35"/>
    <w:rsid w:val="009C559C"/>
    <w:rsid w:val="009C7782"/>
    <w:rsid w:val="009D22FD"/>
    <w:rsid w:val="009D54AF"/>
    <w:rsid w:val="009D5BB0"/>
    <w:rsid w:val="009E40CA"/>
    <w:rsid w:val="009E6BCF"/>
    <w:rsid w:val="009F202D"/>
    <w:rsid w:val="009F226D"/>
    <w:rsid w:val="009F484C"/>
    <w:rsid w:val="00A04BAE"/>
    <w:rsid w:val="00A07819"/>
    <w:rsid w:val="00A07AD8"/>
    <w:rsid w:val="00A10AC4"/>
    <w:rsid w:val="00A12E3A"/>
    <w:rsid w:val="00A130A8"/>
    <w:rsid w:val="00A147B5"/>
    <w:rsid w:val="00A16258"/>
    <w:rsid w:val="00A20FB4"/>
    <w:rsid w:val="00A24705"/>
    <w:rsid w:val="00A247AE"/>
    <w:rsid w:val="00A248F1"/>
    <w:rsid w:val="00A263E2"/>
    <w:rsid w:val="00A27E1D"/>
    <w:rsid w:val="00A310EF"/>
    <w:rsid w:val="00A32E0C"/>
    <w:rsid w:val="00A347A9"/>
    <w:rsid w:val="00A347D4"/>
    <w:rsid w:val="00A419CB"/>
    <w:rsid w:val="00A42134"/>
    <w:rsid w:val="00A423A9"/>
    <w:rsid w:val="00A43D29"/>
    <w:rsid w:val="00A44995"/>
    <w:rsid w:val="00A44CC8"/>
    <w:rsid w:val="00A467BC"/>
    <w:rsid w:val="00A46F14"/>
    <w:rsid w:val="00A55B73"/>
    <w:rsid w:val="00A5781D"/>
    <w:rsid w:val="00A6009B"/>
    <w:rsid w:val="00A610FA"/>
    <w:rsid w:val="00A639C4"/>
    <w:rsid w:val="00A70054"/>
    <w:rsid w:val="00A737FF"/>
    <w:rsid w:val="00A747F0"/>
    <w:rsid w:val="00A758AF"/>
    <w:rsid w:val="00A82176"/>
    <w:rsid w:val="00A8268E"/>
    <w:rsid w:val="00A83087"/>
    <w:rsid w:val="00A85082"/>
    <w:rsid w:val="00A87D6E"/>
    <w:rsid w:val="00A921AA"/>
    <w:rsid w:val="00A95075"/>
    <w:rsid w:val="00AA02F7"/>
    <w:rsid w:val="00AA1C49"/>
    <w:rsid w:val="00AB7B8A"/>
    <w:rsid w:val="00AC30E4"/>
    <w:rsid w:val="00AC59C4"/>
    <w:rsid w:val="00AD282E"/>
    <w:rsid w:val="00AD613F"/>
    <w:rsid w:val="00AF376F"/>
    <w:rsid w:val="00AF6D96"/>
    <w:rsid w:val="00AF7CC0"/>
    <w:rsid w:val="00B01868"/>
    <w:rsid w:val="00B022E8"/>
    <w:rsid w:val="00B024F3"/>
    <w:rsid w:val="00B03B29"/>
    <w:rsid w:val="00B03CAD"/>
    <w:rsid w:val="00B04789"/>
    <w:rsid w:val="00B048F8"/>
    <w:rsid w:val="00B1374B"/>
    <w:rsid w:val="00B138B5"/>
    <w:rsid w:val="00B168B7"/>
    <w:rsid w:val="00B202D8"/>
    <w:rsid w:val="00B2158E"/>
    <w:rsid w:val="00B32736"/>
    <w:rsid w:val="00B32F70"/>
    <w:rsid w:val="00B34A29"/>
    <w:rsid w:val="00B40D40"/>
    <w:rsid w:val="00B410A2"/>
    <w:rsid w:val="00B41579"/>
    <w:rsid w:val="00B433DB"/>
    <w:rsid w:val="00B562BD"/>
    <w:rsid w:val="00B647BF"/>
    <w:rsid w:val="00B73930"/>
    <w:rsid w:val="00B75D15"/>
    <w:rsid w:val="00B76460"/>
    <w:rsid w:val="00B774A0"/>
    <w:rsid w:val="00BA1529"/>
    <w:rsid w:val="00BA6CF1"/>
    <w:rsid w:val="00BB000C"/>
    <w:rsid w:val="00BB40DB"/>
    <w:rsid w:val="00BB43C8"/>
    <w:rsid w:val="00BB44CC"/>
    <w:rsid w:val="00BB7EA5"/>
    <w:rsid w:val="00BC4DF4"/>
    <w:rsid w:val="00BC6285"/>
    <w:rsid w:val="00BD7C0C"/>
    <w:rsid w:val="00BF1138"/>
    <w:rsid w:val="00BF494C"/>
    <w:rsid w:val="00BF57D9"/>
    <w:rsid w:val="00BF6AC2"/>
    <w:rsid w:val="00C01783"/>
    <w:rsid w:val="00C032C2"/>
    <w:rsid w:val="00C05FAD"/>
    <w:rsid w:val="00C16953"/>
    <w:rsid w:val="00C2024A"/>
    <w:rsid w:val="00C20808"/>
    <w:rsid w:val="00C2195F"/>
    <w:rsid w:val="00C21AF7"/>
    <w:rsid w:val="00C23557"/>
    <w:rsid w:val="00C23FA0"/>
    <w:rsid w:val="00C254DD"/>
    <w:rsid w:val="00C34567"/>
    <w:rsid w:val="00C35019"/>
    <w:rsid w:val="00C3631B"/>
    <w:rsid w:val="00C37205"/>
    <w:rsid w:val="00C4121F"/>
    <w:rsid w:val="00C41879"/>
    <w:rsid w:val="00C41A96"/>
    <w:rsid w:val="00C433C5"/>
    <w:rsid w:val="00C468B3"/>
    <w:rsid w:val="00C5131D"/>
    <w:rsid w:val="00C52BF8"/>
    <w:rsid w:val="00C52E9D"/>
    <w:rsid w:val="00C52F2D"/>
    <w:rsid w:val="00C53DE5"/>
    <w:rsid w:val="00C54297"/>
    <w:rsid w:val="00C56291"/>
    <w:rsid w:val="00C5659A"/>
    <w:rsid w:val="00C63342"/>
    <w:rsid w:val="00C70155"/>
    <w:rsid w:val="00C73466"/>
    <w:rsid w:val="00C758AE"/>
    <w:rsid w:val="00C82050"/>
    <w:rsid w:val="00C824FC"/>
    <w:rsid w:val="00C858F0"/>
    <w:rsid w:val="00C85D24"/>
    <w:rsid w:val="00C957C5"/>
    <w:rsid w:val="00CA09B8"/>
    <w:rsid w:val="00CA2190"/>
    <w:rsid w:val="00CA2903"/>
    <w:rsid w:val="00CA4177"/>
    <w:rsid w:val="00CA42DA"/>
    <w:rsid w:val="00CA694D"/>
    <w:rsid w:val="00CB081E"/>
    <w:rsid w:val="00CB08CF"/>
    <w:rsid w:val="00CB0C96"/>
    <w:rsid w:val="00CB1D57"/>
    <w:rsid w:val="00CB79FA"/>
    <w:rsid w:val="00CC1EC4"/>
    <w:rsid w:val="00CC4A8D"/>
    <w:rsid w:val="00CD045A"/>
    <w:rsid w:val="00CD6BF6"/>
    <w:rsid w:val="00CD7E9D"/>
    <w:rsid w:val="00CE2579"/>
    <w:rsid w:val="00CE48E5"/>
    <w:rsid w:val="00CE7D5B"/>
    <w:rsid w:val="00CE7E7F"/>
    <w:rsid w:val="00CF4186"/>
    <w:rsid w:val="00D01ABE"/>
    <w:rsid w:val="00D145E2"/>
    <w:rsid w:val="00D3395C"/>
    <w:rsid w:val="00D41369"/>
    <w:rsid w:val="00D431F0"/>
    <w:rsid w:val="00D44B4F"/>
    <w:rsid w:val="00D45226"/>
    <w:rsid w:val="00D46DD7"/>
    <w:rsid w:val="00D52987"/>
    <w:rsid w:val="00D70157"/>
    <w:rsid w:val="00D72C3A"/>
    <w:rsid w:val="00D83606"/>
    <w:rsid w:val="00D847FC"/>
    <w:rsid w:val="00D857DC"/>
    <w:rsid w:val="00D87C10"/>
    <w:rsid w:val="00D90A8E"/>
    <w:rsid w:val="00D90B99"/>
    <w:rsid w:val="00D9269C"/>
    <w:rsid w:val="00D93C9A"/>
    <w:rsid w:val="00D941E6"/>
    <w:rsid w:val="00D94A30"/>
    <w:rsid w:val="00DA0420"/>
    <w:rsid w:val="00DA1D1A"/>
    <w:rsid w:val="00DA2BE9"/>
    <w:rsid w:val="00DA50F1"/>
    <w:rsid w:val="00DA6370"/>
    <w:rsid w:val="00DB0B83"/>
    <w:rsid w:val="00DB1117"/>
    <w:rsid w:val="00DB3252"/>
    <w:rsid w:val="00DB61FC"/>
    <w:rsid w:val="00DB6DAD"/>
    <w:rsid w:val="00DC0CCA"/>
    <w:rsid w:val="00DC36E4"/>
    <w:rsid w:val="00DC4CDA"/>
    <w:rsid w:val="00DC5933"/>
    <w:rsid w:val="00DC5CAC"/>
    <w:rsid w:val="00DC6CAB"/>
    <w:rsid w:val="00DD04BD"/>
    <w:rsid w:val="00DD2307"/>
    <w:rsid w:val="00DD369F"/>
    <w:rsid w:val="00DD6E1E"/>
    <w:rsid w:val="00DD721A"/>
    <w:rsid w:val="00DE47F8"/>
    <w:rsid w:val="00DE516C"/>
    <w:rsid w:val="00DF1547"/>
    <w:rsid w:val="00DF3990"/>
    <w:rsid w:val="00DF4B24"/>
    <w:rsid w:val="00DF78C3"/>
    <w:rsid w:val="00E00523"/>
    <w:rsid w:val="00E03C45"/>
    <w:rsid w:val="00E03DF7"/>
    <w:rsid w:val="00E1296F"/>
    <w:rsid w:val="00E1368D"/>
    <w:rsid w:val="00E20EF3"/>
    <w:rsid w:val="00E241D2"/>
    <w:rsid w:val="00E2430B"/>
    <w:rsid w:val="00E24D96"/>
    <w:rsid w:val="00E25385"/>
    <w:rsid w:val="00E3275F"/>
    <w:rsid w:val="00E32EF6"/>
    <w:rsid w:val="00E33495"/>
    <w:rsid w:val="00E33B1B"/>
    <w:rsid w:val="00E35781"/>
    <w:rsid w:val="00E35F46"/>
    <w:rsid w:val="00E43038"/>
    <w:rsid w:val="00E44452"/>
    <w:rsid w:val="00E45B71"/>
    <w:rsid w:val="00E53BC3"/>
    <w:rsid w:val="00E55145"/>
    <w:rsid w:val="00E61135"/>
    <w:rsid w:val="00E63518"/>
    <w:rsid w:val="00E64EE0"/>
    <w:rsid w:val="00E65A98"/>
    <w:rsid w:val="00E73332"/>
    <w:rsid w:val="00E73F2A"/>
    <w:rsid w:val="00E74FBC"/>
    <w:rsid w:val="00E83851"/>
    <w:rsid w:val="00E84582"/>
    <w:rsid w:val="00E9047D"/>
    <w:rsid w:val="00E90C5D"/>
    <w:rsid w:val="00E92186"/>
    <w:rsid w:val="00E93210"/>
    <w:rsid w:val="00E93F83"/>
    <w:rsid w:val="00E95717"/>
    <w:rsid w:val="00EB0820"/>
    <w:rsid w:val="00EB1350"/>
    <w:rsid w:val="00EB1A6F"/>
    <w:rsid w:val="00EB2C44"/>
    <w:rsid w:val="00EB34CE"/>
    <w:rsid w:val="00EB6483"/>
    <w:rsid w:val="00EB64D6"/>
    <w:rsid w:val="00EB773B"/>
    <w:rsid w:val="00EB7B89"/>
    <w:rsid w:val="00EB7D17"/>
    <w:rsid w:val="00EC435B"/>
    <w:rsid w:val="00EC5C39"/>
    <w:rsid w:val="00EC7E86"/>
    <w:rsid w:val="00ED48EA"/>
    <w:rsid w:val="00ED6A59"/>
    <w:rsid w:val="00EE229F"/>
    <w:rsid w:val="00EE56C5"/>
    <w:rsid w:val="00EE7611"/>
    <w:rsid w:val="00EF0BA3"/>
    <w:rsid w:val="00EF20DA"/>
    <w:rsid w:val="00EF2D07"/>
    <w:rsid w:val="00F020E9"/>
    <w:rsid w:val="00F068DB"/>
    <w:rsid w:val="00F07A1E"/>
    <w:rsid w:val="00F140DB"/>
    <w:rsid w:val="00F16E75"/>
    <w:rsid w:val="00F16F6D"/>
    <w:rsid w:val="00F21823"/>
    <w:rsid w:val="00F2255C"/>
    <w:rsid w:val="00F2455E"/>
    <w:rsid w:val="00F24592"/>
    <w:rsid w:val="00F250CA"/>
    <w:rsid w:val="00F2680C"/>
    <w:rsid w:val="00F34E1B"/>
    <w:rsid w:val="00F440C2"/>
    <w:rsid w:val="00F4548E"/>
    <w:rsid w:val="00F50C25"/>
    <w:rsid w:val="00F51ACE"/>
    <w:rsid w:val="00F5340F"/>
    <w:rsid w:val="00F535B5"/>
    <w:rsid w:val="00F55296"/>
    <w:rsid w:val="00F55CC7"/>
    <w:rsid w:val="00F57DBB"/>
    <w:rsid w:val="00F60C69"/>
    <w:rsid w:val="00F67597"/>
    <w:rsid w:val="00F67811"/>
    <w:rsid w:val="00F711EB"/>
    <w:rsid w:val="00F731CB"/>
    <w:rsid w:val="00F75918"/>
    <w:rsid w:val="00F76EB4"/>
    <w:rsid w:val="00F77379"/>
    <w:rsid w:val="00F80EF7"/>
    <w:rsid w:val="00F84CC7"/>
    <w:rsid w:val="00F84E94"/>
    <w:rsid w:val="00F86BBA"/>
    <w:rsid w:val="00F92556"/>
    <w:rsid w:val="00F932CA"/>
    <w:rsid w:val="00F9420A"/>
    <w:rsid w:val="00F95638"/>
    <w:rsid w:val="00F97716"/>
    <w:rsid w:val="00FA3327"/>
    <w:rsid w:val="00FA787C"/>
    <w:rsid w:val="00FC0644"/>
    <w:rsid w:val="00FC37EB"/>
    <w:rsid w:val="00FC7411"/>
    <w:rsid w:val="00FC7EDC"/>
    <w:rsid w:val="00FE2F77"/>
    <w:rsid w:val="00FE4397"/>
    <w:rsid w:val="00FE6833"/>
    <w:rsid w:val="00FF08AF"/>
    <w:rsid w:val="00FF1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City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AB6C7E4-4670-4E20-AB86-FDF107343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caption" w:qFormat="1"/>
    <w:lsdException w:name="table of figures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5">
    <w:name w:val="Normal"/>
    <w:qFormat/>
    <w:rsid w:val="002C76A2"/>
    <w:pPr>
      <w:ind w:firstLine="567"/>
      <w:jc w:val="both"/>
    </w:pPr>
    <w:rPr>
      <w:sz w:val="24"/>
    </w:rPr>
  </w:style>
  <w:style w:type="paragraph" w:styleId="10">
    <w:name w:val="heading 1"/>
    <w:aliases w:val="ASFK_1"/>
    <w:next w:val="ASFKNormal"/>
    <w:qFormat/>
    <w:rsid w:val="002C76A2"/>
    <w:pPr>
      <w:keepNext/>
      <w:pageBreakBefore/>
      <w:numPr>
        <w:numId w:val="24"/>
      </w:numPr>
      <w:suppressAutoHyphens/>
      <w:spacing w:before="240" w:after="360"/>
      <w:contextualSpacing/>
      <w:jc w:val="center"/>
      <w:outlineLvl w:val="0"/>
    </w:pPr>
    <w:rPr>
      <w:b/>
      <w:caps/>
      <w:sz w:val="32"/>
      <w:szCs w:val="36"/>
    </w:rPr>
  </w:style>
  <w:style w:type="paragraph" w:styleId="21">
    <w:name w:val="heading 2"/>
    <w:aliases w:val="ASFK_2"/>
    <w:basedOn w:val="10"/>
    <w:next w:val="ASFKNormal"/>
    <w:qFormat/>
    <w:rsid w:val="002C76A2"/>
    <w:pPr>
      <w:pageBreakBefore w:val="0"/>
      <w:numPr>
        <w:ilvl w:val="1"/>
      </w:numPr>
      <w:spacing w:after="240"/>
      <w:jc w:val="left"/>
      <w:outlineLvl w:val="1"/>
    </w:pPr>
    <w:rPr>
      <w:rFonts w:cs="Arial"/>
      <w:bCs/>
      <w:iCs/>
      <w:caps w:val="0"/>
      <w:szCs w:val="32"/>
    </w:rPr>
  </w:style>
  <w:style w:type="paragraph" w:styleId="32">
    <w:name w:val="heading 3"/>
    <w:aliases w:val="ASFK_3"/>
    <w:basedOn w:val="21"/>
    <w:next w:val="ASFKNormal"/>
    <w:link w:val="33"/>
    <w:qFormat/>
    <w:rsid w:val="002C76A2"/>
    <w:pPr>
      <w:keepLines/>
      <w:numPr>
        <w:ilvl w:val="2"/>
      </w:numPr>
      <w:outlineLvl w:val="2"/>
    </w:pPr>
    <w:rPr>
      <w:rFonts w:cs="Times New Roman"/>
      <w:bCs w:val="0"/>
      <w:sz w:val="26"/>
      <w:szCs w:val="26"/>
      <w:lang w:val="x-none" w:eastAsia="x-none"/>
    </w:rPr>
  </w:style>
  <w:style w:type="paragraph" w:styleId="41">
    <w:name w:val="heading 4"/>
    <w:aliases w:val="ASFK_4"/>
    <w:basedOn w:val="32"/>
    <w:next w:val="ASFKNormal"/>
    <w:link w:val="42"/>
    <w:qFormat/>
    <w:rsid w:val="002C76A2"/>
    <w:pPr>
      <w:numPr>
        <w:ilvl w:val="3"/>
      </w:numPr>
      <w:outlineLvl w:val="3"/>
    </w:pPr>
    <w:rPr>
      <w:sz w:val="24"/>
    </w:rPr>
  </w:style>
  <w:style w:type="paragraph" w:styleId="51">
    <w:name w:val="heading 5"/>
    <w:aliases w:val="ASFK_5"/>
    <w:next w:val="ASFKNormal"/>
    <w:link w:val="52"/>
    <w:qFormat/>
    <w:rsid w:val="002C76A2"/>
    <w:pPr>
      <w:keepNext/>
      <w:tabs>
        <w:tab w:val="left" w:pos="567"/>
      </w:tabs>
      <w:suppressAutoHyphens/>
      <w:spacing w:before="240" w:after="120"/>
      <w:ind w:left="567"/>
      <w:outlineLvl w:val="4"/>
    </w:pPr>
    <w:rPr>
      <w:b/>
      <w:bCs/>
      <w:iCs/>
      <w:sz w:val="24"/>
      <w:szCs w:val="26"/>
    </w:rPr>
  </w:style>
  <w:style w:type="paragraph" w:styleId="6">
    <w:name w:val="heading 6"/>
    <w:basedOn w:val="a5"/>
    <w:next w:val="a5"/>
    <w:qFormat/>
    <w:rsid w:val="002C76A2"/>
    <w:pPr>
      <w:numPr>
        <w:ilvl w:val="5"/>
        <w:numId w:val="25"/>
      </w:numPr>
      <w:tabs>
        <w:tab w:val="clear" w:pos="1152"/>
        <w:tab w:val="num" w:pos="360"/>
      </w:tabs>
      <w:spacing w:before="240" w:after="60"/>
      <w:ind w:left="0" w:firstLine="0"/>
      <w:outlineLvl w:val="5"/>
    </w:pPr>
    <w:rPr>
      <w:b/>
      <w:bCs/>
      <w:sz w:val="22"/>
      <w:szCs w:val="22"/>
    </w:rPr>
  </w:style>
  <w:style w:type="paragraph" w:styleId="7">
    <w:name w:val="heading 7"/>
    <w:basedOn w:val="a5"/>
    <w:next w:val="a5"/>
    <w:qFormat/>
    <w:rsid w:val="002C76A2"/>
    <w:pPr>
      <w:numPr>
        <w:ilvl w:val="6"/>
        <w:numId w:val="25"/>
      </w:numPr>
      <w:tabs>
        <w:tab w:val="clear" w:pos="1296"/>
        <w:tab w:val="num" w:pos="360"/>
      </w:tabs>
      <w:spacing w:before="240" w:after="60"/>
      <w:ind w:left="0" w:firstLine="0"/>
      <w:outlineLvl w:val="6"/>
    </w:pPr>
  </w:style>
  <w:style w:type="paragraph" w:styleId="8">
    <w:name w:val="heading 8"/>
    <w:basedOn w:val="a5"/>
    <w:next w:val="a5"/>
    <w:qFormat/>
    <w:rsid w:val="002C76A2"/>
    <w:pPr>
      <w:numPr>
        <w:ilvl w:val="7"/>
        <w:numId w:val="25"/>
      </w:numPr>
      <w:tabs>
        <w:tab w:val="clear" w:pos="1440"/>
        <w:tab w:val="num" w:pos="360"/>
      </w:tabs>
      <w:spacing w:before="240" w:after="60"/>
      <w:ind w:left="0" w:firstLine="0"/>
      <w:outlineLvl w:val="7"/>
    </w:pPr>
    <w:rPr>
      <w:i/>
      <w:iCs/>
    </w:rPr>
  </w:style>
  <w:style w:type="paragraph" w:styleId="9">
    <w:name w:val="heading 9"/>
    <w:basedOn w:val="a5"/>
    <w:next w:val="a5"/>
    <w:qFormat/>
    <w:rsid w:val="002C76A2"/>
    <w:pPr>
      <w:numPr>
        <w:ilvl w:val="8"/>
        <w:numId w:val="25"/>
      </w:numPr>
      <w:tabs>
        <w:tab w:val="clear" w:pos="1584"/>
        <w:tab w:val="num" w:pos="360"/>
      </w:tabs>
      <w:spacing w:before="240" w:after="60"/>
      <w:ind w:left="0" w:firstLine="0"/>
      <w:outlineLvl w:val="8"/>
    </w:pPr>
    <w:rPr>
      <w:rFonts w:ascii="Arial" w:hAnsi="Arial"/>
      <w:sz w:val="22"/>
      <w:szCs w:val="22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customStyle="1" w:styleId="ASFKFigure">
    <w:name w:val="_ASFK_Figure"/>
    <w:next w:val="a5"/>
    <w:link w:val="ASFKFigure0"/>
    <w:rsid w:val="002C76A2"/>
    <w:pPr>
      <w:keepNext/>
      <w:spacing w:before="120" w:after="120"/>
      <w:jc w:val="center"/>
    </w:pPr>
    <w:rPr>
      <w:sz w:val="24"/>
    </w:rPr>
  </w:style>
  <w:style w:type="paragraph" w:customStyle="1" w:styleId="ASFKFigName">
    <w:name w:val="_ASFK_Fig_Name"/>
    <w:basedOn w:val="ASFKFigure"/>
    <w:next w:val="ASFKNormal"/>
    <w:link w:val="ASFKFigName0"/>
    <w:rsid w:val="002C76A2"/>
    <w:pPr>
      <w:keepNext w:val="0"/>
      <w:numPr>
        <w:numId w:val="13"/>
      </w:numPr>
      <w:suppressAutoHyphens/>
      <w:contextualSpacing/>
    </w:pPr>
    <w:rPr>
      <w:b/>
      <w:szCs w:val="24"/>
      <w:lang w:val="x-none" w:eastAsia="x-none"/>
    </w:rPr>
  </w:style>
  <w:style w:type="paragraph" w:customStyle="1" w:styleId="ASFKheader">
    <w:name w:val="_ASFK_header"/>
    <w:rsid w:val="002C76A2"/>
    <w:rPr>
      <w:rFonts w:ascii="Arial" w:hAnsi="Arial"/>
      <w:b/>
      <w:color w:val="333333"/>
    </w:rPr>
  </w:style>
  <w:style w:type="paragraph" w:customStyle="1" w:styleId="ASFKListmark1">
    <w:name w:val="_ASFK_List_mark1"/>
    <w:link w:val="ASFKListmark10"/>
    <w:rsid w:val="002C76A2"/>
    <w:pPr>
      <w:numPr>
        <w:numId w:val="14"/>
      </w:numPr>
      <w:jc w:val="both"/>
    </w:pPr>
    <w:rPr>
      <w:snapToGrid w:val="0"/>
      <w:sz w:val="24"/>
    </w:rPr>
  </w:style>
  <w:style w:type="paragraph" w:customStyle="1" w:styleId="ASFKListmark2">
    <w:name w:val="_ASFK_List_mark2"/>
    <w:link w:val="ASFKListmark20"/>
    <w:rsid w:val="002C76A2"/>
    <w:pPr>
      <w:numPr>
        <w:numId w:val="15"/>
      </w:numPr>
      <w:jc w:val="both"/>
    </w:pPr>
    <w:rPr>
      <w:snapToGrid w:val="0"/>
      <w:sz w:val="24"/>
    </w:rPr>
  </w:style>
  <w:style w:type="paragraph" w:customStyle="1" w:styleId="ASFKListmark3">
    <w:name w:val="_ASFK_List_mark3"/>
    <w:rsid w:val="002C76A2"/>
    <w:pPr>
      <w:numPr>
        <w:numId w:val="16"/>
      </w:numPr>
    </w:pPr>
    <w:rPr>
      <w:snapToGrid w:val="0"/>
      <w:sz w:val="24"/>
    </w:rPr>
  </w:style>
  <w:style w:type="paragraph" w:customStyle="1" w:styleId="ASFKListmark4">
    <w:name w:val="_ASFK_List_mark4"/>
    <w:rsid w:val="002C76A2"/>
    <w:pPr>
      <w:numPr>
        <w:numId w:val="17"/>
      </w:numPr>
    </w:pPr>
    <w:rPr>
      <w:sz w:val="24"/>
    </w:rPr>
  </w:style>
  <w:style w:type="paragraph" w:styleId="a9">
    <w:name w:val="header"/>
    <w:basedOn w:val="a5"/>
    <w:rsid w:val="002C76A2"/>
    <w:pPr>
      <w:tabs>
        <w:tab w:val="center" w:pos="4677"/>
        <w:tab w:val="right" w:pos="9355"/>
      </w:tabs>
    </w:pPr>
  </w:style>
  <w:style w:type="paragraph" w:customStyle="1" w:styleId="ASFKListnote">
    <w:name w:val="_ASFK_List_note"/>
    <w:basedOn w:val="ASFKListmark3"/>
    <w:rsid w:val="00814C3C"/>
    <w:pPr>
      <w:numPr>
        <w:numId w:val="0"/>
      </w:numPr>
    </w:pPr>
  </w:style>
  <w:style w:type="paragraph" w:customStyle="1" w:styleId="ASFKListnum1">
    <w:name w:val="_ASFK_List_num1"/>
    <w:rsid w:val="00814C3C"/>
    <w:pPr>
      <w:spacing w:before="120" w:after="120"/>
      <w:contextualSpacing/>
    </w:pPr>
    <w:rPr>
      <w:sz w:val="24"/>
    </w:rPr>
  </w:style>
  <w:style w:type="paragraph" w:customStyle="1" w:styleId="ASFKListnum2">
    <w:name w:val="_ASFK_List_num2"/>
    <w:basedOn w:val="ASFKListnum"/>
    <w:rsid w:val="002C76A2"/>
    <w:pPr>
      <w:numPr>
        <w:ilvl w:val="1"/>
      </w:numPr>
    </w:pPr>
    <w:rPr>
      <w:szCs w:val="24"/>
    </w:rPr>
  </w:style>
  <w:style w:type="paragraph" w:customStyle="1" w:styleId="ASFKNameTable">
    <w:name w:val="_ASFK_Name_Table"/>
    <w:link w:val="ASFKNameTable0"/>
    <w:rsid w:val="002C76A2"/>
    <w:pPr>
      <w:keepNext/>
      <w:numPr>
        <w:numId w:val="19"/>
      </w:numPr>
      <w:suppressAutoHyphens/>
      <w:spacing w:before="240" w:after="120"/>
    </w:pPr>
    <w:rPr>
      <w:b/>
      <w:sz w:val="24"/>
    </w:rPr>
  </w:style>
  <w:style w:type="paragraph" w:customStyle="1" w:styleId="ASFKNormal">
    <w:name w:val="_ASFK_Normal"/>
    <w:link w:val="ASFKNormal0"/>
    <w:rsid w:val="002C76A2"/>
    <w:pPr>
      <w:spacing w:before="120" w:after="60"/>
      <w:ind w:firstLine="567"/>
      <w:contextualSpacing/>
      <w:jc w:val="both"/>
    </w:pPr>
    <w:rPr>
      <w:sz w:val="24"/>
    </w:rPr>
  </w:style>
  <w:style w:type="paragraph" w:customStyle="1" w:styleId="ASFKNormalWithout">
    <w:name w:val="_ASFK_Normal_Without"/>
    <w:basedOn w:val="ASFKNormal"/>
    <w:next w:val="ASFKNormal"/>
    <w:rsid w:val="002C76A2"/>
    <w:pPr>
      <w:keepNext/>
    </w:pPr>
  </w:style>
  <w:style w:type="paragraph" w:customStyle="1" w:styleId="ASFKNote">
    <w:name w:val="_ASFK_Note"/>
    <w:next w:val="ASFKNormal"/>
    <w:link w:val="ASFKNote0"/>
    <w:rsid w:val="002C76A2"/>
    <w:pPr>
      <w:spacing w:before="120" w:after="120"/>
      <w:ind w:left="1701" w:hanging="1701"/>
      <w:jc w:val="both"/>
    </w:pPr>
    <w:rPr>
      <w:sz w:val="24"/>
    </w:rPr>
  </w:style>
  <w:style w:type="paragraph" w:customStyle="1" w:styleId="ASFKNoteContinue">
    <w:name w:val="_ASFK_Note_Continue"/>
    <w:basedOn w:val="ASFKNote"/>
    <w:rsid w:val="002C76A2"/>
    <w:pPr>
      <w:ind w:firstLine="0"/>
    </w:pPr>
  </w:style>
  <w:style w:type="paragraph" w:customStyle="1" w:styleId="ASFKReg">
    <w:name w:val="_ASFK_Reg"/>
    <w:rsid w:val="002C76A2"/>
    <w:pPr>
      <w:keepNext/>
      <w:pageBreakBefore/>
      <w:spacing w:before="120" w:after="120"/>
      <w:contextualSpacing/>
      <w:jc w:val="center"/>
      <w:outlineLvl w:val="0"/>
    </w:pPr>
    <w:rPr>
      <w:b/>
      <w:caps/>
      <w:sz w:val="28"/>
    </w:rPr>
  </w:style>
  <w:style w:type="paragraph" w:customStyle="1" w:styleId="ASFKScript">
    <w:name w:val="_ASFK_Script"/>
    <w:basedOn w:val="a5"/>
    <w:rsid w:val="002C76A2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  <w:ind w:left="567" w:right="29"/>
    </w:pPr>
    <w:rPr>
      <w:rFonts w:ascii="Courier New" w:hAnsi="Courier New"/>
      <w:spacing w:val="-20"/>
      <w:sz w:val="20"/>
      <w:lang w:val="en-US"/>
    </w:rPr>
  </w:style>
  <w:style w:type="paragraph" w:customStyle="1" w:styleId="ASFKSign">
    <w:name w:val="_ASFK_Sign"/>
    <w:basedOn w:val="ASFKReg"/>
    <w:rsid w:val="002C76A2"/>
    <w:pPr>
      <w:pageBreakBefore w:val="0"/>
      <w:outlineLvl w:val="9"/>
    </w:pPr>
  </w:style>
  <w:style w:type="character" w:customStyle="1" w:styleId="ASFKSymBold">
    <w:name w:val="_ASFK_Sym_Bold"/>
    <w:rsid w:val="002C76A2"/>
    <w:rPr>
      <w:b/>
    </w:rPr>
  </w:style>
  <w:style w:type="character" w:customStyle="1" w:styleId="ASFKSymBoldItalic">
    <w:name w:val="_ASFK_Sym_Bold_Italic"/>
    <w:rsid w:val="002C76A2"/>
    <w:rPr>
      <w:b/>
      <w:i/>
    </w:rPr>
  </w:style>
  <w:style w:type="character" w:customStyle="1" w:styleId="ASFKSymItalic">
    <w:name w:val="_ASFK_Sym_Italic"/>
    <w:rsid w:val="002C76A2"/>
    <w:rPr>
      <w:i/>
    </w:rPr>
  </w:style>
  <w:style w:type="table" w:customStyle="1" w:styleId="ASFKTable">
    <w:name w:val="_ASFK_Table"/>
    <w:basedOn w:val="a7"/>
    <w:rsid w:val="002C76A2"/>
    <w:pPr>
      <w:jc w:val="both"/>
    </w:pPr>
    <w:rPr>
      <w:sz w:val="22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  <w:tblStylePr w:type="firstRow">
      <w:pPr>
        <w:wordWrap/>
        <w:spacing w:beforeLines="0" w:before="60" w:beforeAutospacing="0" w:afterLines="0" w:after="60" w:afterAutospacing="0" w:line="240" w:lineRule="auto"/>
        <w:ind w:leftChars="0" w:left="0" w:rightChars="0" w:right="0" w:firstLineChars="0" w:firstLine="0"/>
        <w:jc w:val="center"/>
        <w:outlineLvl w:val="9"/>
      </w:pPr>
      <w:rPr>
        <w:rFonts w:ascii="Times New Roman" w:hAnsi="Times New Roman"/>
        <w:b w:val="0"/>
        <w:sz w:val="22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6E6E6"/>
        <w:vAlign w:val="center"/>
      </w:tcPr>
    </w:tblStylePr>
    <w:tblStylePr w:type="band1Horz">
      <w:pPr>
        <w:wordWrap/>
        <w:spacing w:beforeLines="0" w:before="60" w:beforeAutospacing="0" w:afterLines="0" w:after="60" w:afterAutospacing="0" w:line="240" w:lineRule="auto"/>
        <w:ind w:leftChars="0" w:left="57" w:rightChars="0" w:right="57" w:firstLineChars="0" w:firstLine="0"/>
        <w:jc w:val="left"/>
        <w:outlineLvl w:val="9"/>
      </w:pPr>
      <w:rPr>
        <w:rFonts w:ascii="Times New Roman" w:hAnsi="Times New Roman"/>
        <w:sz w:val="24"/>
      </w:rPr>
    </w:tblStylePr>
    <w:tblStylePr w:type="band2Horz">
      <w:pPr>
        <w:wordWrap/>
        <w:spacing w:beforeLines="0" w:before="60" w:beforeAutospacing="0" w:afterLines="0" w:after="60" w:afterAutospacing="0"/>
        <w:ind w:leftChars="0" w:left="57" w:rightChars="0" w:right="57" w:firstLineChars="0" w:firstLine="0"/>
        <w:contextualSpacing w:val="0"/>
        <w:jc w:val="left"/>
        <w:outlineLvl w:val="9"/>
      </w:pPr>
      <w:rPr>
        <w:rFonts w:ascii="Times New Roman" w:hAnsi="Times New Roman"/>
        <w:sz w:val="24"/>
      </w:rPr>
    </w:tblStylePr>
  </w:style>
  <w:style w:type="paragraph" w:customStyle="1" w:styleId="ASFKTablenorm">
    <w:name w:val="_ASFK_Table_norm"/>
    <w:link w:val="ASFKTablenorm0"/>
    <w:rsid w:val="002C76A2"/>
    <w:pPr>
      <w:spacing w:before="60" w:after="60"/>
      <w:jc w:val="both"/>
    </w:pPr>
    <w:rPr>
      <w:sz w:val="22"/>
    </w:rPr>
  </w:style>
  <w:style w:type="paragraph" w:customStyle="1" w:styleId="ASFKTableHead">
    <w:name w:val="_ASFK_Table_Head"/>
    <w:basedOn w:val="ASFKTablenorm"/>
    <w:rsid w:val="002C76A2"/>
    <w:pPr>
      <w:keepNext/>
      <w:suppressAutoHyphens/>
      <w:jc w:val="center"/>
    </w:pPr>
    <w:rPr>
      <w:b/>
      <w:bCs/>
    </w:rPr>
  </w:style>
  <w:style w:type="paragraph" w:customStyle="1" w:styleId="ASFKTableListMark">
    <w:name w:val="_ASFK_Table_List_Mark"/>
    <w:rsid w:val="002C76A2"/>
    <w:pPr>
      <w:numPr>
        <w:numId w:val="20"/>
      </w:numPr>
      <w:tabs>
        <w:tab w:val="left" w:pos="170"/>
      </w:tabs>
      <w:spacing w:before="60" w:after="60"/>
      <w:ind w:right="57"/>
      <w:contextualSpacing/>
    </w:pPr>
    <w:rPr>
      <w:sz w:val="22"/>
    </w:rPr>
  </w:style>
  <w:style w:type="paragraph" w:customStyle="1" w:styleId="ASFKTableListNum">
    <w:name w:val="_ASFK_Table_List_Num"/>
    <w:basedOn w:val="a5"/>
    <w:link w:val="ASFKTableListNum0"/>
    <w:rsid w:val="002C76A2"/>
    <w:pPr>
      <w:numPr>
        <w:numId w:val="37"/>
      </w:numPr>
      <w:spacing w:before="60" w:after="60"/>
      <w:ind w:right="57"/>
      <w:contextualSpacing/>
      <w:jc w:val="left"/>
    </w:pPr>
    <w:rPr>
      <w:sz w:val="22"/>
      <w:szCs w:val="22"/>
      <w:lang w:val="x-none" w:eastAsia="x-none"/>
    </w:rPr>
  </w:style>
  <w:style w:type="paragraph" w:customStyle="1" w:styleId="ASFKTableNum">
    <w:name w:val="_ASFK_Table_Num"/>
    <w:link w:val="ASFKTableNum0"/>
    <w:rsid w:val="002C76A2"/>
    <w:pPr>
      <w:numPr>
        <w:numId w:val="42"/>
      </w:numPr>
      <w:spacing w:before="60" w:after="60"/>
      <w:ind w:right="57"/>
    </w:pPr>
    <w:rPr>
      <w:sz w:val="22"/>
    </w:rPr>
  </w:style>
  <w:style w:type="paragraph" w:customStyle="1" w:styleId="ASFKTitul0">
    <w:name w:val="_ASFK_Titul_0"/>
    <w:rsid w:val="002C76A2"/>
    <w:pPr>
      <w:suppressAutoHyphens/>
      <w:jc w:val="center"/>
    </w:pPr>
    <w:rPr>
      <w:sz w:val="28"/>
      <w:szCs w:val="28"/>
    </w:rPr>
  </w:style>
  <w:style w:type="paragraph" w:customStyle="1" w:styleId="ASFKTITUL00">
    <w:name w:val="_ASFK_TITUL_0"/>
    <w:rsid w:val="006118D8"/>
    <w:pPr>
      <w:spacing w:line="360" w:lineRule="auto"/>
      <w:contextualSpacing/>
      <w:jc w:val="center"/>
    </w:pPr>
    <w:rPr>
      <w:sz w:val="28"/>
      <w:szCs w:val="28"/>
    </w:rPr>
  </w:style>
  <w:style w:type="paragraph" w:customStyle="1" w:styleId="ASFKTitul1">
    <w:name w:val="_ASFK_Titul_1"/>
    <w:rsid w:val="002C76A2"/>
    <w:pPr>
      <w:suppressAutoHyphens/>
      <w:spacing w:before="240" w:after="240"/>
      <w:contextualSpacing/>
      <w:jc w:val="center"/>
    </w:pPr>
    <w:rPr>
      <w:sz w:val="32"/>
      <w:szCs w:val="28"/>
    </w:rPr>
  </w:style>
  <w:style w:type="paragraph" w:customStyle="1" w:styleId="ASFKTitul2">
    <w:name w:val="_ASFK_Titul_2"/>
    <w:rsid w:val="002C76A2"/>
    <w:pPr>
      <w:suppressAutoHyphens/>
      <w:jc w:val="center"/>
    </w:pPr>
    <w:rPr>
      <w:b/>
      <w:caps/>
      <w:sz w:val="32"/>
      <w:szCs w:val="28"/>
    </w:rPr>
  </w:style>
  <w:style w:type="paragraph" w:customStyle="1" w:styleId="ASFKTitulnamedoc">
    <w:name w:val="_ASFK_Titul_name_doc"/>
    <w:rsid w:val="002C76A2"/>
    <w:pPr>
      <w:suppressAutoHyphens/>
      <w:spacing w:before="120" w:after="120"/>
      <w:contextualSpacing/>
      <w:jc w:val="center"/>
    </w:pPr>
    <w:rPr>
      <w:b/>
      <w:sz w:val="32"/>
      <w:szCs w:val="28"/>
    </w:rPr>
  </w:style>
  <w:style w:type="paragraph" w:customStyle="1" w:styleId="a4">
    <w:name w:val="Заг_Приложение"/>
    <w:basedOn w:val="10"/>
    <w:next w:val="ASFKNormal"/>
    <w:rsid w:val="002C76A2"/>
    <w:pPr>
      <w:numPr>
        <w:numId w:val="23"/>
      </w:numPr>
    </w:pPr>
  </w:style>
  <w:style w:type="paragraph" w:customStyle="1" w:styleId="23">
    <w:name w:val="Заг_2_Приложение"/>
    <w:basedOn w:val="a4"/>
    <w:next w:val="ASFKNormal"/>
    <w:link w:val="24"/>
    <w:rsid w:val="002C76A2"/>
    <w:pPr>
      <w:pageBreakBefore w:val="0"/>
      <w:numPr>
        <w:numId w:val="0"/>
      </w:numPr>
      <w:spacing w:after="240"/>
      <w:ind w:left="454" w:hanging="454"/>
      <w:jc w:val="left"/>
    </w:pPr>
    <w:rPr>
      <w:caps w:val="0"/>
      <w:lang w:val="x-none" w:eastAsia="x-none"/>
    </w:rPr>
  </w:style>
  <w:style w:type="character" w:customStyle="1" w:styleId="24">
    <w:name w:val="Заг_2_Приложение Знак"/>
    <w:link w:val="23"/>
    <w:rsid w:val="002C76A2"/>
    <w:rPr>
      <w:b/>
      <w:sz w:val="32"/>
      <w:szCs w:val="36"/>
    </w:rPr>
  </w:style>
  <w:style w:type="paragraph" w:customStyle="1" w:styleId="34">
    <w:name w:val="Заг_3_Приложение"/>
    <w:basedOn w:val="a5"/>
    <w:next w:val="ASFKNormal"/>
    <w:rsid w:val="002C76A2"/>
    <w:pPr>
      <w:keepNext/>
      <w:spacing w:before="240" w:after="120"/>
      <w:ind w:left="680" w:hanging="680"/>
      <w:contextualSpacing/>
      <w:outlineLvl w:val="1"/>
    </w:pPr>
    <w:rPr>
      <w:rFonts w:cs="Arial"/>
      <w:b/>
      <w:bCs/>
      <w:iCs/>
      <w:sz w:val="28"/>
      <w:szCs w:val="28"/>
    </w:rPr>
  </w:style>
  <w:style w:type="paragraph" w:styleId="aa">
    <w:name w:val="caption"/>
    <w:basedOn w:val="a5"/>
    <w:next w:val="a5"/>
    <w:qFormat/>
    <w:rsid w:val="002C76A2"/>
    <w:rPr>
      <w:b/>
      <w:bCs/>
      <w:sz w:val="20"/>
    </w:rPr>
  </w:style>
  <w:style w:type="character" w:styleId="ab">
    <w:name w:val="Hyperlink"/>
    <w:uiPriority w:val="99"/>
    <w:rsid w:val="002C76A2"/>
    <w:rPr>
      <w:color w:val="0000FF"/>
      <w:u w:val="single"/>
    </w:rPr>
  </w:style>
  <w:style w:type="paragraph" w:styleId="11">
    <w:name w:val="toc 1"/>
    <w:uiPriority w:val="39"/>
    <w:rsid w:val="002C76A2"/>
    <w:pPr>
      <w:tabs>
        <w:tab w:val="left" w:pos="454"/>
        <w:tab w:val="right" w:leader="dot" w:pos="9631"/>
      </w:tabs>
      <w:spacing w:before="80" w:after="80"/>
      <w:ind w:left="454" w:right="567" w:hanging="454"/>
    </w:pPr>
    <w:rPr>
      <w:b/>
      <w:bCs/>
      <w:caps/>
      <w:noProof/>
      <w:sz w:val="24"/>
      <w:szCs w:val="24"/>
    </w:rPr>
  </w:style>
  <w:style w:type="paragraph" w:styleId="25">
    <w:name w:val="toc 2"/>
    <w:basedOn w:val="11"/>
    <w:uiPriority w:val="39"/>
    <w:rsid w:val="002C76A2"/>
    <w:pPr>
      <w:tabs>
        <w:tab w:val="clear" w:pos="454"/>
        <w:tab w:val="left" w:pos="851"/>
      </w:tabs>
      <w:spacing w:before="60" w:after="60"/>
      <w:ind w:left="851" w:hanging="567"/>
      <w:contextualSpacing/>
    </w:pPr>
    <w:rPr>
      <w:b w:val="0"/>
      <w:caps w:val="0"/>
    </w:rPr>
  </w:style>
  <w:style w:type="paragraph" w:styleId="35">
    <w:name w:val="toc 3"/>
    <w:basedOn w:val="25"/>
    <w:uiPriority w:val="39"/>
    <w:rsid w:val="002C76A2"/>
    <w:pPr>
      <w:tabs>
        <w:tab w:val="clear" w:pos="851"/>
        <w:tab w:val="left" w:pos="1418"/>
      </w:tabs>
      <w:ind w:left="1418" w:hanging="851"/>
    </w:pPr>
    <w:rPr>
      <w:iCs/>
    </w:rPr>
  </w:style>
  <w:style w:type="paragraph" w:styleId="ac">
    <w:name w:val="Body Text Indent"/>
    <w:basedOn w:val="a5"/>
    <w:next w:val="a5"/>
    <w:semiHidden/>
    <w:rsid w:val="002C76A2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paragraph" w:styleId="26">
    <w:name w:val="Body Text Indent 2"/>
    <w:basedOn w:val="a5"/>
    <w:semiHidden/>
    <w:rsid w:val="002C76A2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b/>
      <w:snapToGrid w:val="0"/>
      <w:sz w:val="20"/>
    </w:rPr>
  </w:style>
  <w:style w:type="paragraph" w:styleId="ad">
    <w:name w:val="Document Map"/>
    <w:basedOn w:val="a5"/>
    <w:semiHidden/>
    <w:rsid w:val="002C76A2"/>
    <w:pPr>
      <w:shd w:val="clear" w:color="auto" w:fill="000080"/>
    </w:pPr>
    <w:rPr>
      <w:rFonts w:ascii="Tahoma" w:hAnsi="Tahoma" w:cs="Tahoma"/>
      <w:sz w:val="20"/>
    </w:rPr>
  </w:style>
  <w:style w:type="paragraph" w:styleId="43">
    <w:name w:val="toc 4"/>
    <w:basedOn w:val="a5"/>
    <w:next w:val="a5"/>
    <w:semiHidden/>
    <w:rsid w:val="002C76A2"/>
    <w:pPr>
      <w:tabs>
        <w:tab w:val="left" w:pos="1871"/>
        <w:tab w:val="right" w:leader="dot" w:pos="9630"/>
      </w:tabs>
      <w:ind w:left="1872" w:right="567" w:hanging="1021"/>
    </w:pPr>
  </w:style>
  <w:style w:type="paragraph" w:styleId="36">
    <w:name w:val="Body Text 3"/>
    <w:basedOn w:val="a5"/>
    <w:semiHidden/>
    <w:rsid w:val="002C76A2"/>
    <w:pPr>
      <w:spacing w:after="120"/>
    </w:pPr>
    <w:rPr>
      <w:sz w:val="16"/>
      <w:szCs w:val="16"/>
    </w:rPr>
  </w:style>
  <w:style w:type="paragraph" w:customStyle="1" w:styleId="ASFKListnormal1">
    <w:name w:val="_ASFK_List_normal_1"/>
    <w:basedOn w:val="ASFKListnormal"/>
    <w:rsid w:val="002C76A2"/>
    <w:pPr>
      <w:tabs>
        <w:tab w:val="clear" w:pos="567"/>
        <w:tab w:val="left" w:pos="851"/>
      </w:tabs>
      <w:ind w:left="851"/>
    </w:pPr>
  </w:style>
  <w:style w:type="numbering" w:styleId="111111">
    <w:name w:val="Outline List 2"/>
    <w:basedOn w:val="a8"/>
    <w:semiHidden/>
    <w:rsid w:val="002C76A2"/>
    <w:pPr>
      <w:numPr>
        <w:numId w:val="21"/>
      </w:numPr>
    </w:pPr>
  </w:style>
  <w:style w:type="numbering" w:styleId="1ai">
    <w:name w:val="Outline List 1"/>
    <w:basedOn w:val="a8"/>
    <w:semiHidden/>
    <w:rsid w:val="002C76A2"/>
    <w:pPr>
      <w:numPr>
        <w:numId w:val="22"/>
      </w:numPr>
    </w:pPr>
  </w:style>
  <w:style w:type="paragraph" w:styleId="ae">
    <w:name w:val="Balloon Text"/>
    <w:basedOn w:val="a5"/>
    <w:semiHidden/>
    <w:rsid w:val="002C76A2"/>
    <w:rPr>
      <w:rFonts w:ascii="Tahoma" w:hAnsi="Tahoma" w:cs="Tahoma"/>
      <w:sz w:val="16"/>
      <w:szCs w:val="16"/>
    </w:rPr>
  </w:style>
  <w:style w:type="paragraph" w:customStyle="1" w:styleId="ASFKListnormal2">
    <w:name w:val="_ASFK_List_normal_2"/>
    <w:basedOn w:val="ASFKListnormal"/>
    <w:rsid w:val="002C76A2"/>
    <w:pPr>
      <w:tabs>
        <w:tab w:val="clear" w:pos="567"/>
        <w:tab w:val="left" w:pos="1134"/>
      </w:tabs>
      <w:ind w:left="1134"/>
    </w:pPr>
  </w:style>
  <w:style w:type="paragraph" w:styleId="af">
    <w:name w:val="annotation text"/>
    <w:basedOn w:val="a5"/>
    <w:semiHidden/>
    <w:rsid w:val="002C76A2"/>
    <w:rPr>
      <w:sz w:val="20"/>
    </w:rPr>
  </w:style>
  <w:style w:type="paragraph" w:styleId="af0">
    <w:name w:val="annotation subject"/>
    <w:basedOn w:val="af"/>
    <w:next w:val="af"/>
    <w:semiHidden/>
    <w:rsid w:val="002C76A2"/>
    <w:rPr>
      <w:b/>
      <w:bCs/>
    </w:rPr>
  </w:style>
  <w:style w:type="paragraph" w:styleId="53">
    <w:name w:val="toc 5"/>
    <w:basedOn w:val="a5"/>
    <w:next w:val="a5"/>
    <w:autoRedefine/>
    <w:semiHidden/>
    <w:rsid w:val="002C76A2"/>
    <w:pPr>
      <w:ind w:left="960"/>
      <w:jc w:val="left"/>
    </w:pPr>
    <w:rPr>
      <w:sz w:val="18"/>
      <w:szCs w:val="18"/>
    </w:rPr>
  </w:style>
  <w:style w:type="paragraph" w:styleId="60">
    <w:name w:val="toc 6"/>
    <w:basedOn w:val="a5"/>
    <w:next w:val="a5"/>
    <w:autoRedefine/>
    <w:semiHidden/>
    <w:rsid w:val="002C76A2"/>
    <w:pPr>
      <w:ind w:left="1200"/>
      <w:jc w:val="left"/>
    </w:pPr>
    <w:rPr>
      <w:sz w:val="18"/>
      <w:szCs w:val="18"/>
    </w:rPr>
  </w:style>
  <w:style w:type="paragraph" w:styleId="70">
    <w:name w:val="toc 7"/>
    <w:basedOn w:val="a5"/>
    <w:next w:val="a5"/>
    <w:autoRedefine/>
    <w:semiHidden/>
    <w:rsid w:val="002C76A2"/>
    <w:pPr>
      <w:ind w:left="1440"/>
      <w:jc w:val="left"/>
    </w:pPr>
    <w:rPr>
      <w:sz w:val="18"/>
      <w:szCs w:val="18"/>
    </w:rPr>
  </w:style>
  <w:style w:type="paragraph" w:styleId="80">
    <w:name w:val="toc 8"/>
    <w:basedOn w:val="a5"/>
    <w:next w:val="a5"/>
    <w:autoRedefine/>
    <w:semiHidden/>
    <w:rsid w:val="002C76A2"/>
    <w:pPr>
      <w:ind w:left="1680"/>
      <w:jc w:val="left"/>
    </w:pPr>
    <w:rPr>
      <w:sz w:val="18"/>
      <w:szCs w:val="18"/>
    </w:rPr>
  </w:style>
  <w:style w:type="paragraph" w:styleId="90">
    <w:name w:val="toc 9"/>
    <w:basedOn w:val="a5"/>
    <w:next w:val="a5"/>
    <w:autoRedefine/>
    <w:rsid w:val="002C76A2"/>
    <w:pPr>
      <w:ind w:left="1920"/>
      <w:jc w:val="left"/>
    </w:pPr>
    <w:rPr>
      <w:sz w:val="18"/>
      <w:szCs w:val="18"/>
    </w:rPr>
  </w:style>
  <w:style w:type="character" w:styleId="af1">
    <w:name w:val="footnote reference"/>
    <w:rsid w:val="002C76A2"/>
    <w:rPr>
      <w:vertAlign w:val="superscript"/>
    </w:rPr>
  </w:style>
  <w:style w:type="paragraph" w:styleId="af2">
    <w:name w:val="footnote text"/>
    <w:semiHidden/>
    <w:rsid w:val="002C76A2"/>
  </w:style>
  <w:style w:type="paragraph" w:styleId="44">
    <w:name w:val="List 4"/>
    <w:basedOn w:val="a5"/>
    <w:semiHidden/>
    <w:rsid w:val="002C76A2"/>
    <w:pPr>
      <w:ind w:left="1132" w:hanging="283"/>
    </w:pPr>
  </w:style>
  <w:style w:type="paragraph" w:styleId="27">
    <w:name w:val="Body Text 2"/>
    <w:basedOn w:val="a5"/>
    <w:semiHidden/>
    <w:rsid w:val="002C76A2"/>
    <w:pPr>
      <w:spacing w:after="120" w:line="480" w:lineRule="auto"/>
    </w:pPr>
  </w:style>
  <w:style w:type="paragraph" w:styleId="37">
    <w:name w:val="Body Text Indent 3"/>
    <w:basedOn w:val="a5"/>
    <w:semiHidden/>
    <w:rsid w:val="002C76A2"/>
    <w:pPr>
      <w:spacing w:after="120"/>
      <w:ind w:left="283"/>
    </w:pPr>
    <w:rPr>
      <w:sz w:val="16"/>
      <w:szCs w:val="16"/>
    </w:rPr>
  </w:style>
  <w:style w:type="character" w:styleId="af3">
    <w:name w:val="FollowedHyperlink"/>
    <w:semiHidden/>
    <w:rsid w:val="002C76A2"/>
    <w:rPr>
      <w:color w:val="800080"/>
      <w:u w:val="single"/>
    </w:rPr>
  </w:style>
  <w:style w:type="character" w:styleId="HTML">
    <w:name w:val="HTML Variable"/>
    <w:semiHidden/>
    <w:rsid w:val="002C76A2"/>
    <w:rPr>
      <w:i/>
      <w:iCs/>
    </w:rPr>
  </w:style>
  <w:style w:type="character" w:styleId="HTML0">
    <w:name w:val="HTML Typewriter"/>
    <w:semiHidden/>
    <w:rsid w:val="002C76A2"/>
    <w:rPr>
      <w:rFonts w:ascii="Courier New" w:hAnsi="Courier New" w:cs="Courier New"/>
      <w:sz w:val="20"/>
      <w:szCs w:val="20"/>
    </w:rPr>
  </w:style>
  <w:style w:type="paragraph" w:styleId="af4">
    <w:name w:val="Subtitle"/>
    <w:basedOn w:val="a5"/>
    <w:qFormat/>
    <w:rsid w:val="002C76A2"/>
    <w:pPr>
      <w:spacing w:after="60"/>
      <w:jc w:val="center"/>
      <w:outlineLvl w:val="1"/>
    </w:pPr>
    <w:rPr>
      <w:rFonts w:ascii="Arial" w:hAnsi="Arial" w:cs="Arial"/>
    </w:rPr>
  </w:style>
  <w:style w:type="paragraph" w:styleId="af5">
    <w:name w:val="Salutation"/>
    <w:basedOn w:val="a5"/>
    <w:next w:val="a5"/>
    <w:semiHidden/>
    <w:rsid w:val="002C76A2"/>
  </w:style>
  <w:style w:type="paragraph" w:styleId="af6">
    <w:name w:val="List Continue"/>
    <w:basedOn w:val="a5"/>
    <w:semiHidden/>
    <w:rsid w:val="002C76A2"/>
    <w:pPr>
      <w:spacing w:after="120"/>
      <w:ind w:left="283"/>
    </w:pPr>
  </w:style>
  <w:style w:type="paragraph" w:styleId="28">
    <w:name w:val="List Continue 2"/>
    <w:basedOn w:val="a5"/>
    <w:semiHidden/>
    <w:rsid w:val="002C76A2"/>
    <w:pPr>
      <w:spacing w:after="120"/>
      <w:ind w:left="566"/>
    </w:pPr>
  </w:style>
  <w:style w:type="paragraph" w:styleId="38">
    <w:name w:val="List Continue 3"/>
    <w:basedOn w:val="a5"/>
    <w:semiHidden/>
    <w:rsid w:val="002C76A2"/>
    <w:pPr>
      <w:spacing w:after="120"/>
      <w:ind w:left="849"/>
    </w:pPr>
  </w:style>
  <w:style w:type="paragraph" w:styleId="45">
    <w:name w:val="List Continue 4"/>
    <w:basedOn w:val="a5"/>
    <w:semiHidden/>
    <w:rsid w:val="002C76A2"/>
    <w:pPr>
      <w:spacing w:after="120"/>
      <w:ind w:left="1132"/>
    </w:pPr>
  </w:style>
  <w:style w:type="paragraph" w:styleId="54">
    <w:name w:val="List Continue 5"/>
    <w:basedOn w:val="a5"/>
    <w:semiHidden/>
    <w:rsid w:val="002C76A2"/>
    <w:pPr>
      <w:spacing w:after="120"/>
      <w:ind w:left="1415"/>
    </w:pPr>
  </w:style>
  <w:style w:type="table" w:styleId="12">
    <w:name w:val="Table Simple 1"/>
    <w:basedOn w:val="a7"/>
    <w:semiHidden/>
    <w:rsid w:val="002C76A2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9">
    <w:name w:val="Table Simple 2"/>
    <w:basedOn w:val="a7"/>
    <w:semiHidden/>
    <w:rsid w:val="002C76A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9">
    <w:name w:val="Table Simple 3"/>
    <w:basedOn w:val="a7"/>
    <w:semiHidden/>
    <w:rsid w:val="002C76A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3">
    <w:name w:val="Table Grid 1"/>
    <w:basedOn w:val="a7"/>
    <w:semiHidden/>
    <w:rsid w:val="002C76A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Grid 2"/>
    <w:basedOn w:val="a7"/>
    <w:semiHidden/>
    <w:rsid w:val="002C76A2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Grid 3"/>
    <w:basedOn w:val="a7"/>
    <w:semiHidden/>
    <w:rsid w:val="002C76A2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Grid 4"/>
    <w:basedOn w:val="a7"/>
    <w:semiHidden/>
    <w:rsid w:val="002C76A2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5">
    <w:name w:val="Table Grid 5"/>
    <w:basedOn w:val="a7"/>
    <w:semiHidden/>
    <w:rsid w:val="002C76A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1">
    <w:name w:val="Table Grid 6"/>
    <w:basedOn w:val="a7"/>
    <w:semiHidden/>
    <w:rsid w:val="002C76A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1">
    <w:name w:val="Table Grid 7"/>
    <w:basedOn w:val="a7"/>
    <w:semiHidden/>
    <w:rsid w:val="002C76A2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1">
    <w:name w:val="Table Grid 8"/>
    <w:basedOn w:val="a7"/>
    <w:semiHidden/>
    <w:rsid w:val="002C76A2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7">
    <w:name w:val="Table Contemporary"/>
    <w:basedOn w:val="a7"/>
    <w:semiHidden/>
    <w:rsid w:val="002C76A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8">
    <w:name w:val="List"/>
    <w:basedOn w:val="a5"/>
    <w:semiHidden/>
    <w:rsid w:val="002C76A2"/>
    <w:pPr>
      <w:ind w:left="283" w:hanging="283"/>
    </w:pPr>
  </w:style>
  <w:style w:type="paragraph" w:styleId="2b">
    <w:name w:val="List 2"/>
    <w:basedOn w:val="a5"/>
    <w:semiHidden/>
    <w:rsid w:val="002C76A2"/>
    <w:pPr>
      <w:ind w:left="566" w:hanging="283"/>
    </w:pPr>
  </w:style>
  <w:style w:type="paragraph" w:styleId="3b">
    <w:name w:val="List 3"/>
    <w:basedOn w:val="a5"/>
    <w:semiHidden/>
    <w:rsid w:val="002C76A2"/>
    <w:pPr>
      <w:ind w:left="849" w:hanging="283"/>
    </w:pPr>
  </w:style>
  <w:style w:type="paragraph" w:styleId="56">
    <w:name w:val="List 5"/>
    <w:basedOn w:val="a5"/>
    <w:semiHidden/>
    <w:rsid w:val="002C76A2"/>
    <w:pPr>
      <w:ind w:left="1415" w:hanging="283"/>
    </w:pPr>
  </w:style>
  <w:style w:type="table" w:styleId="af9">
    <w:name w:val="Table Professional"/>
    <w:basedOn w:val="a7"/>
    <w:semiHidden/>
    <w:rsid w:val="002C76A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1">
    <w:name w:val="HTML Preformatted"/>
    <w:basedOn w:val="a5"/>
    <w:semiHidden/>
    <w:rsid w:val="002C76A2"/>
    <w:rPr>
      <w:rFonts w:ascii="Courier New" w:hAnsi="Courier New" w:cs="Courier New"/>
      <w:sz w:val="20"/>
    </w:rPr>
  </w:style>
  <w:style w:type="numbering" w:styleId="a2">
    <w:name w:val="Outline List 3"/>
    <w:basedOn w:val="a8"/>
    <w:semiHidden/>
    <w:rsid w:val="002C76A2"/>
    <w:pPr>
      <w:numPr>
        <w:numId w:val="36"/>
      </w:numPr>
    </w:pPr>
  </w:style>
  <w:style w:type="table" w:styleId="14">
    <w:name w:val="Table Columns 1"/>
    <w:basedOn w:val="a7"/>
    <w:semiHidden/>
    <w:rsid w:val="002C76A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c">
    <w:name w:val="Table Columns 2"/>
    <w:basedOn w:val="a7"/>
    <w:semiHidden/>
    <w:rsid w:val="002C76A2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Columns 3"/>
    <w:basedOn w:val="a7"/>
    <w:semiHidden/>
    <w:rsid w:val="002C76A2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olumns 4"/>
    <w:basedOn w:val="a7"/>
    <w:semiHidden/>
    <w:rsid w:val="002C76A2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7">
    <w:name w:val="Table Columns 5"/>
    <w:basedOn w:val="a7"/>
    <w:semiHidden/>
    <w:rsid w:val="002C76A2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a">
    <w:name w:val="Strong"/>
    <w:qFormat/>
    <w:rsid w:val="002C76A2"/>
    <w:rPr>
      <w:b/>
      <w:bCs/>
    </w:rPr>
  </w:style>
  <w:style w:type="table" w:styleId="-1">
    <w:name w:val="Table List 1"/>
    <w:basedOn w:val="a7"/>
    <w:semiHidden/>
    <w:rsid w:val="002C76A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List 2"/>
    <w:basedOn w:val="a7"/>
    <w:semiHidden/>
    <w:rsid w:val="002C76A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List 3"/>
    <w:basedOn w:val="a7"/>
    <w:semiHidden/>
    <w:rsid w:val="002C76A2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7"/>
    <w:semiHidden/>
    <w:rsid w:val="002C76A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7"/>
    <w:semiHidden/>
    <w:rsid w:val="002C76A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7"/>
    <w:semiHidden/>
    <w:rsid w:val="002C76A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7"/>
    <w:semiHidden/>
    <w:rsid w:val="002C76A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7"/>
    <w:semiHidden/>
    <w:rsid w:val="002C76A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b">
    <w:name w:val="Plain Text"/>
    <w:basedOn w:val="a5"/>
    <w:semiHidden/>
    <w:rsid w:val="002C76A2"/>
    <w:rPr>
      <w:rFonts w:ascii="Courier New" w:hAnsi="Courier New" w:cs="Courier New"/>
      <w:sz w:val="20"/>
    </w:rPr>
  </w:style>
  <w:style w:type="table" w:styleId="afc">
    <w:name w:val="Table Theme"/>
    <w:basedOn w:val="a7"/>
    <w:semiHidden/>
    <w:rsid w:val="002C76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5">
    <w:name w:val="Table Colorful 1"/>
    <w:basedOn w:val="a7"/>
    <w:semiHidden/>
    <w:rsid w:val="002C76A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d">
    <w:name w:val="Table Colorful 2"/>
    <w:basedOn w:val="a7"/>
    <w:semiHidden/>
    <w:rsid w:val="002C76A2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Colorful 3"/>
    <w:basedOn w:val="a7"/>
    <w:semiHidden/>
    <w:rsid w:val="002C76A2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d">
    <w:name w:val="Block Text"/>
    <w:basedOn w:val="a5"/>
    <w:semiHidden/>
    <w:rsid w:val="002C76A2"/>
    <w:pPr>
      <w:spacing w:after="120"/>
      <w:ind w:left="1440" w:right="1440"/>
    </w:pPr>
  </w:style>
  <w:style w:type="character" w:styleId="HTML2">
    <w:name w:val="HTML Cite"/>
    <w:semiHidden/>
    <w:rsid w:val="002C76A2"/>
    <w:rPr>
      <w:i/>
      <w:iCs/>
    </w:rPr>
  </w:style>
  <w:style w:type="paragraph" w:styleId="afe">
    <w:name w:val="Message Header"/>
    <w:basedOn w:val="a5"/>
    <w:semiHidden/>
    <w:rsid w:val="002C76A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aff">
    <w:name w:val="E-mail Signature"/>
    <w:basedOn w:val="a5"/>
    <w:semiHidden/>
    <w:rsid w:val="002C76A2"/>
  </w:style>
  <w:style w:type="paragraph" w:styleId="aff0">
    <w:name w:val="Signature"/>
    <w:basedOn w:val="a5"/>
    <w:semiHidden/>
    <w:rsid w:val="002C76A2"/>
    <w:pPr>
      <w:ind w:left="4252"/>
    </w:pPr>
  </w:style>
  <w:style w:type="paragraph" w:styleId="16">
    <w:name w:val="index 1"/>
    <w:basedOn w:val="a5"/>
    <w:next w:val="a5"/>
    <w:autoRedefine/>
    <w:semiHidden/>
    <w:rsid w:val="002C76A2"/>
    <w:pPr>
      <w:widowControl w:val="0"/>
      <w:tabs>
        <w:tab w:val="num" w:pos="720"/>
        <w:tab w:val="left" w:pos="1985"/>
        <w:tab w:val="left" w:pos="2127"/>
      </w:tabs>
      <w:spacing w:line="360" w:lineRule="auto"/>
      <w:ind w:left="720" w:hanging="360"/>
    </w:pPr>
    <w:rPr>
      <w:snapToGrid w:val="0"/>
    </w:rPr>
  </w:style>
  <w:style w:type="paragraph" w:styleId="aff1">
    <w:name w:val="index heading"/>
    <w:basedOn w:val="a5"/>
    <w:next w:val="16"/>
    <w:semiHidden/>
    <w:rsid w:val="002C76A2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paragraph" w:styleId="2e">
    <w:name w:val="index 2"/>
    <w:basedOn w:val="a5"/>
    <w:next w:val="a5"/>
    <w:autoRedefine/>
    <w:semiHidden/>
    <w:rsid w:val="002C76A2"/>
    <w:pPr>
      <w:widowControl w:val="0"/>
      <w:tabs>
        <w:tab w:val="left" w:pos="1985"/>
        <w:tab w:val="left" w:pos="2127"/>
      </w:tabs>
      <w:spacing w:line="360" w:lineRule="auto"/>
      <w:ind w:left="400" w:hanging="200"/>
    </w:pPr>
    <w:rPr>
      <w:snapToGrid w:val="0"/>
      <w:sz w:val="20"/>
    </w:rPr>
  </w:style>
  <w:style w:type="paragraph" w:styleId="3e">
    <w:name w:val="index 3"/>
    <w:basedOn w:val="a5"/>
    <w:next w:val="a5"/>
    <w:autoRedefine/>
    <w:semiHidden/>
    <w:rsid w:val="002C76A2"/>
    <w:pPr>
      <w:widowControl w:val="0"/>
      <w:tabs>
        <w:tab w:val="left" w:pos="1985"/>
        <w:tab w:val="left" w:pos="2127"/>
      </w:tabs>
      <w:spacing w:line="360" w:lineRule="auto"/>
      <w:ind w:left="600" w:hanging="200"/>
    </w:pPr>
    <w:rPr>
      <w:snapToGrid w:val="0"/>
      <w:sz w:val="20"/>
    </w:rPr>
  </w:style>
  <w:style w:type="paragraph" w:styleId="48">
    <w:name w:val="index 4"/>
    <w:basedOn w:val="a5"/>
    <w:next w:val="a5"/>
    <w:autoRedefine/>
    <w:semiHidden/>
    <w:rsid w:val="002C76A2"/>
    <w:pPr>
      <w:widowControl w:val="0"/>
      <w:tabs>
        <w:tab w:val="left" w:pos="1985"/>
        <w:tab w:val="left" w:pos="2127"/>
      </w:tabs>
      <w:spacing w:line="360" w:lineRule="auto"/>
      <w:ind w:left="800" w:hanging="200"/>
    </w:pPr>
    <w:rPr>
      <w:snapToGrid w:val="0"/>
      <w:sz w:val="20"/>
    </w:rPr>
  </w:style>
  <w:style w:type="paragraph" w:styleId="58">
    <w:name w:val="index 5"/>
    <w:basedOn w:val="a5"/>
    <w:next w:val="a5"/>
    <w:autoRedefine/>
    <w:semiHidden/>
    <w:rsid w:val="002C76A2"/>
    <w:pPr>
      <w:widowControl w:val="0"/>
      <w:tabs>
        <w:tab w:val="left" w:pos="1985"/>
        <w:tab w:val="left" w:pos="2127"/>
      </w:tabs>
      <w:spacing w:line="360" w:lineRule="auto"/>
      <w:ind w:left="1000" w:hanging="200"/>
    </w:pPr>
    <w:rPr>
      <w:snapToGrid w:val="0"/>
      <w:sz w:val="20"/>
    </w:rPr>
  </w:style>
  <w:style w:type="paragraph" w:styleId="62">
    <w:name w:val="index 6"/>
    <w:basedOn w:val="a5"/>
    <w:next w:val="a5"/>
    <w:autoRedefine/>
    <w:semiHidden/>
    <w:rsid w:val="002C76A2"/>
    <w:pPr>
      <w:widowControl w:val="0"/>
      <w:tabs>
        <w:tab w:val="left" w:pos="1985"/>
        <w:tab w:val="left" w:pos="2127"/>
      </w:tabs>
      <w:spacing w:line="360" w:lineRule="auto"/>
      <w:ind w:left="1200" w:hanging="200"/>
    </w:pPr>
    <w:rPr>
      <w:snapToGrid w:val="0"/>
      <w:sz w:val="20"/>
    </w:rPr>
  </w:style>
  <w:style w:type="paragraph" w:styleId="72">
    <w:name w:val="index 7"/>
    <w:basedOn w:val="a5"/>
    <w:next w:val="a5"/>
    <w:autoRedefine/>
    <w:semiHidden/>
    <w:rsid w:val="002C76A2"/>
    <w:pPr>
      <w:widowControl w:val="0"/>
      <w:tabs>
        <w:tab w:val="left" w:pos="1985"/>
        <w:tab w:val="left" w:pos="2127"/>
      </w:tabs>
      <w:spacing w:line="360" w:lineRule="auto"/>
      <w:ind w:left="1400" w:hanging="200"/>
    </w:pPr>
    <w:rPr>
      <w:snapToGrid w:val="0"/>
      <w:sz w:val="20"/>
    </w:rPr>
  </w:style>
  <w:style w:type="paragraph" w:styleId="82">
    <w:name w:val="index 8"/>
    <w:basedOn w:val="a5"/>
    <w:next w:val="a5"/>
    <w:autoRedefine/>
    <w:semiHidden/>
    <w:rsid w:val="002C76A2"/>
    <w:pPr>
      <w:widowControl w:val="0"/>
      <w:tabs>
        <w:tab w:val="left" w:pos="1985"/>
        <w:tab w:val="left" w:pos="2127"/>
      </w:tabs>
      <w:spacing w:line="360" w:lineRule="auto"/>
      <w:ind w:left="1600" w:hanging="200"/>
    </w:pPr>
    <w:rPr>
      <w:snapToGrid w:val="0"/>
      <w:sz w:val="20"/>
    </w:rPr>
  </w:style>
  <w:style w:type="paragraph" w:styleId="91">
    <w:name w:val="index 9"/>
    <w:basedOn w:val="a5"/>
    <w:next w:val="a5"/>
    <w:autoRedefine/>
    <w:semiHidden/>
    <w:rsid w:val="002C76A2"/>
    <w:pPr>
      <w:widowControl w:val="0"/>
      <w:tabs>
        <w:tab w:val="left" w:pos="1985"/>
        <w:tab w:val="left" w:pos="2127"/>
      </w:tabs>
      <w:spacing w:line="360" w:lineRule="auto"/>
      <w:ind w:left="1800" w:hanging="200"/>
    </w:pPr>
    <w:rPr>
      <w:snapToGrid w:val="0"/>
      <w:sz w:val="20"/>
    </w:rPr>
  </w:style>
  <w:style w:type="paragraph" w:styleId="a0">
    <w:name w:val="List Bullet"/>
    <w:basedOn w:val="a5"/>
    <w:semiHidden/>
    <w:rsid w:val="002C76A2"/>
    <w:pPr>
      <w:numPr>
        <w:numId w:val="26"/>
      </w:numPr>
      <w:ind w:left="0" w:firstLine="0"/>
    </w:pPr>
  </w:style>
  <w:style w:type="paragraph" w:styleId="a">
    <w:name w:val="List Number"/>
    <w:aliases w:val="Нумерованный"/>
    <w:basedOn w:val="a5"/>
    <w:semiHidden/>
    <w:rsid w:val="002C76A2"/>
    <w:pPr>
      <w:numPr>
        <w:numId w:val="35"/>
      </w:numPr>
      <w:ind w:left="0" w:firstLine="0"/>
    </w:pPr>
  </w:style>
  <w:style w:type="paragraph" w:styleId="HTML3">
    <w:name w:val="HTML Address"/>
    <w:basedOn w:val="a5"/>
    <w:semiHidden/>
    <w:rsid w:val="002C76A2"/>
    <w:rPr>
      <w:i/>
      <w:iCs/>
    </w:rPr>
  </w:style>
  <w:style w:type="paragraph" w:styleId="aff2">
    <w:name w:val="envelope address"/>
    <w:basedOn w:val="a5"/>
    <w:semiHidden/>
    <w:rsid w:val="002C76A2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4">
    <w:name w:val="HTML Acronym"/>
    <w:semiHidden/>
    <w:rsid w:val="002C76A2"/>
  </w:style>
  <w:style w:type="table" w:styleId="-10">
    <w:name w:val="Table Web 1"/>
    <w:basedOn w:val="a7"/>
    <w:semiHidden/>
    <w:rsid w:val="002C76A2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Web 2"/>
    <w:basedOn w:val="a7"/>
    <w:semiHidden/>
    <w:rsid w:val="002C76A2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Web 3"/>
    <w:basedOn w:val="a7"/>
    <w:semiHidden/>
    <w:rsid w:val="002C76A2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3">
    <w:name w:val="Emphasis"/>
    <w:qFormat/>
    <w:rsid w:val="002C76A2"/>
    <w:rPr>
      <w:i/>
      <w:iCs/>
    </w:rPr>
  </w:style>
  <w:style w:type="paragraph" w:styleId="aff4">
    <w:name w:val="Date"/>
    <w:basedOn w:val="a5"/>
    <w:next w:val="a5"/>
    <w:semiHidden/>
    <w:rsid w:val="002C76A2"/>
  </w:style>
  <w:style w:type="paragraph" w:styleId="aff5">
    <w:name w:val="Note Heading"/>
    <w:basedOn w:val="a5"/>
    <w:next w:val="a5"/>
    <w:semiHidden/>
    <w:rsid w:val="002C76A2"/>
  </w:style>
  <w:style w:type="character" w:styleId="aff6">
    <w:name w:val="annotation reference"/>
    <w:semiHidden/>
    <w:rsid w:val="002C76A2"/>
    <w:rPr>
      <w:sz w:val="16"/>
      <w:szCs w:val="16"/>
    </w:rPr>
  </w:style>
  <w:style w:type="table" w:styleId="aff7">
    <w:name w:val="Table Elegant"/>
    <w:basedOn w:val="a7"/>
    <w:semiHidden/>
    <w:rsid w:val="002C76A2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7">
    <w:name w:val="Table Subtle 1"/>
    <w:basedOn w:val="a7"/>
    <w:semiHidden/>
    <w:rsid w:val="002C76A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Subtle 2"/>
    <w:basedOn w:val="a7"/>
    <w:semiHidden/>
    <w:rsid w:val="002C76A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5">
    <w:name w:val="HTML Keyboard"/>
    <w:semiHidden/>
    <w:rsid w:val="002C76A2"/>
    <w:rPr>
      <w:rFonts w:ascii="Courier New" w:hAnsi="Courier New" w:cs="Courier New"/>
      <w:sz w:val="20"/>
      <w:szCs w:val="20"/>
    </w:rPr>
  </w:style>
  <w:style w:type="table" w:styleId="18">
    <w:name w:val="Table Classic 1"/>
    <w:basedOn w:val="a7"/>
    <w:semiHidden/>
    <w:rsid w:val="002C76A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0">
    <w:name w:val="Table Classic 2"/>
    <w:basedOn w:val="a7"/>
    <w:semiHidden/>
    <w:rsid w:val="002C76A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lassic 3"/>
    <w:basedOn w:val="a7"/>
    <w:semiHidden/>
    <w:rsid w:val="002C76A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9">
    <w:name w:val="Table Classic 4"/>
    <w:basedOn w:val="a7"/>
    <w:semiHidden/>
    <w:rsid w:val="002C76A2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6">
    <w:name w:val="HTML Code"/>
    <w:semiHidden/>
    <w:rsid w:val="002C76A2"/>
    <w:rPr>
      <w:rFonts w:ascii="Courier New" w:hAnsi="Courier New" w:cs="Courier New"/>
      <w:sz w:val="20"/>
      <w:szCs w:val="20"/>
    </w:rPr>
  </w:style>
  <w:style w:type="paragraph" w:styleId="aff8">
    <w:name w:val="Body Text"/>
    <w:basedOn w:val="a5"/>
    <w:semiHidden/>
    <w:rsid w:val="002C76A2"/>
    <w:pPr>
      <w:overflowPunct w:val="0"/>
      <w:autoSpaceDE w:val="0"/>
      <w:autoSpaceDN w:val="0"/>
      <w:adjustRightInd w:val="0"/>
      <w:spacing w:after="240"/>
      <w:textAlignment w:val="baseline"/>
    </w:pPr>
  </w:style>
  <w:style w:type="paragraph" w:styleId="aff9">
    <w:name w:val="Body Text First Indent"/>
    <w:basedOn w:val="aff8"/>
    <w:semiHidden/>
    <w:rsid w:val="002C76A2"/>
    <w:pPr>
      <w:overflowPunct/>
      <w:autoSpaceDE/>
      <w:autoSpaceDN/>
      <w:adjustRightInd/>
      <w:spacing w:after="120"/>
      <w:ind w:firstLine="210"/>
      <w:jc w:val="left"/>
      <w:textAlignment w:val="auto"/>
    </w:pPr>
  </w:style>
  <w:style w:type="paragraph" w:styleId="2f1">
    <w:name w:val="Body Text First Indent 2"/>
    <w:basedOn w:val="ac"/>
    <w:semiHidden/>
    <w:rsid w:val="002C76A2"/>
    <w:pPr>
      <w:widowControl/>
      <w:tabs>
        <w:tab w:val="clear" w:pos="1985"/>
        <w:tab w:val="clear" w:pos="2127"/>
      </w:tabs>
      <w:spacing w:after="120" w:line="240" w:lineRule="auto"/>
      <w:ind w:left="283" w:firstLine="210"/>
      <w:jc w:val="left"/>
    </w:pPr>
    <w:rPr>
      <w:snapToGrid/>
      <w:sz w:val="24"/>
      <w:szCs w:val="24"/>
    </w:rPr>
  </w:style>
  <w:style w:type="paragraph" w:styleId="20">
    <w:name w:val="List Bullet 2"/>
    <w:basedOn w:val="a5"/>
    <w:semiHidden/>
    <w:rsid w:val="002C76A2"/>
    <w:pPr>
      <w:numPr>
        <w:numId w:val="27"/>
      </w:numPr>
      <w:tabs>
        <w:tab w:val="clear" w:pos="643"/>
        <w:tab w:val="num" w:pos="360"/>
      </w:tabs>
      <w:ind w:left="0" w:firstLine="0"/>
    </w:pPr>
  </w:style>
  <w:style w:type="paragraph" w:styleId="30">
    <w:name w:val="List Bullet 3"/>
    <w:basedOn w:val="a5"/>
    <w:autoRedefine/>
    <w:semiHidden/>
    <w:rsid w:val="002C76A2"/>
    <w:pPr>
      <w:widowControl w:val="0"/>
      <w:numPr>
        <w:numId w:val="28"/>
      </w:numPr>
      <w:tabs>
        <w:tab w:val="clear" w:pos="926"/>
        <w:tab w:val="num" w:pos="360"/>
        <w:tab w:val="left" w:pos="1985"/>
        <w:tab w:val="left" w:pos="2127"/>
      </w:tabs>
      <w:spacing w:line="360" w:lineRule="auto"/>
      <w:ind w:left="0" w:firstLine="0"/>
    </w:pPr>
  </w:style>
  <w:style w:type="paragraph" w:styleId="40">
    <w:name w:val="List Bullet 4"/>
    <w:aliases w:val="Обычный маркированный,мой маркированный список"/>
    <w:basedOn w:val="a5"/>
    <w:semiHidden/>
    <w:rsid w:val="002C76A2"/>
    <w:pPr>
      <w:numPr>
        <w:numId w:val="29"/>
      </w:numPr>
      <w:tabs>
        <w:tab w:val="clear" w:pos="1209"/>
        <w:tab w:val="num" w:pos="360"/>
      </w:tabs>
      <w:ind w:left="0" w:firstLine="0"/>
    </w:pPr>
  </w:style>
  <w:style w:type="paragraph" w:styleId="50">
    <w:name w:val="List Bullet 5"/>
    <w:basedOn w:val="a5"/>
    <w:semiHidden/>
    <w:rsid w:val="002C76A2"/>
    <w:pPr>
      <w:numPr>
        <w:numId w:val="30"/>
      </w:numPr>
      <w:tabs>
        <w:tab w:val="clear" w:pos="1492"/>
        <w:tab w:val="num" w:pos="360"/>
      </w:tabs>
      <w:ind w:left="0" w:firstLine="0"/>
    </w:pPr>
  </w:style>
  <w:style w:type="paragraph" w:styleId="affa">
    <w:name w:val="Title"/>
    <w:basedOn w:val="a5"/>
    <w:qFormat/>
    <w:rsid w:val="002C76A2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styleId="affb">
    <w:name w:val="page number"/>
    <w:semiHidden/>
    <w:rsid w:val="002C76A2"/>
  </w:style>
  <w:style w:type="character" w:styleId="affc">
    <w:name w:val="line number"/>
    <w:semiHidden/>
    <w:rsid w:val="002C76A2"/>
  </w:style>
  <w:style w:type="paragraph" w:styleId="2">
    <w:name w:val="List Number 2"/>
    <w:basedOn w:val="a5"/>
    <w:semiHidden/>
    <w:rsid w:val="002C76A2"/>
    <w:pPr>
      <w:numPr>
        <w:numId w:val="31"/>
      </w:numPr>
      <w:tabs>
        <w:tab w:val="clear" w:pos="643"/>
        <w:tab w:val="num" w:pos="360"/>
      </w:tabs>
      <w:ind w:left="0" w:firstLine="0"/>
    </w:pPr>
  </w:style>
  <w:style w:type="paragraph" w:styleId="3">
    <w:name w:val="List Number 3"/>
    <w:basedOn w:val="a5"/>
    <w:semiHidden/>
    <w:rsid w:val="002C76A2"/>
    <w:pPr>
      <w:numPr>
        <w:numId w:val="32"/>
      </w:numPr>
      <w:tabs>
        <w:tab w:val="clear" w:pos="926"/>
        <w:tab w:val="num" w:pos="360"/>
      </w:tabs>
      <w:ind w:left="0" w:firstLine="0"/>
    </w:pPr>
  </w:style>
  <w:style w:type="paragraph" w:styleId="4">
    <w:name w:val="List Number 4"/>
    <w:basedOn w:val="a5"/>
    <w:semiHidden/>
    <w:rsid w:val="002C76A2"/>
    <w:pPr>
      <w:numPr>
        <w:numId w:val="33"/>
      </w:numPr>
      <w:tabs>
        <w:tab w:val="clear" w:pos="1209"/>
        <w:tab w:val="num" w:pos="360"/>
      </w:tabs>
      <w:ind w:left="0" w:firstLine="0"/>
    </w:pPr>
  </w:style>
  <w:style w:type="paragraph" w:styleId="5">
    <w:name w:val="List Number 5"/>
    <w:basedOn w:val="a5"/>
    <w:semiHidden/>
    <w:rsid w:val="002C76A2"/>
    <w:pPr>
      <w:numPr>
        <w:numId w:val="34"/>
      </w:numPr>
      <w:tabs>
        <w:tab w:val="clear" w:pos="1492"/>
        <w:tab w:val="num" w:pos="360"/>
      </w:tabs>
      <w:ind w:left="0" w:firstLine="0"/>
    </w:pPr>
  </w:style>
  <w:style w:type="character" w:styleId="HTML7">
    <w:name w:val="HTML Sample"/>
    <w:semiHidden/>
    <w:rsid w:val="002C76A2"/>
    <w:rPr>
      <w:rFonts w:ascii="Courier New" w:hAnsi="Courier New" w:cs="Courier New"/>
    </w:rPr>
  </w:style>
  <w:style w:type="paragraph" w:styleId="2f2">
    <w:name w:val="envelope return"/>
    <w:basedOn w:val="a5"/>
    <w:semiHidden/>
    <w:rsid w:val="002C76A2"/>
    <w:rPr>
      <w:rFonts w:ascii="Arial" w:hAnsi="Arial" w:cs="Arial"/>
      <w:sz w:val="20"/>
    </w:rPr>
  </w:style>
  <w:style w:type="table" w:styleId="19">
    <w:name w:val="Table 3D effects 1"/>
    <w:basedOn w:val="a7"/>
    <w:semiHidden/>
    <w:rsid w:val="002C76A2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3D effects 2"/>
    <w:basedOn w:val="a7"/>
    <w:semiHidden/>
    <w:rsid w:val="002C76A2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3D effects 3"/>
    <w:basedOn w:val="a7"/>
    <w:semiHidden/>
    <w:rsid w:val="002C76A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d">
    <w:name w:val="Normal (Web)"/>
    <w:basedOn w:val="a5"/>
    <w:semiHidden/>
    <w:rsid w:val="002C76A2"/>
  </w:style>
  <w:style w:type="paragraph" w:styleId="affe">
    <w:name w:val="Normal Indent"/>
    <w:basedOn w:val="a5"/>
    <w:semiHidden/>
    <w:rsid w:val="002C76A2"/>
    <w:pPr>
      <w:ind w:left="708"/>
    </w:pPr>
  </w:style>
  <w:style w:type="character" w:styleId="HTML8">
    <w:name w:val="HTML Definition"/>
    <w:semiHidden/>
    <w:rsid w:val="002C76A2"/>
    <w:rPr>
      <w:i/>
      <w:iCs/>
    </w:rPr>
  </w:style>
  <w:style w:type="paragraph" w:styleId="afff">
    <w:name w:val="table of figures"/>
    <w:aliases w:val="Перечень рисунков_ASFK"/>
    <w:basedOn w:val="a5"/>
    <w:next w:val="a5"/>
    <w:uiPriority w:val="99"/>
    <w:rsid w:val="002C76A2"/>
    <w:pPr>
      <w:tabs>
        <w:tab w:val="left" w:pos="1134"/>
        <w:tab w:val="left" w:pos="1418"/>
        <w:tab w:val="right" w:leader="dot" w:pos="9628"/>
      </w:tabs>
      <w:ind w:left="1134" w:right="567" w:hanging="1134"/>
      <w:jc w:val="left"/>
    </w:pPr>
    <w:rPr>
      <w:noProof/>
    </w:rPr>
  </w:style>
  <w:style w:type="paragraph" w:customStyle="1" w:styleId="ASFKListnormal3">
    <w:name w:val="_ASFK_List_normal_3"/>
    <w:basedOn w:val="ASFKListnormal"/>
    <w:rsid w:val="002C76A2"/>
    <w:pPr>
      <w:tabs>
        <w:tab w:val="clear" w:pos="567"/>
        <w:tab w:val="left" w:pos="1418"/>
      </w:tabs>
      <w:ind w:left="1418"/>
    </w:pPr>
  </w:style>
  <w:style w:type="paragraph" w:customStyle="1" w:styleId="ASFKListnormal4">
    <w:name w:val="_ASFK_List_normal_4"/>
    <w:basedOn w:val="ASFKListnormal3"/>
    <w:rsid w:val="002C76A2"/>
    <w:pPr>
      <w:tabs>
        <w:tab w:val="clear" w:pos="1418"/>
        <w:tab w:val="left" w:pos="1701"/>
      </w:tabs>
      <w:ind w:left="1701"/>
    </w:pPr>
  </w:style>
  <w:style w:type="paragraph" w:styleId="afff0">
    <w:name w:val="footer"/>
    <w:basedOn w:val="a5"/>
    <w:semiHidden/>
    <w:rsid w:val="002C76A2"/>
    <w:pPr>
      <w:tabs>
        <w:tab w:val="center" w:pos="4677"/>
        <w:tab w:val="right" w:pos="9355"/>
      </w:tabs>
    </w:pPr>
  </w:style>
  <w:style w:type="paragraph" w:styleId="afff1">
    <w:name w:val="Closing"/>
    <w:basedOn w:val="a5"/>
    <w:semiHidden/>
    <w:rsid w:val="002D6330"/>
    <w:pPr>
      <w:ind w:left="4252"/>
    </w:pPr>
  </w:style>
  <w:style w:type="table" w:styleId="afff2">
    <w:name w:val="Table Grid"/>
    <w:basedOn w:val="a7"/>
    <w:rsid w:val="002C76A2"/>
    <w:pPr>
      <w:ind w:firstLine="56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3">
    <w:name w:val="endnote text"/>
    <w:basedOn w:val="a5"/>
    <w:semiHidden/>
    <w:rsid w:val="002D6330"/>
    <w:rPr>
      <w:sz w:val="20"/>
    </w:rPr>
  </w:style>
  <w:style w:type="character" w:styleId="afff4">
    <w:name w:val="endnote reference"/>
    <w:semiHidden/>
    <w:rsid w:val="002D6330"/>
    <w:rPr>
      <w:vertAlign w:val="superscript"/>
    </w:rPr>
  </w:style>
  <w:style w:type="character" w:customStyle="1" w:styleId="ASFKFigure0">
    <w:name w:val="_ASFK_Figure Знак Знак"/>
    <w:link w:val="ASFKFigure"/>
    <w:rsid w:val="00921990"/>
    <w:rPr>
      <w:sz w:val="24"/>
      <w:lang w:bidi="ar-SA"/>
    </w:rPr>
  </w:style>
  <w:style w:type="character" w:customStyle="1" w:styleId="ASFKFigName0">
    <w:name w:val="_ASFK_Fig_Name Знак Знак"/>
    <w:link w:val="ASFKFigName"/>
    <w:rsid w:val="00921990"/>
    <w:rPr>
      <w:b/>
      <w:sz w:val="24"/>
      <w:szCs w:val="24"/>
      <w:lang w:val="x-none" w:eastAsia="x-none"/>
    </w:rPr>
  </w:style>
  <w:style w:type="character" w:customStyle="1" w:styleId="ASFKListmark10">
    <w:name w:val="_ASFK_List_mark1 Знак Знак"/>
    <w:link w:val="ASFKListmark1"/>
    <w:rsid w:val="00921990"/>
    <w:rPr>
      <w:snapToGrid w:val="0"/>
      <w:sz w:val="24"/>
    </w:rPr>
  </w:style>
  <w:style w:type="character" w:customStyle="1" w:styleId="ASFKNameTable0">
    <w:name w:val="_ASFK_Name_Table Знак Знак"/>
    <w:link w:val="ASFKNameTable"/>
    <w:rsid w:val="00921990"/>
    <w:rPr>
      <w:b/>
      <w:sz w:val="24"/>
    </w:rPr>
  </w:style>
  <w:style w:type="character" w:customStyle="1" w:styleId="ASFKNormal1">
    <w:name w:val="_ASFK_Normal Знак Знак"/>
    <w:rsid w:val="00921990"/>
    <w:rPr>
      <w:sz w:val="24"/>
      <w:lang w:val="ru-RU" w:eastAsia="ru-RU" w:bidi="ar-SA"/>
    </w:rPr>
  </w:style>
  <w:style w:type="paragraph" w:customStyle="1" w:styleId="UGTableHead">
    <w:name w:val="UG_Table_Head"/>
    <w:basedOn w:val="a5"/>
    <w:semiHidden/>
    <w:rsid w:val="00921990"/>
    <w:pPr>
      <w:keepNext/>
      <w:keepLines/>
      <w:numPr>
        <w:numId w:val="1"/>
      </w:numPr>
      <w:tabs>
        <w:tab w:val="clear" w:pos="340"/>
      </w:tabs>
      <w:spacing w:before="60" w:after="60"/>
      <w:ind w:left="0" w:firstLine="0"/>
      <w:contextualSpacing/>
      <w:jc w:val="center"/>
    </w:pPr>
    <w:rPr>
      <w:b/>
      <w:lang w:eastAsia="en-US"/>
    </w:rPr>
  </w:style>
  <w:style w:type="character" w:customStyle="1" w:styleId="ASFKTablenorm0">
    <w:name w:val="_ASFK_Table_norm Знак"/>
    <w:link w:val="ASFKTablenorm"/>
    <w:rsid w:val="00921990"/>
    <w:rPr>
      <w:sz w:val="22"/>
      <w:lang w:bidi="ar-SA"/>
    </w:rPr>
  </w:style>
  <w:style w:type="paragraph" w:customStyle="1" w:styleId="ASFKListmark5">
    <w:name w:val="_ASFK_List_mark5"/>
    <w:rsid w:val="002C76A2"/>
    <w:pPr>
      <w:numPr>
        <w:numId w:val="18"/>
      </w:numPr>
    </w:pPr>
    <w:rPr>
      <w:sz w:val="24"/>
    </w:rPr>
  </w:style>
  <w:style w:type="paragraph" w:customStyle="1" w:styleId="ASFKListnormal">
    <w:name w:val="_ASFK_List_normal"/>
    <w:rsid w:val="002C76A2"/>
    <w:pPr>
      <w:tabs>
        <w:tab w:val="left" w:pos="567"/>
      </w:tabs>
      <w:spacing w:before="60" w:after="60"/>
      <w:ind w:left="567"/>
      <w:contextualSpacing/>
      <w:jc w:val="both"/>
    </w:pPr>
    <w:rPr>
      <w:snapToGrid w:val="0"/>
      <w:sz w:val="24"/>
    </w:rPr>
  </w:style>
  <w:style w:type="paragraph" w:customStyle="1" w:styleId="ASFKListnormal18">
    <w:name w:val="_ASFK_List_normal_1.8"/>
    <w:basedOn w:val="ASFKListnormal"/>
    <w:rsid w:val="002C76A2"/>
    <w:pPr>
      <w:tabs>
        <w:tab w:val="clear" w:pos="567"/>
        <w:tab w:val="left" w:pos="1021"/>
      </w:tabs>
      <w:ind w:left="1021"/>
    </w:pPr>
  </w:style>
  <w:style w:type="paragraph" w:customStyle="1" w:styleId="ASFKListnormal28">
    <w:name w:val="_ASFK_List_normal_2.8"/>
    <w:basedOn w:val="ASFKListnormal"/>
    <w:rsid w:val="002C76A2"/>
    <w:pPr>
      <w:tabs>
        <w:tab w:val="clear" w:pos="567"/>
        <w:tab w:val="left" w:pos="1588"/>
      </w:tabs>
      <w:ind w:left="1588"/>
    </w:pPr>
  </w:style>
  <w:style w:type="paragraph" w:customStyle="1" w:styleId="ASFKListnormal5">
    <w:name w:val="_ASFK_List_normal_5"/>
    <w:basedOn w:val="ASFKListnormal4"/>
    <w:rsid w:val="002C76A2"/>
    <w:pPr>
      <w:tabs>
        <w:tab w:val="clear" w:pos="1701"/>
        <w:tab w:val="left" w:pos="1985"/>
      </w:tabs>
      <w:ind w:left="1985"/>
    </w:pPr>
  </w:style>
  <w:style w:type="paragraph" w:customStyle="1" w:styleId="ASFKListnormalBI">
    <w:name w:val="_ASFK_List_normal_BI"/>
    <w:basedOn w:val="a5"/>
    <w:rsid w:val="002C76A2"/>
    <w:pPr>
      <w:keepNext/>
      <w:tabs>
        <w:tab w:val="left" w:pos="855"/>
      </w:tabs>
      <w:spacing w:before="120" w:after="120"/>
      <w:ind w:left="1021" w:firstLine="0"/>
      <w:contextualSpacing/>
    </w:pPr>
    <w:rPr>
      <w:b/>
      <w:i/>
      <w:snapToGrid w:val="0"/>
    </w:rPr>
  </w:style>
  <w:style w:type="paragraph" w:customStyle="1" w:styleId="ASFKListnormalBold">
    <w:name w:val="_ASFK_List_normal_Bold"/>
    <w:basedOn w:val="ASFKListnormal"/>
    <w:rsid w:val="002C76A2"/>
    <w:pPr>
      <w:keepNext/>
      <w:tabs>
        <w:tab w:val="clear" w:pos="567"/>
        <w:tab w:val="left" w:pos="284"/>
      </w:tabs>
      <w:spacing w:before="120" w:after="120"/>
      <w:ind w:left="1021"/>
    </w:pPr>
    <w:rPr>
      <w:b/>
    </w:rPr>
  </w:style>
  <w:style w:type="paragraph" w:customStyle="1" w:styleId="ASFKListnum">
    <w:name w:val="_ASFK_List_num"/>
    <w:link w:val="ASFKListnum0"/>
    <w:rsid w:val="002C76A2"/>
    <w:pPr>
      <w:numPr>
        <w:numId w:val="6"/>
      </w:numPr>
      <w:spacing w:before="120" w:after="120"/>
      <w:contextualSpacing/>
      <w:jc w:val="both"/>
    </w:pPr>
    <w:rPr>
      <w:sz w:val="24"/>
    </w:rPr>
  </w:style>
  <w:style w:type="paragraph" w:customStyle="1" w:styleId="ASFKAn">
    <w:name w:val="_ASFK_An"/>
    <w:rsid w:val="002C76A2"/>
    <w:pPr>
      <w:spacing w:after="240"/>
      <w:jc w:val="center"/>
      <w:outlineLvl w:val="4"/>
    </w:pPr>
    <w:rPr>
      <w:b/>
      <w:sz w:val="32"/>
    </w:rPr>
  </w:style>
  <w:style w:type="character" w:customStyle="1" w:styleId="ASFKNormal0">
    <w:name w:val="_ASFK_Normal Знак"/>
    <w:link w:val="ASFKNormal"/>
    <w:rsid w:val="002C76A2"/>
    <w:rPr>
      <w:sz w:val="24"/>
      <w:lang w:bidi="ar-SA"/>
    </w:rPr>
  </w:style>
  <w:style w:type="character" w:customStyle="1" w:styleId="ASFKNote0">
    <w:name w:val="_ASFK_Note Знак Знак"/>
    <w:link w:val="ASFKNote"/>
    <w:rsid w:val="002C76A2"/>
    <w:rPr>
      <w:sz w:val="24"/>
      <w:lang w:bidi="ar-SA"/>
    </w:rPr>
  </w:style>
  <w:style w:type="paragraph" w:customStyle="1" w:styleId="OTRTITULnew">
    <w:name w:val="OTR_TITUL_new"/>
    <w:basedOn w:val="a5"/>
    <w:semiHidden/>
    <w:rsid w:val="00510EB7"/>
    <w:pPr>
      <w:spacing w:line="360" w:lineRule="auto"/>
      <w:ind w:firstLine="0"/>
      <w:jc w:val="center"/>
    </w:pPr>
    <w:rPr>
      <w:sz w:val="28"/>
      <w:szCs w:val="28"/>
    </w:rPr>
  </w:style>
  <w:style w:type="paragraph" w:customStyle="1" w:styleId="a1">
    <w:name w:val="Название рисунка"/>
    <w:basedOn w:val="a5"/>
    <w:next w:val="a5"/>
    <w:autoRedefine/>
    <w:semiHidden/>
    <w:rsid w:val="00F2455E"/>
    <w:pPr>
      <w:numPr>
        <w:numId w:val="2"/>
      </w:numPr>
      <w:tabs>
        <w:tab w:val="clear" w:pos="6159"/>
        <w:tab w:val="num" w:pos="360"/>
      </w:tabs>
      <w:spacing w:before="120" w:after="120"/>
      <w:ind w:left="0"/>
      <w:jc w:val="center"/>
    </w:pPr>
    <w:rPr>
      <w:b/>
      <w:lang w:val="en-US" w:eastAsia="en-US"/>
    </w:rPr>
  </w:style>
  <w:style w:type="character" w:customStyle="1" w:styleId="33">
    <w:name w:val="Заголовок 3 Знак"/>
    <w:aliases w:val="ASFK_3 Знак"/>
    <w:link w:val="32"/>
    <w:rsid w:val="009474A1"/>
    <w:rPr>
      <w:b/>
      <w:iCs/>
      <w:sz w:val="26"/>
      <w:szCs w:val="26"/>
      <w:lang w:val="x-none" w:eastAsia="x-none"/>
    </w:rPr>
  </w:style>
  <w:style w:type="character" w:customStyle="1" w:styleId="42">
    <w:name w:val="Заголовок 4 Знак"/>
    <w:aliases w:val="ASFK_4 Знак"/>
    <w:link w:val="41"/>
    <w:rsid w:val="009474A1"/>
    <w:rPr>
      <w:b/>
      <w:iCs/>
      <w:sz w:val="24"/>
      <w:szCs w:val="26"/>
      <w:lang w:val="x-none" w:eastAsia="x-none"/>
    </w:rPr>
  </w:style>
  <w:style w:type="character" w:customStyle="1" w:styleId="ASFKListnum0">
    <w:name w:val="_ASFK_List_num Знак Знак"/>
    <w:link w:val="ASFKListnum"/>
    <w:rsid w:val="008355A9"/>
    <w:rPr>
      <w:sz w:val="24"/>
    </w:rPr>
  </w:style>
  <w:style w:type="paragraph" w:customStyle="1" w:styleId="UGnormal">
    <w:name w:val="UG_normal"/>
    <w:semiHidden/>
    <w:rsid w:val="008355A9"/>
    <w:pPr>
      <w:numPr>
        <w:numId w:val="3"/>
      </w:numPr>
      <w:tabs>
        <w:tab w:val="clear" w:pos="464"/>
        <w:tab w:val="left" w:pos="4786"/>
        <w:tab w:val="left" w:pos="8472"/>
        <w:tab w:val="left" w:pos="9572"/>
      </w:tabs>
      <w:spacing w:before="120" w:after="120"/>
      <w:ind w:left="1134" w:firstLine="0"/>
      <w:jc w:val="both"/>
    </w:pPr>
    <w:rPr>
      <w:iCs/>
      <w:sz w:val="24"/>
      <w:szCs w:val="24"/>
    </w:rPr>
  </w:style>
  <w:style w:type="paragraph" w:customStyle="1" w:styleId="22">
    <w:name w:val="Стиль Заголовок 2"/>
    <w:basedOn w:val="21"/>
    <w:semiHidden/>
    <w:rsid w:val="008355A9"/>
    <w:pPr>
      <w:keepLines/>
      <w:numPr>
        <w:numId w:val="4"/>
      </w:numPr>
      <w:tabs>
        <w:tab w:val="clear" w:pos="1116"/>
        <w:tab w:val="num" w:pos="360"/>
        <w:tab w:val="left" w:pos="907"/>
      </w:tabs>
      <w:ind w:left="0" w:firstLine="0"/>
    </w:pPr>
    <w:rPr>
      <w:bCs w:val="0"/>
      <w:i/>
      <w:sz w:val="28"/>
      <w:lang w:val="en-US" w:eastAsia="en-US"/>
    </w:rPr>
  </w:style>
  <w:style w:type="paragraph" w:customStyle="1" w:styleId="31">
    <w:name w:val="Стиль3"/>
    <w:basedOn w:val="a5"/>
    <w:semiHidden/>
    <w:rsid w:val="008355A9"/>
    <w:pPr>
      <w:keepNext/>
      <w:widowControl w:val="0"/>
      <w:numPr>
        <w:numId w:val="5"/>
      </w:numPr>
      <w:tabs>
        <w:tab w:val="left" w:pos="1985"/>
        <w:tab w:val="left" w:pos="2127"/>
      </w:tabs>
      <w:spacing w:before="240" w:after="60" w:line="360" w:lineRule="auto"/>
      <w:ind w:left="0" w:firstLine="0"/>
    </w:pPr>
    <w:rPr>
      <w:rFonts w:ascii="Arial" w:hAnsi="Arial"/>
      <w:b/>
      <w:snapToGrid w:val="0"/>
      <w:kern w:val="28"/>
      <w:sz w:val="28"/>
      <w:lang w:val="en-US" w:eastAsia="en-US"/>
    </w:rPr>
  </w:style>
  <w:style w:type="paragraph" w:customStyle="1" w:styleId="1">
    <w:name w:val="Обычный1"/>
    <w:autoRedefine/>
    <w:semiHidden/>
    <w:rsid w:val="004632D9"/>
    <w:pPr>
      <w:numPr>
        <w:numId w:val="7"/>
      </w:numPr>
      <w:tabs>
        <w:tab w:val="clear" w:pos="360"/>
        <w:tab w:val="num" w:pos="851"/>
      </w:tabs>
      <w:spacing w:line="360" w:lineRule="auto"/>
      <w:ind w:left="851" w:hanging="284"/>
      <w:jc w:val="center"/>
    </w:pPr>
    <w:rPr>
      <w:rFonts w:ascii="Arial" w:hAnsi="Arial" w:cs="Arial"/>
      <w:b/>
      <w:noProof/>
      <w:sz w:val="28"/>
      <w:szCs w:val="28"/>
    </w:rPr>
  </w:style>
  <w:style w:type="numbering" w:customStyle="1" w:styleId="a3">
    <w:name w:val="Нумерованные"/>
    <w:basedOn w:val="a8"/>
    <w:semiHidden/>
    <w:rsid w:val="004632D9"/>
    <w:pPr>
      <w:numPr>
        <w:numId w:val="8"/>
      </w:numPr>
    </w:pPr>
  </w:style>
  <w:style w:type="paragraph" w:customStyle="1" w:styleId="TableBullet">
    <w:name w:val="Table Bullet"/>
    <w:basedOn w:val="a5"/>
    <w:rsid w:val="004632D9"/>
    <w:pPr>
      <w:numPr>
        <w:numId w:val="9"/>
      </w:numPr>
      <w:spacing w:before="20" w:after="20"/>
      <w:jc w:val="left"/>
    </w:pPr>
    <w:rPr>
      <w:sz w:val="20"/>
    </w:rPr>
  </w:style>
  <w:style w:type="paragraph" w:customStyle="1" w:styleId="Normal20">
    <w:name w:val="Normal20"/>
    <w:autoRedefine/>
    <w:semiHidden/>
    <w:rsid w:val="004632D9"/>
    <w:pPr>
      <w:numPr>
        <w:numId w:val="10"/>
      </w:numPr>
      <w:tabs>
        <w:tab w:val="clear" w:pos="360"/>
        <w:tab w:val="num" w:pos="567"/>
      </w:tabs>
      <w:spacing w:line="360" w:lineRule="auto"/>
      <w:ind w:left="567" w:firstLine="0"/>
      <w:jc w:val="center"/>
    </w:pPr>
    <w:rPr>
      <w:b/>
      <w:sz w:val="28"/>
      <w:szCs w:val="28"/>
    </w:rPr>
  </w:style>
  <w:style w:type="paragraph" w:customStyle="1" w:styleId="ASFKCode">
    <w:name w:val="_ASFK_Code"/>
    <w:rsid w:val="002C76A2"/>
    <w:pPr>
      <w:shd w:val="clear" w:color="auto" w:fill="E6E6E6"/>
      <w:spacing w:before="120" w:after="120"/>
      <w:ind w:left="567" w:right="567" w:firstLine="567"/>
      <w:contextualSpacing/>
    </w:pPr>
    <w:rPr>
      <w:rFonts w:ascii="Courier New" w:hAnsi="Courier New"/>
    </w:rPr>
  </w:style>
  <w:style w:type="paragraph" w:customStyle="1" w:styleId="ASFKTitulheader">
    <w:name w:val="_ASFK_Titul_header"/>
    <w:rsid w:val="002C76A2"/>
    <w:pPr>
      <w:suppressAutoHyphens/>
      <w:jc w:val="center"/>
    </w:pPr>
    <w:rPr>
      <w:rFonts w:ascii="Arial" w:hAnsi="Arial"/>
      <w:b/>
      <w:caps/>
      <w:color w:val="404040"/>
      <w:sz w:val="24"/>
    </w:rPr>
  </w:style>
  <w:style w:type="paragraph" w:customStyle="1" w:styleId="ASFKTitulfooter">
    <w:name w:val="_ASFK_Titul_footer"/>
    <w:rsid w:val="002C76A2"/>
    <w:pPr>
      <w:suppressAutoHyphens/>
      <w:jc w:val="center"/>
    </w:pPr>
    <w:rPr>
      <w:color w:val="292929"/>
      <w:sz w:val="28"/>
    </w:rPr>
  </w:style>
  <w:style w:type="character" w:customStyle="1" w:styleId="52">
    <w:name w:val="Заголовок 5 Знак"/>
    <w:aliases w:val="ASFK_5 Знак"/>
    <w:link w:val="51"/>
    <w:rsid w:val="00F84E94"/>
    <w:rPr>
      <w:b/>
      <w:bCs/>
      <w:iCs/>
      <w:sz w:val="24"/>
      <w:szCs w:val="26"/>
      <w:lang w:bidi="ar-SA"/>
    </w:rPr>
  </w:style>
  <w:style w:type="character" w:customStyle="1" w:styleId="ASFKListmark20">
    <w:name w:val="_ASFK_List_mark2 Знак"/>
    <w:link w:val="ASFKListmark2"/>
    <w:rsid w:val="006F08D3"/>
    <w:rPr>
      <w:snapToGrid w:val="0"/>
      <w:sz w:val="24"/>
    </w:rPr>
  </w:style>
  <w:style w:type="character" w:customStyle="1" w:styleId="83">
    <w:name w:val="8 см Знак Знак"/>
    <w:locked/>
    <w:rsid w:val="0076343D"/>
    <w:rPr>
      <w:snapToGrid/>
      <w:sz w:val="24"/>
      <w:lang w:val="x-none" w:eastAsia="x-none"/>
    </w:rPr>
  </w:style>
  <w:style w:type="paragraph" w:customStyle="1" w:styleId="ASFKListnormal11">
    <w:name w:val="_ASFK_List_normal_11"/>
    <w:basedOn w:val="a5"/>
    <w:rsid w:val="0076343D"/>
    <w:pPr>
      <w:tabs>
        <w:tab w:val="left" w:pos="851"/>
      </w:tabs>
      <w:snapToGrid w:val="0"/>
      <w:spacing w:before="60" w:after="60"/>
      <w:ind w:left="851" w:firstLine="0"/>
      <w:contextualSpacing/>
    </w:pPr>
    <w:rPr>
      <w:lang w:val="x-none" w:eastAsia="x-none"/>
    </w:rPr>
  </w:style>
  <w:style w:type="character" w:customStyle="1" w:styleId="GOSTSymBold">
    <w:name w:val="_GOST_Sym_Bold"/>
    <w:rsid w:val="002B5353"/>
    <w:rPr>
      <w:b/>
      <w:bCs w:val="0"/>
    </w:rPr>
  </w:style>
  <w:style w:type="character" w:customStyle="1" w:styleId="ASFKReporterror">
    <w:name w:val="_ASFK_Report_error"/>
    <w:rsid w:val="00D44B4F"/>
  </w:style>
  <w:style w:type="character" w:customStyle="1" w:styleId="ASFKTableListNum0">
    <w:name w:val="_ASFK_Table_List_Num Знак"/>
    <w:link w:val="ASFKTableListNum"/>
    <w:rsid w:val="000E61C1"/>
    <w:rPr>
      <w:sz w:val="22"/>
      <w:szCs w:val="22"/>
      <w:lang w:val="x-none" w:eastAsia="x-none"/>
    </w:rPr>
  </w:style>
  <w:style w:type="character" w:customStyle="1" w:styleId="ASFKTableNum0">
    <w:name w:val="_ASFK_Table_Num Знак Знак"/>
    <w:link w:val="ASFKTableNum"/>
    <w:locked/>
    <w:rsid w:val="00A347A9"/>
    <w:rPr>
      <w:sz w:val="22"/>
    </w:rPr>
  </w:style>
  <w:style w:type="paragraph" w:customStyle="1" w:styleId="OTRListlit">
    <w:name w:val="OTR_List_lit"/>
    <w:basedOn w:val="a5"/>
    <w:rsid w:val="00121613"/>
    <w:pPr>
      <w:keepNext/>
      <w:numPr>
        <w:numId w:val="52"/>
      </w:numPr>
      <w:spacing w:before="120" w:after="120"/>
      <w:jc w:val="left"/>
    </w:pPr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63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6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0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7.png"/><Relationship Id="rId117" Type="http://schemas.openxmlformats.org/officeDocument/2006/relationships/image" Target="media/image108.png"/><Relationship Id="rId21" Type="http://schemas.openxmlformats.org/officeDocument/2006/relationships/image" Target="media/image12.png"/><Relationship Id="rId42" Type="http://schemas.openxmlformats.org/officeDocument/2006/relationships/image" Target="media/image33.png"/><Relationship Id="rId47" Type="http://schemas.openxmlformats.org/officeDocument/2006/relationships/image" Target="media/image38.png"/><Relationship Id="rId63" Type="http://schemas.openxmlformats.org/officeDocument/2006/relationships/image" Target="media/image54.png"/><Relationship Id="rId68" Type="http://schemas.openxmlformats.org/officeDocument/2006/relationships/image" Target="media/image59.png"/><Relationship Id="rId84" Type="http://schemas.openxmlformats.org/officeDocument/2006/relationships/image" Target="media/image75.png"/><Relationship Id="rId89" Type="http://schemas.openxmlformats.org/officeDocument/2006/relationships/image" Target="media/image80.png"/><Relationship Id="rId112" Type="http://schemas.openxmlformats.org/officeDocument/2006/relationships/image" Target="media/image103.png"/><Relationship Id="rId16" Type="http://schemas.openxmlformats.org/officeDocument/2006/relationships/image" Target="media/image7.png"/><Relationship Id="rId107" Type="http://schemas.openxmlformats.org/officeDocument/2006/relationships/image" Target="media/image98.png"/><Relationship Id="rId11" Type="http://schemas.openxmlformats.org/officeDocument/2006/relationships/image" Target="media/image2.pn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53" Type="http://schemas.openxmlformats.org/officeDocument/2006/relationships/image" Target="media/image44.png"/><Relationship Id="rId58" Type="http://schemas.openxmlformats.org/officeDocument/2006/relationships/image" Target="media/image49.png"/><Relationship Id="rId74" Type="http://schemas.openxmlformats.org/officeDocument/2006/relationships/image" Target="media/image65.png"/><Relationship Id="rId79" Type="http://schemas.openxmlformats.org/officeDocument/2006/relationships/image" Target="media/image70.png"/><Relationship Id="rId102" Type="http://schemas.openxmlformats.org/officeDocument/2006/relationships/image" Target="media/image93.png"/><Relationship Id="rId123" Type="http://schemas.openxmlformats.org/officeDocument/2006/relationships/image" Target="media/image114.png"/><Relationship Id="rId128" Type="http://schemas.openxmlformats.org/officeDocument/2006/relationships/header" Target="header2.xml"/><Relationship Id="rId5" Type="http://schemas.openxmlformats.org/officeDocument/2006/relationships/webSettings" Target="webSettings.xml"/><Relationship Id="rId90" Type="http://schemas.openxmlformats.org/officeDocument/2006/relationships/image" Target="media/image81.png"/><Relationship Id="rId95" Type="http://schemas.openxmlformats.org/officeDocument/2006/relationships/image" Target="media/image86.png"/><Relationship Id="rId19" Type="http://schemas.openxmlformats.org/officeDocument/2006/relationships/image" Target="media/image10.png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43" Type="http://schemas.openxmlformats.org/officeDocument/2006/relationships/image" Target="media/image34.png"/><Relationship Id="rId48" Type="http://schemas.openxmlformats.org/officeDocument/2006/relationships/image" Target="media/image39.png"/><Relationship Id="rId56" Type="http://schemas.openxmlformats.org/officeDocument/2006/relationships/image" Target="media/image47.png"/><Relationship Id="rId64" Type="http://schemas.openxmlformats.org/officeDocument/2006/relationships/image" Target="media/image55.png"/><Relationship Id="rId69" Type="http://schemas.openxmlformats.org/officeDocument/2006/relationships/image" Target="media/image60.png"/><Relationship Id="rId77" Type="http://schemas.openxmlformats.org/officeDocument/2006/relationships/image" Target="media/image68.png"/><Relationship Id="rId100" Type="http://schemas.openxmlformats.org/officeDocument/2006/relationships/image" Target="media/image91.png"/><Relationship Id="rId105" Type="http://schemas.openxmlformats.org/officeDocument/2006/relationships/image" Target="media/image96.png"/><Relationship Id="rId113" Type="http://schemas.openxmlformats.org/officeDocument/2006/relationships/image" Target="media/image104.png"/><Relationship Id="rId118" Type="http://schemas.openxmlformats.org/officeDocument/2006/relationships/image" Target="media/image109.png"/><Relationship Id="rId126" Type="http://schemas.openxmlformats.org/officeDocument/2006/relationships/image" Target="media/image117.png"/><Relationship Id="rId8" Type="http://schemas.openxmlformats.org/officeDocument/2006/relationships/header" Target="header1.xml"/><Relationship Id="rId51" Type="http://schemas.openxmlformats.org/officeDocument/2006/relationships/image" Target="media/image42.png"/><Relationship Id="rId72" Type="http://schemas.openxmlformats.org/officeDocument/2006/relationships/image" Target="media/image63.png"/><Relationship Id="rId80" Type="http://schemas.openxmlformats.org/officeDocument/2006/relationships/image" Target="media/image71.png"/><Relationship Id="rId85" Type="http://schemas.openxmlformats.org/officeDocument/2006/relationships/image" Target="media/image76.png"/><Relationship Id="rId93" Type="http://schemas.openxmlformats.org/officeDocument/2006/relationships/image" Target="media/image84.png"/><Relationship Id="rId98" Type="http://schemas.openxmlformats.org/officeDocument/2006/relationships/image" Target="media/image89.png"/><Relationship Id="rId121" Type="http://schemas.openxmlformats.org/officeDocument/2006/relationships/image" Target="media/image112.png"/><Relationship Id="rId3" Type="http://schemas.openxmlformats.org/officeDocument/2006/relationships/styles" Target="styl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46" Type="http://schemas.openxmlformats.org/officeDocument/2006/relationships/image" Target="media/image37.png"/><Relationship Id="rId59" Type="http://schemas.openxmlformats.org/officeDocument/2006/relationships/image" Target="media/image50.png"/><Relationship Id="rId67" Type="http://schemas.openxmlformats.org/officeDocument/2006/relationships/image" Target="media/image58.png"/><Relationship Id="rId103" Type="http://schemas.openxmlformats.org/officeDocument/2006/relationships/image" Target="media/image94.png"/><Relationship Id="rId108" Type="http://schemas.openxmlformats.org/officeDocument/2006/relationships/image" Target="media/image99.png"/><Relationship Id="rId116" Type="http://schemas.openxmlformats.org/officeDocument/2006/relationships/image" Target="media/image107.png"/><Relationship Id="rId124" Type="http://schemas.openxmlformats.org/officeDocument/2006/relationships/image" Target="media/image115.png"/><Relationship Id="rId129" Type="http://schemas.openxmlformats.org/officeDocument/2006/relationships/header" Target="header3.xml"/><Relationship Id="rId20" Type="http://schemas.openxmlformats.org/officeDocument/2006/relationships/image" Target="media/image11.png"/><Relationship Id="rId41" Type="http://schemas.openxmlformats.org/officeDocument/2006/relationships/image" Target="media/image32.png"/><Relationship Id="rId54" Type="http://schemas.openxmlformats.org/officeDocument/2006/relationships/image" Target="media/image45.png"/><Relationship Id="rId62" Type="http://schemas.openxmlformats.org/officeDocument/2006/relationships/image" Target="media/image53.png"/><Relationship Id="rId70" Type="http://schemas.openxmlformats.org/officeDocument/2006/relationships/image" Target="media/image61.png"/><Relationship Id="rId75" Type="http://schemas.openxmlformats.org/officeDocument/2006/relationships/image" Target="media/image66.png"/><Relationship Id="rId83" Type="http://schemas.openxmlformats.org/officeDocument/2006/relationships/image" Target="media/image74.png"/><Relationship Id="rId88" Type="http://schemas.openxmlformats.org/officeDocument/2006/relationships/image" Target="media/image79.png"/><Relationship Id="rId91" Type="http://schemas.openxmlformats.org/officeDocument/2006/relationships/image" Target="media/image82.png"/><Relationship Id="rId96" Type="http://schemas.openxmlformats.org/officeDocument/2006/relationships/image" Target="media/image87.png"/><Relationship Id="rId111" Type="http://schemas.openxmlformats.org/officeDocument/2006/relationships/image" Target="media/image102.png"/><Relationship Id="rId132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49" Type="http://schemas.openxmlformats.org/officeDocument/2006/relationships/image" Target="media/image40.png"/><Relationship Id="rId57" Type="http://schemas.openxmlformats.org/officeDocument/2006/relationships/image" Target="media/image48.png"/><Relationship Id="rId106" Type="http://schemas.openxmlformats.org/officeDocument/2006/relationships/image" Target="media/image97.png"/><Relationship Id="rId114" Type="http://schemas.openxmlformats.org/officeDocument/2006/relationships/image" Target="media/image105.png"/><Relationship Id="rId119" Type="http://schemas.openxmlformats.org/officeDocument/2006/relationships/image" Target="media/image110.png"/><Relationship Id="rId127" Type="http://schemas.openxmlformats.org/officeDocument/2006/relationships/image" Target="media/image118.png"/><Relationship Id="rId10" Type="http://schemas.openxmlformats.org/officeDocument/2006/relationships/image" Target="media/image1.png"/><Relationship Id="rId31" Type="http://schemas.openxmlformats.org/officeDocument/2006/relationships/image" Target="media/image22.png"/><Relationship Id="rId44" Type="http://schemas.openxmlformats.org/officeDocument/2006/relationships/image" Target="media/image35.png"/><Relationship Id="rId52" Type="http://schemas.openxmlformats.org/officeDocument/2006/relationships/image" Target="media/image43.png"/><Relationship Id="rId60" Type="http://schemas.openxmlformats.org/officeDocument/2006/relationships/image" Target="media/image51.png"/><Relationship Id="rId65" Type="http://schemas.openxmlformats.org/officeDocument/2006/relationships/image" Target="media/image56.png"/><Relationship Id="rId73" Type="http://schemas.openxmlformats.org/officeDocument/2006/relationships/image" Target="media/image64.png"/><Relationship Id="rId78" Type="http://schemas.openxmlformats.org/officeDocument/2006/relationships/image" Target="media/image69.png"/><Relationship Id="rId81" Type="http://schemas.openxmlformats.org/officeDocument/2006/relationships/image" Target="media/image72.png"/><Relationship Id="rId86" Type="http://schemas.openxmlformats.org/officeDocument/2006/relationships/image" Target="media/image77.png"/><Relationship Id="rId94" Type="http://schemas.openxmlformats.org/officeDocument/2006/relationships/image" Target="media/image85.png"/><Relationship Id="rId99" Type="http://schemas.openxmlformats.org/officeDocument/2006/relationships/image" Target="media/image90.png"/><Relationship Id="rId101" Type="http://schemas.openxmlformats.org/officeDocument/2006/relationships/image" Target="media/image92.png"/><Relationship Id="rId122" Type="http://schemas.openxmlformats.org/officeDocument/2006/relationships/image" Target="media/image113.png"/><Relationship Id="rId13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9" Type="http://schemas.openxmlformats.org/officeDocument/2006/relationships/image" Target="media/image30.png"/><Relationship Id="rId109" Type="http://schemas.openxmlformats.org/officeDocument/2006/relationships/image" Target="media/image100.png"/><Relationship Id="rId34" Type="http://schemas.openxmlformats.org/officeDocument/2006/relationships/image" Target="media/image25.png"/><Relationship Id="rId50" Type="http://schemas.openxmlformats.org/officeDocument/2006/relationships/image" Target="media/image41.png"/><Relationship Id="rId55" Type="http://schemas.openxmlformats.org/officeDocument/2006/relationships/image" Target="media/image46.png"/><Relationship Id="rId76" Type="http://schemas.openxmlformats.org/officeDocument/2006/relationships/image" Target="media/image67.png"/><Relationship Id="rId97" Type="http://schemas.openxmlformats.org/officeDocument/2006/relationships/image" Target="media/image88.png"/><Relationship Id="rId104" Type="http://schemas.openxmlformats.org/officeDocument/2006/relationships/image" Target="media/image95.png"/><Relationship Id="rId120" Type="http://schemas.openxmlformats.org/officeDocument/2006/relationships/image" Target="media/image111.png"/><Relationship Id="rId125" Type="http://schemas.openxmlformats.org/officeDocument/2006/relationships/image" Target="media/image116.jpeg"/><Relationship Id="rId7" Type="http://schemas.openxmlformats.org/officeDocument/2006/relationships/endnotes" Target="endnotes.xml"/><Relationship Id="rId71" Type="http://schemas.openxmlformats.org/officeDocument/2006/relationships/image" Target="media/image62.png"/><Relationship Id="rId92" Type="http://schemas.openxmlformats.org/officeDocument/2006/relationships/image" Target="media/image83.png"/><Relationship Id="rId2" Type="http://schemas.openxmlformats.org/officeDocument/2006/relationships/numbering" Target="numbering.xml"/><Relationship Id="rId29" Type="http://schemas.openxmlformats.org/officeDocument/2006/relationships/image" Target="media/image20.png"/><Relationship Id="rId24" Type="http://schemas.openxmlformats.org/officeDocument/2006/relationships/image" Target="media/image15.png"/><Relationship Id="rId40" Type="http://schemas.openxmlformats.org/officeDocument/2006/relationships/image" Target="media/image31.png"/><Relationship Id="rId45" Type="http://schemas.openxmlformats.org/officeDocument/2006/relationships/image" Target="media/image36.png"/><Relationship Id="rId66" Type="http://schemas.openxmlformats.org/officeDocument/2006/relationships/image" Target="media/image57.png"/><Relationship Id="rId87" Type="http://schemas.openxmlformats.org/officeDocument/2006/relationships/image" Target="media/image78.png"/><Relationship Id="rId110" Type="http://schemas.openxmlformats.org/officeDocument/2006/relationships/image" Target="media/image101.png"/><Relationship Id="rId115" Type="http://schemas.openxmlformats.org/officeDocument/2006/relationships/image" Target="media/image106.png"/><Relationship Id="rId131" Type="http://schemas.openxmlformats.org/officeDocument/2006/relationships/fontTable" Target="fontTable.xml"/><Relationship Id="rId61" Type="http://schemas.openxmlformats.org/officeDocument/2006/relationships/image" Target="media/image52.png"/><Relationship Id="rId82" Type="http://schemas.openxmlformats.org/officeDocument/2006/relationships/image" Target="media/image7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ekhovtseva.ludmila\AppData\Roaming\Microsoft\&#1064;&#1072;&#1073;&#1083;&#1086;&#1085;&#1099;\Template_ASFK_(&#1056;&#1055;_&#1056;&#1040;)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AA274D-7827-439C-B362-3AFF944A2F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Template_ASFK_(РП_РА)</Template>
  <TotalTime>197</TotalTime>
  <Pages>119</Pages>
  <Words>29687</Words>
  <Characters>169219</Characters>
  <Application>Microsoft Office Word</Application>
  <DocSecurity>0</DocSecurity>
  <Lines>1410</Lines>
  <Paragraphs>397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РП_РА</vt:lpstr>
    </vt:vector>
  </TitlesOfParts>
  <Company/>
  <LinksUpToDate>false</LinksUpToDate>
  <CharactersWithSpaces>198509</CharactersWithSpaces>
  <SharedDoc>false</SharedDoc>
  <HLinks>
    <vt:vector size="858" baseType="variant">
      <vt:variant>
        <vt:i4>2031669</vt:i4>
      </vt:variant>
      <vt:variant>
        <vt:i4>896</vt:i4>
      </vt:variant>
      <vt:variant>
        <vt:i4>0</vt:i4>
      </vt:variant>
      <vt:variant>
        <vt:i4>5</vt:i4>
      </vt:variant>
      <vt:variant>
        <vt:lpwstr/>
      </vt:variant>
      <vt:variant>
        <vt:lpwstr>_Toc10726359</vt:lpwstr>
      </vt:variant>
      <vt:variant>
        <vt:i4>1966133</vt:i4>
      </vt:variant>
      <vt:variant>
        <vt:i4>890</vt:i4>
      </vt:variant>
      <vt:variant>
        <vt:i4>0</vt:i4>
      </vt:variant>
      <vt:variant>
        <vt:i4>5</vt:i4>
      </vt:variant>
      <vt:variant>
        <vt:lpwstr/>
      </vt:variant>
      <vt:variant>
        <vt:lpwstr>_Toc10726358</vt:lpwstr>
      </vt:variant>
      <vt:variant>
        <vt:i4>1114165</vt:i4>
      </vt:variant>
      <vt:variant>
        <vt:i4>884</vt:i4>
      </vt:variant>
      <vt:variant>
        <vt:i4>0</vt:i4>
      </vt:variant>
      <vt:variant>
        <vt:i4>5</vt:i4>
      </vt:variant>
      <vt:variant>
        <vt:lpwstr/>
      </vt:variant>
      <vt:variant>
        <vt:lpwstr>_Toc10726357</vt:lpwstr>
      </vt:variant>
      <vt:variant>
        <vt:i4>1048629</vt:i4>
      </vt:variant>
      <vt:variant>
        <vt:i4>878</vt:i4>
      </vt:variant>
      <vt:variant>
        <vt:i4>0</vt:i4>
      </vt:variant>
      <vt:variant>
        <vt:i4>5</vt:i4>
      </vt:variant>
      <vt:variant>
        <vt:lpwstr/>
      </vt:variant>
      <vt:variant>
        <vt:lpwstr>_Toc10726356</vt:lpwstr>
      </vt:variant>
      <vt:variant>
        <vt:i4>1245237</vt:i4>
      </vt:variant>
      <vt:variant>
        <vt:i4>872</vt:i4>
      </vt:variant>
      <vt:variant>
        <vt:i4>0</vt:i4>
      </vt:variant>
      <vt:variant>
        <vt:i4>5</vt:i4>
      </vt:variant>
      <vt:variant>
        <vt:lpwstr/>
      </vt:variant>
      <vt:variant>
        <vt:lpwstr>_Toc10726355</vt:lpwstr>
      </vt:variant>
      <vt:variant>
        <vt:i4>1179701</vt:i4>
      </vt:variant>
      <vt:variant>
        <vt:i4>866</vt:i4>
      </vt:variant>
      <vt:variant>
        <vt:i4>0</vt:i4>
      </vt:variant>
      <vt:variant>
        <vt:i4>5</vt:i4>
      </vt:variant>
      <vt:variant>
        <vt:lpwstr/>
      </vt:variant>
      <vt:variant>
        <vt:lpwstr>_Toc10726354</vt:lpwstr>
      </vt:variant>
      <vt:variant>
        <vt:i4>1376309</vt:i4>
      </vt:variant>
      <vt:variant>
        <vt:i4>860</vt:i4>
      </vt:variant>
      <vt:variant>
        <vt:i4>0</vt:i4>
      </vt:variant>
      <vt:variant>
        <vt:i4>5</vt:i4>
      </vt:variant>
      <vt:variant>
        <vt:lpwstr/>
      </vt:variant>
      <vt:variant>
        <vt:lpwstr>_Toc10726353</vt:lpwstr>
      </vt:variant>
      <vt:variant>
        <vt:i4>1310773</vt:i4>
      </vt:variant>
      <vt:variant>
        <vt:i4>854</vt:i4>
      </vt:variant>
      <vt:variant>
        <vt:i4>0</vt:i4>
      </vt:variant>
      <vt:variant>
        <vt:i4>5</vt:i4>
      </vt:variant>
      <vt:variant>
        <vt:lpwstr/>
      </vt:variant>
      <vt:variant>
        <vt:lpwstr>_Toc10726352</vt:lpwstr>
      </vt:variant>
      <vt:variant>
        <vt:i4>1507381</vt:i4>
      </vt:variant>
      <vt:variant>
        <vt:i4>848</vt:i4>
      </vt:variant>
      <vt:variant>
        <vt:i4>0</vt:i4>
      </vt:variant>
      <vt:variant>
        <vt:i4>5</vt:i4>
      </vt:variant>
      <vt:variant>
        <vt:lpwstr/>
      </vt:variant>
      <vt:variant>
        <vt:lpwstr>_Toc10726351</vt:lpwstr>
      </vt:variant>
      <vt:variant>
        <vt:i4>1441845</vt:i4>
      </vt:variant>
      <vt:variant>
        <vt:i4>842</vt:i4>
      </vt:variant>
      <vt:variant>
        <vt:i4>0</vt:i4>
      </vt:variant>
      <vt:variant>
        <vt:i4>5</vt:i4>
      </vt:variant>
      <vt:variant>
        <vt:lpwstr/>
      </vt:variant>
      <vt:variant>
        <vt:lpwstr>_Toc10726350</vt:lpwstr>
      </vt:variant>
      <vt:variant>
        <vt:i4>2031668</vt:i4>
      </vt:variant>
      <vt:variant>
        <vt:i4>836</vt:i4>
      </vt:variant>
      <vt:variant>
        <vt:i4>0</vt:i4>
      </vt:variant>
      <vt:variant>
        <vt:i4>5</vt:i4>
      </vt:variant>
      <vt:variant>
        <vt:lpwstr/>
      </vt:variant>
      <vt:variant>
        <vt:lpwstr>_Toc10726349</vt:lpwstr>
      </vt:variant>
      <vt:variant>
        <vt:i4>1966132</vt:i4>
      </vt:variant>
      <vt:variant>
        <vt:i4>830</vt:i4>
      </vt:variant>
      <vt:variant>
        <vt:i4>0</vt:i4>
      </vt:variant>
      <vt:variant>
        <vt:i4>5</vt:i4>
      </vt:variant>
      <vt:variant>
        <vt:lpwstr/>
      </vt:variant>
      <vt:variant>
        <vt:lpwstr>_Toc10726348</vt:lpwstr>
      </vt:variant>
      <vt:variant>
        <vt:i4>1114164</vt:i4>
      </vt:variant>
      <vt:variant>
        <vt:i4>824</vt:i4>
      </vt:variant>
      <vt:variant>
        <vt:i4>0</vt:i4>
      </vt:variant>
      <vt:variant>
        <vt:i4>5</vt:i4>
      </vt:variant>
      <vt:variant>
        <vt:lpwstr/>
      </vt:variant>
      <vt:variant>
        <vt:lpwstr>_Toc10726347</vt:lpwstr>
      </vt:variant>
      <vt:variant>
        <vt:i4>1048628</vt:i4>
      </vt:variant>
      <vt:variant>
        <vt:i4>818</vt:i4>
      </vt:variant>
      <vt:variant>
        <vt:i4>0</vt:i4>
      </vt:variant>
      <vt:variant>
        <vt:i4>5</vt:i4>
      </vt:variant>
      <vt:variant>
        <vt:lpwstr/>
      </vt:variant>
      <vt:variant>
        <vt:lpwstr>_Toc10726346</vt:lpwstr>
      </vt:variant>
      <vt:variant>
        <vt:i4>1245236</vt:i4>
      </vt:variant>
      <vt:variant>
        <vt:i4>812</vt:i4>
      </vt:variant>
      <vt:variant>
        <vt:i4>0</vt:i4>
      </vt:variant>
      <vt:variant>
        <vt:i4>5</vt:i4>
      </vt:variant>
      <vt:variant>
        <vt:lpwstr/>
      </vt:variant>
      <vt:variant>
        <vt:lpwstr>_Toc10726345</vt:lpwstr>
      </vt:variant>
      <vt:variant>
        <vt:i4>1179700</vt:i4>
      </vt:variant>
      <vt:variant>
        <vt:i4>806</vt:i4>
      </vt:variant>
      <vt:variant>
        <vt:i4>0</vt:i4>
      </vt:variant>
      <vt:variant>
        <vt:i4>5</vt:i4>
      </vt:variant>
      <vt:variant>
        <vt:lpwstr/>
      </vt:variant>
      <vt:variant>
        <vt:lpwstr>_Toc10726344</vt:lpwstr>
      </vt:variant>
      <vt:variant>
        <vt:i4>1376308</vt:i4>
      </vt:variant>
      <vt:variant>
        <vt:i4>800</vt:i4>
      </vt:variant>
      <vt:variant>
        <vt:i4>0</vt:i4>
      </vt:variant>
      <vt:variant>
        <vt:i4>5</vt:i4>
      </vt:variant>
      <vt:variant>
        <vt:lpwstr/>
      </vt:variant>
      <vt:variant>
        <vt:lpwstr>_Toc10726343</vt:lpwstr>
      </vt:variant>
      <vt:variant>
        <vt:i4>1310772</vt:i4>
      </vt:variant>
      <vt:variant>
        <vt:i4>794</vt:i4>
      </vt:variant>
      <vt:variant>
        <vt:i4>0</vt:i4>
      </vt:variant>
      <vt:variant>
        <vt:i4>5</vt:i4>
      </vt:variant>
      <vt:variant>
        <vt:lpwstr/>
      </vt:variant>
      <vt:variant>
        <vt:lpwstr>_Toc10726342</vt:lpwstr>
      </vt:variant>
      <vt:variant>
        <vt:i4>1507380</vt:i4>
      </vt:variant>
      <vt:variant>
        <vt:i4>788</vt:i4>
      </vt:variant>
      <vt:variant>
        <vt:i4>0</vt:i4>
      </vt:variant>
      <vt:variant>
        <vt:i4>5</vt:i4>
      </vt:variant>
      <vt:variant>
        <vt:lpwstr/>
      </vt:variant>
      <vt:variant>
        <vt:lpwstr>_Toc10726341</vt:lpwstr>
      </vt:variant>
      <vt:variant>
        <vt:i4>1441844</vt:i4>
      </vt:variant>
      <vt:variant>
        <vt:i4>782</vt:i4>
      </vt:variant>
      <vt:variant>
        <vt:i4>0</vt:i4>
      </vt:variant>
      <vt:variant>
        <vt:i4>5</vt:i4>
      </vt:variant>
      <vt:variant>
        <vt:lpwstr/>
      </vt:variant>
      <vt:variant>
        <vt:lpwstr>_Toc10726340</vt:lpwstr>
      </vt:variant>
      <vt:variant>
        <vt:i4>2031667</vt:i4>
      </vt:variant>
      <vt:variant>
        <vt:i4>776</vt:i4>
      </vt:variant>
      <vt:variant>
        <vt:i4>0</vt:i4>
      </vt:variant>
      <vt:variant>
        <vt:i4>5</vt:i4>
      </vt:variant>
      <vt:variant>
        <vt:lpwstr/>
      </vt:variant>
      <vt:variant>
        <vt:lpwstr>_Toc10726339</vt:lpwstr>
      </vt:variant>
      <vt:variant>
        <vt:i4>1966131</vt:i4>
      </vt:variant>
      <vt:variant>
        <vt:i4>770</vt:i4>
      </vt:variant>
      <vt:variant>
        <vt:i4>0</vt:i4>
      </vt:variant>
      <vt:variant>
        <vt:i4>5</vt:i4>
      </vt:variant>
      <vt:variant>
        <vt:lpwstr/>
      </vt:variant>
      <vt:variant>
        <vt:lpwstr>_Toc10726338</vt:lpwstr>
      </vt:variant>
      <vt:variant>
        <vt:i4>1114163</vt:i4>
      </vt:variant>
      <vt:variant>
        <vt:i4>764</vt:i4>
      </vt:variant>
      <vt:variant>
        <vt:i4>0</vt:i4>
      </vt:variant>
      <vt:variant>
        <vt:i4>5</vt:i4>
      </vt:variant>
      <vt:variant>
        <vt:lpwstr/>
      </vt:variant>
      <vt:variant>
        <vt:lpwstr>_Toc10726337</vt:lpwstr>
      </vt:variant>
      <vt:variant>
        <vt:i4>1048627</vt:i4>
      </vt:variant>
      <vt:variant>
        <vt:i4>758</vt:i4>
      </vt:variant>
      <vt:variant>
        <vt:i4>0</vt:i4>
      </vt:variant>
      <vt:variant>
        <vt:i4>5</vt:i4>
      </vt:variant>
      <vt:variant>
        <vt:lpwstr/>
      </vt:variant>
      <vt:variant>
        <vt:lpwstr>_Toc10726336</vt:lpwstr>
      </vt:variant>
      <vt:variant>
        <vt:i4>1245235</vt:i4>
      </vt:variant>
      <vt:variant>
        <vt:i4>752</vt:i4>
      </vt:variant>
      <vt:variant>
        <vt:i4>0</vt:i4>
      </vt:variant>
      <vt:variant>
        <vt:i4>5</vt:i4>
      </vt:variant>
      <vt:variant>
        <vt:lpwstr/>
      </vt:variant>
      <vt:variant>
        <vt:lpwstr>_Toc10726335</vt:lpwstr>
      </vt:variant>
      <vt:variant>
        <vt:i4>1179699</vt:i4>
      </vt:variant>
      <vt:variant>
        <vt:i4>746</vt:i4>
      </vt:variant>
      <vt:variant>
        <vt:i4>0</vt:i4>
      </vt:variant>
      <vt:variant>
        <vt:i4>5</vt:i4>
      </vt:variant>
      <vt:variant>
        <vt:lpwstr/>
      </vt:variant>
      <vt:variant>
        <vt:lpwstr>_Toc10726334</vt:lpwstr>
      </vt:variant>
      <vt:variant>
        <vt:i4>1376307</vt:i4>
      </vt:variant>
      <vt:variant>
        <vt:i4>740</vt:i4>
      </vt:variant>
      <vt:variant>
        <vt:i4>0</vt:i4>
      </vt:variant>
      <vt:variant>
        <vt:i4>5</vt:i4>
      </vt:variant>
      <vt:variant>
        <vt:lpwstr/>
      </vt:variant>
      <vt:variant>
        <vt:lpwstr>_Toc10726333</vt:lpwstr>
      </vt:variant>
      <vt:variant>
        <vt:i4>1310771</vt:i4>
      </vt:variant>
      <vt:variant>
        <vt:i4>734</vt:i4>
      </vt:variant>
      <vt:variant>
        <vt:i4>0</vt:i4>
      </vt:variant>
      <vt:variant>
        <vt:i4>5</vt:i4>
      </vt:variant>
      <vt:variant>
        <vt:lpwstr/>
      </vt:variant>
      <vt:variant>
        <vt:lpwstr>_Toc10726332</vt:lpwstr>
      </vt:variant>
      <vt:variant>
        <vt:i4>1507379</vt:i4>
      </vt:variant>
      <vt:variant>
        <vt:i4>728</vt:i4>
      </vt:variant>
      <vt:variant>
        <vt:i4>0</vt:i4>
      </vt:variant>
      <vt:variant>
        <vt:i4>5</vt:i4>
      </vt:variant>
      <vt:variant>
        <vt:lpwstr/>
      </vt:variant>
      <vt:variant>
        <vt:lpwstr>_Toc10726331</vt:lpwstr>
      </vt:variant>
      <vt:variant>
        <vt:i4>1441843</vt:i4>
      </vt:variant>
      <vt:variant>
        <vt:i4>722</vt:i4>
      </vt:variant>
      <vt:variant>
        <vt:i4>0</vt:i4>
      </vt:variant>
      <vt:variant>
        <vt:i4>5</vt:i4>
      </vt:variant>
      <vt:variant>
        <vt:lpwstr/>
      </vt:variant>
      <vt:variant>
        <vt:lpwstr>_Toc10726330</vt:lpwstr>
      </vt:variant>
      <vt:variant>
        <vt:i4>2031666</vt:i4>
      </vt:variant>
      <vt:variant>
        <vt:i4>716</vt:i4>
      </vt:variant>
      <vt:variant>
        <vt:i4>0</vt:i4>
      </vt:variant>
      <vt:variant>
        <vt:i4>5</vt:i4>
      </vt:variant>
      <vt:variant>
        <vt:lpwstr/>
      </vt:variant>
      <vt:variant>
        <vt:lpwstr>_Toc10726329</vt:lpwstr>
      </vt:variant>
      <vt:variant>
        <vt:i4>1966130</vt:i4>
      </vt:variant>
      <vt:variant>
        <vt:i4>710</vt:i4>
      </vt:variant>
      <vt:variant>
        <vt:i4>0</vt:i4>
      </vt:variant>
      <vt:variant>
        <vt:i4>5</vt:i4>
      </vt:variant>
      <vt:variant>
        <vt:lpwstr/>
      </vt:variant>
      <vt:variant>
        <vt:lpwstr>_Toc10726328</vt:lpwstr>
      </vt:variant>
      <vt:variant>
        <vt:i4>1114162</vt:i4>
      </vt:variant>
      <vt:variant>
        <vt:i4>704</vt:i4>
      </vt:variant>
      <vt:variant>
        <vt:i4>0</vt:i4>
      </vt:variant>
      <vt:variant>
        <vt:i4>5</vt:i4>
      </vt:variant>
      <vt:variant>
        <vt:lpwstr/>
      </vt:variant>
      <vt:variant>
        <vt:lpwstr>_Toc10726327</vt:lpwstr>
      </vt:variant>
      <vt:variant>
        <vt:i4>1048626</vt:i4>
      </vt:variant>
      <vt:variant>
        <vt:i4>698</vt:i4>
      </vt:variant>
      <vt:variant>
        <vt:i4>0</vt:i4>
      </vt:variant>
      <vt:variant>
        <vt:i4>5</vt:i4>
      </vt:variant>
      <vt:variant>
        <vt:lpwstr/>
      </vt:variant>
      <vt:variant>
        <vt:lpwstr>_Toc10726326</vt:lpwstr>
      </vt:variant>
      <vt:variant>
        <vt:i4>1245234</vt:i4>
      </vt:variant>
      <vt:variant>
        <vt:i4>692</vt:i4>
      </vt:variant>
      <vt:variant>
        <vt:i4>0</vt:i4>
      </vt:variant>
      <vt:variant>
        <vt:i4>5</vt:i4>
      </vt:variant>
      <vt:variant>
        <vt:lpwstr/>
      </vt:variant>
      <vt:variant>
        <vt:lpwstr>_Toc10726325</vt:lpwstr>
      </vt:variant>
      <vt:variant>
        <vt:i4>1179698</vt:i4>
      </vt:variant>
      <vt:variant>
        <vt:i4>686</vt:i4>
      </vt:variant>
      <vt:variant>
        <vt:i4>0</vt:i4>
      </vt:variant>
      <vt:variant>
        <vt:i4>5</vt:i4>
      </vt:variant>
      <vt:variant>
        <vt:lpwstr/>
      </vt:variant>
      <vt:variant>
        <vt:lpwstr>_Toc10726324</vt:lpwstr>
      </vt:variant>
      <vt:variant>
        <vt:i4>1376306</vt:i4>
      </vt:variant>
      <vt:variant>
        <vt:i4>680</vt:i4>
      </vt:variant>
      <vt:variant>
        <vt:i4>0</vt:i4>
      </vt:variant>
      <vt:variant>
        <vt:i4>5</vt:i4>
      </vt:variant>
      <vt:variant>
        <vt:lpwstr/>
      </vt:variant>
      <vt:variant>
        <vt:lpwstr>_Toc10726323</vt:lpwstr>
      </vt:variant>
      <vt:variant>
        <vt:i4>1310770</vt:i4>
      </vt:variant>
      <vt:variant>
        <vt:i4>674</vt:i4>
      </vt:variant>
      <vt:variant>
        <vt:i4>0</vt:i4>
      </vt:variant>
      <vt:variant>
        <vt:i4>5</vt:i4>
      </vt:variant>
      <vt:variant>
        <vt:lpwstr/>
      </vt:variant>
      <vt:variant>
        <vt:lpwstr>_Toc10726322</vt:lpwstr>
      </vt:variant>
      <vt:variant>
        <vt:i4>1507378</vt:i4>
      </vt:variant>
      <vt:variant>
        <vt:i4>668</vt:i4>
      </vt:variant>
      <vt:variant>
        <vt:i4>0</vt:i4>
      </vt:variant>
      <vt:variant>
        <vt:i4>5</vt:i4>
      </vt:variant>
      <vt:variant>
        <vt:lpwstr/>
      </vt:variant>
      <vt:variant>
        <vt:lpwstr>_Toc10726321</vt:lpwstr>
      </vt:variant>
      <vt:variant>
        <vt:i4>1441842</vt:i4>
      </vt:variant>
      <vt:variant>
        <vt:i4>662</vt:i4>
      </vt:variant>
      <vt:variant>
        <vt:i4>0</vt:i4>
      </vt:variant>
      <vt:variant>
        <vt:i4>5</vt:i4>
      </vt:variant>
      <vt:variant>
        <vt:lpwstr/>
      </vt:variant>
      <vt:variant>
        <vt:lpwstr>_Toc10726320</vt:lpwstr>
      </vt:variant>
      <vt:variant>
        <vt:i4>2031665</vt:i4>
      </vt:variant>
      <vt:variant>
        <vt:i4>656</vt:i4>
      </vt:variant>
      <vt:variant>
        <vt:i4>0</vt:i4>
      </vt:variant>
      <vt:variant>
        <vt:i4>5</vt:i4>
      </vt:variant>
      <vt:variant>
        <vt:lpwstr/>
      </vt:variant>
      <vt:variant>
        <vt:lpwstr>_Toc10726319</vt:lpwstr>
      </vt:variant>
      <vt:variant>
        <vt:i4>1966129</vt:i4>
      </vt:variant>
      <vt:variant>
        <vt:i4>650</vt:i4>
      </vt:variant>
      <vt:variant>
        <vt:i4>0</vt:i4>
      </vt:variant>
      <vt:variant>
        <vt:i4>5</vt:i4>
      </vt:variant>
      <vt:variant>
        <vt:lpwstr/>
      </vt:variant>
      <vt:variant>
        <vt:lpwstr>_Toc10726318</vt:lpwstr>
      </vt:variant>
      <vt:variant>
        <vt:i4>1114161</vt:i4>
      </vt:variant>
      <vt:variant>
        <vt:i4>644</vt:i4>
      </vt:variant>
      <vt:variant>
        <vt:i4>0</vt:i4>
      </vt:variant>
      <vt:variant>
        <vt:i4>5</vt:i4>
      </vt:variant>
      <vt:variant>
        <vt:lpwstr/>
      </vt:variant>
      <vt:variant>
        <vt:lpwstr>_Toc10726317</vt:lpwstr>
      </vt:variant>
      <vt:variant>
        <vt:i4>1048625</vt:i4>
      </vt:variant>
      <vt:variant>
        <vt:i4>638</vt:i4>
      </vt:variant>
      <vt:variant>
        <vt:i4>0</vt:i4>
      </vt:variant>
      <vt:variant>
        <vt:i4>5</vt:i4>
      </vt:variant>
      <vt:variant>
        <vt:lpwstr/>
      </vt:variant>
      <vt:variant>
        <vt:lpwstr>_Toc10726316</vt:lpwstr>
      </vt:variant>
      <vt:variant>
        <vt:i4>1245233</vt:i4>
      </vt:variant>
      <vt:variant>
        <vt:i4>632</vt:i4>
      </vt:variant>
      <vt:variant>
        <vt:i4>0</vt:i4>
      </vt:variant>
      <vt:variant>
        <vt:i4>5</vt:i4>
      </vt:variant>
      <vt:variant>
        <vt:lpwstr/>
      </vt:variant>
      <vt:variant>
        <vt:lpwstr>_Toc10726315</vt:lpwstr>
      </vt:variant>
      <vt:variant>
        <vt:i4>1179697</vt:i4>
      </vt:variant>
      <vt:variant>
        <vt:i4>626</vt:i4>
      </vt:variant>
      <vt:variant>
        <vt:i4>0</vt:i4>
      </vt:variant>
      <vt:variant>
        <vt:i4>5</vt:i4>
      </vt:variant>
      <vt:variant>
        <vt:lpwstr/>
      </vt:variant>
      <vt:variant>
        <vt:lpwstr>_Toc10726314</vt:lpwstr>
      </vt:variant>
      <vt:variant>
        <vt:i4>1376305</vt:i4>
      </vt:variant>
      <vt:variant>
        <vt:i4>620</vt:i4>
      </vt:variant>
      <vt:variant>
        <vt:i4>0</vt:i4>
      </vt:variant>
      <vt:variant>
        <vt:i4>5</vt:i4>
      </vt:variant>
      <vt:variant>
        <vt:lpwstr/>
      </vt:variant>
      <vt:variant>
        <vt:lpwstr>_Toc10726313</vt:lpwstr>
      </vt:variant>
      <vt:variant>
        <vt:i4>1310769</vt:i4>
      </vt:variant>
      <vt:variant>
        <vt:i4>614</vt:i4>
      </vt:variant>
      <vt:variant>
        <vt:i4>0</vt:i4>
      </vt:variant>
      <vt:variant>
        <vt:i4>5</vt:i4>
      </vt:variant>
      <vt:variant>
        <vt:lpwstr/>
      </vt:variant>
      <vt:variant>
        <vt:lpwstr>_Toc10726312</vt:lpwstr>
      </vt:variant>
      <vt:variant>
        <vt:i4>1507377</vt:i4>
      </vt:variant>
      <vt:variant>
        <vt:i4>608</vt:i4>
      </vt:variant>
      <vt:variant>
        <vt:i4>0</vt:i4>
      </vt:variant>
      <vt:variant>
        <vt:i4>5</vt:i4>
      </vt:variant>
      <vt:variant>
        <vt:lpwstr/>
      </vt:variant>
      <vt:variant>
        <vt:lpwstr>_Toc10726311</vt:lpwstr>
      </vt:variant>
      <vt:variant>
        <vt:i4>1441841</vt:i4>
      </vt:variant>
      <vt:variant>
        <vt:i4>602</vt:i4>
      </vt:variant>
      <vt:variant>
        <vt:i4>0</vt:i4>
      </vt:variant>
      <vt:variant>
        <vt:i4>5</vt:i4>
      </vt:variant>
      <vt:variant>
        <vt:lpwstr/>
      </vt:variant>
      <vt:variant>
        <vt:lpwstr>_Toc10726310</vt:lpwstr>
      </vt:variant>
      <vt:variant>
        <vt:i4>2031664</vt:i4>
      </vt:variant>
      <vt:variant>
        <vt:i4>596</vt:i4>
      </vt:variant>
      <vt:variant>
        <vt:i4>0</vt:i4>
      </vt:variant>
      <vt:variant>
        <vt:i4>5</vt:i4>
      </vt:variant>
      <vt:variant>
        <vt:lpwstr/>
      </vt:variant>
      <vt:variant>
        <vt:lpwstr>_Toc10726309</vt:lpwstr>
      </vt:variant>
      <vt:variant>
        <vt:i4>1966128</vt:i4>
      </vt:variant>
      <vt:variant>
        <vt:i4>590</vt:i4>
      </vt:variant>
      <vt:variant>
        <vt:i4>0</vt:i4>
      </vt:variant>
      <vt:variant>
        <vt:i4>5</vt:i4>
      </vt:variant>
      <vt:variant>
        <vt:lpwstr/>
      </vt:variant>
      <vt:variant>
        <vt:lpwstr>_Toc10726308</vt:lpwstr>
      </vt:variant>
      <vt:variant>
        <vt:i4>1114160</vt:i4>
      </vt:variant>
      <vt:variant>
        <vt:i4>584</vt:i4>
      </vt:variant>
      <vt:variant>
        <vt:i4>0</vt:i4>
      </vt:variant>
      <vt:variant>
        <vt:i4>5</vt:i4>
      </vt:variant>
      <vt:variant>
        <vt:lpwstr/>
      </vt:variant>
      <vt:variant>
        <vt:lpwstr>_Toc10726307</vt:lpwstr>
      </vt:variant>
      <vt:variant>
        <vt:i4>1048624</vt:i4>
      </vt:variant>
      <vt:variant>
        <vt:i4>578</vt:i4>
      </vt:variant>
      <vt:variant>
        <vt:i4>0</vt:i4>
      </vt:variant>
      <vt:variant>
        <vt:i4>5</vt:i4>
      </vt:variant>
      <vt:variant>
        <vt:lpwstr/>
      </vt:variant>
      <vt:variant>
        <vt:lpwstr>_Toc10726306</vt:lpwstr>
      </vt:variant>
      <vt:variant>
        <vt:i4>1245232</vt:i4>
      </vt:variant>
      <vt:variant>
        <vt:i4>572</vt:i4>
      </vt:variant>
      <vt:variant>
        <vt:i4>0</vt:i4>
      </vt:variant>
      <vt:variant>
        <vt:i4>5</vt:i4>
      </vt:variant>
      <vt:variant>
        <vt:lpwstr/>
      </vt:variant>
      <vt:variant>
        <vt:lpwstr>_Toc10726305</vt:lpwstr>
      </vt:variant>
      <vt:variant>
        <vt:i4>1179696</vt:i4>
      </vt:variant>
      <vt:variant>
        <vt:i4>566</vt:i4>
      </vt:variant>
      <vt:variant>
        <vt:i4>0</vt:i4>
      </vt:variant>
      <vt:variant>
        <vt:i4>5</vt:i4>
      </vt:variant>
      <vt:variant>
        <vt:lpwstr/>
      </vt:variant>
      <vt:variant>
        <vt:lpwstr>_Toc10726304</vt:lpwstr>
      </vt:variant>
      <vt:variant>
        <vt:i4>1376304</vt:i4>
      </vt:variant>
      <vt:variant>
        <vt:i4>560</vt:i4>
      </vt:variant>
      <vt:variant>
        <vt:i4>0</vt:i4>
      </vt:variant>
      <vt:variant>
        <vt:i4>5</vt:i4>
      </vt:variant>
      <vt:variant>
        <vt:lpwstr/>
      </vt:variant>
      <vt:variant>
        <vt:lpwstr>_Toc10726303</vt:lpwstr>
      </vt:variant>
      <vt:variant>
        <vt:i4>1310768</vt:i4>
      </vt:variant>
      <vt:variant>
        <vt:i4>551</vt:i4>
      </vt:variant>
      <vt:variant>
        <vt:i4>0</vt:i4>
      </vt:variant>
      <vt:variant>
        <vt:i4>5</vt:i4>
      </vt:variant>
      <vt:variant>
        <vt:lpwstr/>
      </vt:variant>
      <vt:variant>
        <vt:lpwstr>_Toc10726302</vt:lpwstr>
      </vt:variant>
      <vt:variant>
        <vt:i4>1507376</vt:i4>
      </vt:variant>
      <vt:variant>
        <vt:i4>545</vt:i4>
      </vt:variant>
      <vt:variant>
        <vt:i4>0</vt:i4>
      </vt:variant>
      <vt:variant>
        <vt:i4>5</vt:i4>
      </vt:variant>
      <vt:variant>
        <vt:lpwstr/>
      </vt:variant>
      <vt:variant>
        <vt:lpwstr>_Toc10726301</vt:lpwstr>
      </vt:variant>
      <vt:variant>
        <vt:i4>1441840</vt:i4>
      </vt:variant>
      <vt:variant>
        <vt:i4>539</vt:i4>
      </vt:variant>
      <vt:variant>
        <vt:i4>0</vt:i4>
      </vt:variant>
      <vt:variant>
        <vt:i4>5</vt:i4>
      </vt:variant>
      <vt:variant>
        <vt:lpwstr/>
      </vt:variant>
      <vt:variant>
        <vt:lpwstr>_Toc10726300</vt:lpwstr>
      </vt:variant>
      <vt:variant>
        <vt:i4>1966137</vt:i4>
      </vt:variant>
      <vt:variant>
        <vt:i4>533</vt:i4>
      </vt:variant>
      <vt:variant>
        <vt:i4>0</vt:i4>
      </vt:variant>
      <vt:variant>
        <vt:i4>5</vt:i4>
      </vt:variant>
      <vt:variant>
        <vt:lpwstr/>
      </vt:variant>
      <vt:variant>
        <vt:lpwstr>_Toc10726299</vt:lpwstr>
      </vt:variant>
      <vt:variant>
        <vt:i4>2031673</vt:i4>
      </vt:variant>
      <vt:variant>
        <vt:i4>527</vt:i4>
      </vt:variant>
      <vt:variant>
        <vt:i4>0</vt:i4>
      </vt:variant>
      <vt:variant>
        <vt:i4>5</vt:i4>
      </vt:variant>
      <vt:variant>
        <vt:lpwstr/>
      </vt:variant>
      <vt:variant>
        <vt:lpwstr>_Toc10726298</vt:lpwstr>
      </vt:variant>
      <vt:variant>
        <vt:i4>1048633</vt:i4>
      </vt:variant>
      <vt:variant>
        <vt:i4>521</vt:i4>
      </vt:variant>
      <vt:variant>
        <vt:i4>0</vt:i4>
      </vt:variant>
      <vt:variant>
        <vt:i4>5</vt:i4>
      </vt:variant>
      <vt:variant>
        <vt:lpwstr/>
      </vt:variant>
      <vt:variant>
        <vt:lpwstr>_Toc10726297</vt:lpwstr>
      </vt:variant>
      <vt:variant>
        <vt:i4>1114169</vt:i4>
      </vt:variant>
      <vt:variant>
        <vt:i4>515</vt:i4>
      </vt:variant>
      <vt:variant>
        <vt:i4>0</vt:i4>
      </vt:variant>
      <vt:variant>
        <vt:i4>5</vt:i4>
      </vt:variant>
      <vt:variant>
        <vt:lpwstr/>
      </vt:variant>
      <vt:variant>
        <vt:lpwstr>_Toc10726296</vt:lpwstr>
      </vt:variant>
      <vt:variant>
        <vt:i4>1179705</vt:i4>
      </vt:variant>
      <vt:variant>
        <vt:i4>509</vt:i4>
      </vt:variant>
      <vt:variant>
        <vt:i4>0</vt:i4>
      </vt:variant>
      <vt:variant>
        <vt:i4>5</vt:i4>
      </vt:variant>
      <vt:variant>
        <vt:lpwstr/>
      </vt:variant>
      <vt:variant>
        <vt:lpwstr>_Toc10726295</vt:lpwstr>
      </vt:variant>
      <vt:variant>
        <vt:i4>1245241</vt:i4>
      </vt:variant>
      <vt:variant>
        <vt:i4>503</vt:i4>
      </vt:variant>
      <vt:variant>
        <vt:i4>0</vt:i4>
      </vt:variant>
      <vt:variant>
        <vt:i4>5</vt:i4>
      </vt:variant>
      <vt:variant>
        <vt:lpwstr/>
      </vt:variant>
      <vt:variant>
        <vt:lpwstr>_Toc10726294</vt:lpwstr>
      </vt:variant>
      <vt:variant>
        <vt:i4>1310777</vt:i4>
      </vt:variant>
      <vt:variant>
        <vt:i4>497</vt:i4>
      </vt:variant>
      <vt:variant>
        <vt:i4>0</vt:i4>
      </vt:variant>
      <vt:variant>
        <vt:i4>5</vt:i4>
      </vt:variant>
      <vt:variant>
        <vt:lpwstr/>
      </vt:variant>
      <vt:variant>
        <vt:lpwstr>_Toc10726293</vt:lpwstr>
      </vt:variant>
      <vt:variant>
        <vt:i4>1376313</vt:i4>
      </vt:variant>
      <vt:variant>
        <vt:i4>491</vt:i4>
      </vt:variant>
      <vt:variant>
        <vt:i4>0</vt:i4>
      </vt:variant>
      <vt:variant>
        <vt:i4>5</vt:i4>
      </vt:variant>
      <vt:variant>
        <vt:lpwstr/>
      </vt:variant>
      <vt:variant>
        <vt:lpwstr>_Toc10726292</vt:lpwstr>
      </vt:variant>
      <vt:variant>
        <vt:i4>1441849</vt:i4>
      </vt:variant>
      <vt:variant>
        <vt:i4>485</vt:i4>
      </vt:variant>
      <vt:variant>
        <vt:i4>0</vt:i4>
      </vt:variant>
      <vt:variant>
        <vt:i4>5</vt:i4>
      </vt:variant>
      <vt:variant>
        <vt:lpwstr/>
      </vt:variant>
      <vt:variant>
        <vt:lpwstr>_Toc10726291</vt:lpwstr>
      </vt:variant>
      <vt:variant>
        <vt:i4>1507385</vt:i4>
      </vt:variant>
      <vt:variant>
        <vt:i4>479</vt:i4>
      </vt:variant>
      <vt:variant>
        <vt:i4>0</vt:i4>
      </vt:variant>
      <vt:variant>
        <vt:i4>5</vt:i4>
      </vt:variant>
      <vt:variant>
        <vt:lpwstr/>
      </vt:variant>
      <vt:variant>
        <vt:lpwstr>_Toc10726290</vt:lpwstr>
      </vt:variant>
      <vt:variant>
        <vt:i4>1966136</vt:i4>
      </vt:variant>
      <vt:variant>
        <vt:i4>473</vt:i4>
      </vt:variant>
      <vt:variant>
        <vt:i4>0</vt:i4>
      </vt:variant>
      <vt:variant>
        <vt:i4>5</vt:i4>
      </vt:variant>
      <vt:variant>
        <vt:lpwstr/>
      </vt:variant>
      <vt:variant>
        <vt:lpwstr>_Toc10726289</vt:lpwstr>
      </vt:variant>
      <vt:variant>
        <vt:i4>2031672</vt:i4>
      </vt:variant>
      <vt:variant>
        <vt:i4>467</vt:i4>
      </vt:variant>
      <vt:variant>
        <vt:i4>0</vt:i4>
      </vt:variant>
      <vt:variant>
        <vt:i4>5</vt:i4>
      </vt:variant>
      <vt:variant>
        <vt:lpwstr/>
      </vt:variant>
      <vt:variant>
        <vt:lpwstr>_Toc10726288</vt:lpwstr>
      </vt:variant>
      <vt:variant>
        <vt:i4>1048632</vt:i4>
      </vt:variant>
      <vt:variant>
        <vt:i4>461</vt:i4>
      </vt:variant>
      <vt:variant>
        <vt:i4>0</vt:i4>
      </vt:variant>
      <vt:variant>
        <vt:i4>5</vt:i4>
      </vt:variant>
      <vt:variant>
        <vt:lpwstr/>
      </vt:variant>
      <vt:variant>
        <vt:lpwstr>_Toc10726287</vt:lpwstr>
      </vt:variant>
      <vt:variant>
        <vt:i4>1114168</vt:i4>
      </vt:variant>
      <vt:variant>
        <vt:i4>455</vt:i4>
      </vt:variant>
      <vt:variant>
        <vt:i4>0</vt:i4>
      </vt:variant>
      <vt:variant>
        <vt:i4>5</vt:i4>
      </vt:variant>
      <vt:variant>
        <vt:lpwstr/>
      </vt:variant>
      <vt:variant>
        <vt:lpwstr>_Toc10726286</vt:lpwstr>
      </vt:variant>
      <vt:variant>
        <vt:i4>1179704</vt:i4>
      </vt:variant>
      <vt:variant>
        <vt:i4>449</vt:i4>
      </vt:variant>
      <vt:variant>
        <vt:i4>0</vt:i4>
      </vt:variant>
      <vt:variant>
        <vt:i4>5</vt:i4>
      </vt:variant>
      <vt:variant>
        <vt:lpwstr/>
      </vt:variant>
      <vt:variant>
        <vt:lpwstr>_Toc10726285</vt:lpwstr>
      </vt:variant>
      <vt:variant>
        <vt:i4>1245240</vt:i4>
      </vt:variant>
      <vt:variant>
        <vt:i4>443</vt:i4>
      </vt:variant>
      <vt:variant>
        <vt:i4>0</vt:i4>
      </vt:variant>
      <vt:variant>
        <vt:i4>5</vt:i4>
      </vt:variant>
      <vt:variant>
        <vt:lpwstr/>
      </vt:variant>
      <vt:variant>
        <vt:lpwstr>_Toc10726284</vt:lpwstr>
      </vt:variant>
      <vt:variant>
        <vt:i4>1310776</vt:i4>
      </vt:variant>
      <vt:variant>
        <vt:i4>437</vt:i4>
      </vt:variant>
      <vt:variant>
        <vt:i4>0</vt:i4>
      </vt:variant>
      <vt:variant>
        <vt:i4>5</vt:i4>
      </vt:variant>
      <vt:variant>
        <vt:lpwstr/>
      </vt:variant>
      <vt:variant>
        <vt:lpwstr>_Toc10726283</vt:lpwstr>
      </vt:variant>
      <vt:variant>
        <vt:i4>1376312</vt:i4>
      </vt:variant>
      <vt:variant>
        <vt:i4>431</vt:i4>
      </vt:variant>
      <vt:variant>
        <vt:i4>0</vt:i4>
      </vt:variant>
      <vt:variant>
        <vt:i4>5</vt:i4>
      </vt:variant>
      <vt:variant>
        <vt:lpwstr/>
      </vt:variant>
      <vt:variant>
        <vt:lpwstr>_Toc10726282</vt:lpwstr>
      </vt:variant>
      <vt:variant>
        <vt:i4>1441848</vt:i4>
      </vt:variant>
      <vt:variant>
        <vt:i4>425</vt:i4>
      </vt:variant>
      <vt:variant>
        <vt:i4>0</vt:i4>
      </vt:variant>
      <vt:variant>
        <vt:i4>5</vt:i4>
      </vt:variant>
      <vt:variant>
        <vt:lpwstr/>
      </vt:variant>
      <vt:variant>
        <vt:lpwstr>_Toc10726281</vt:lpwstr>
      </vt:variant>
      <vt:variant>
        <vt:i4>1507384</vt:i4>
      </vt:variant>
      <vt:variant>
        <vt:i4>419</vt:i4>
      </vt:variant>
      <vt:variant>
        <vt:i4>0</vt:i4>
      </vt:variant>
      <vt:variant>
        <vt:i4>5</vt:i4>
      </vt:variant>
      <vt:variant>
        <vt:lpwstr/>
      </vt:variant>
      <vt:variant>
        <vt:lpwstr>_Toc10726280</vt:lpwstr>
      </vt:variant>
      <vt:variant>
        <vt:i4>1966135</vt:i4>
      </vt:variant>
      <vt:variant>
        <vt:i4>413</vt:i4>
      </vt:variant>
      <vt:variant>
        <vt:i4>0</vt:i4>
      </vt:variant>
      <vt:variant>
        <vt:i4>5</vt:i4>
      </vt:variant>
      <vt:variant>
        <vt:lpwstr/>
      </vt:variant>
      <vt:variant>
        <vt:lpwstr>_Toc10726279</vt:lpwstr>
      </vt:variant>
      <vt:variant>
        <vt:i4>2031671</vt:i4>
      </vt:variant>
      <vt:variant>
        <vt:i4>407</vt:i4>
      </vt:variant>
      <vt:variant>
        <vt:i4>0</vt:i4>
      </vt:variant>
      <vt:variant>
        <vt:i4>5</vt:i4>
      </vt:variant>
      <vt:variant>
        <vt:lpwstr/>
      </vt:variant>
      <vt:variant>
        <vt:lpwstr>_Toc10726278</vt:lpwstr>
      </vt:variant>
      <vt:variant>
        <vt:i4>1048631</vt:i4>
      </vt:variant>
      <vt:variant>
        <vt:i4>401</vt:i4>
      </vt:variant>
      <vt:variant>
        <vt:i4>0</vt:i4>
      </vt:variant>
      <vt:variant>
        <vt:i4>5</vt:i4>
      </vt:variant>
      <vt:variant>
        <vt:lpwstr/>
      </vt:variant>
      <vt:variant>
        <vt:lpwstr>_Toc10726277</vt:lpwstr>
      </vt:variant>
      <vt:variant>
        <vt:i4>1114167</vt:i4>
      </vt:variant>
      <vt:variant>
        <vt:i4>395</vt:i4>
      </vt:variant>
      <vt:variant>
        <vt:i4>0</vt:i4>
      </vt:variant>
      <vt:variant>
        <vt:i4>5</vt:i4>
      </vt:variant>
      <vt:variant>
        <vt:lpwstr/>
      </vt:variant>
      <vt:variant>
        <vt:lpwstr>_Toc10726276</vt:lpwstr>
      </vt:variant>
      <vt:variant>
        <vt:i4>1179703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_Toc10726275</vt:lpwstr>
      </vt:variant>
      <vt:variant>
        <vt:i4>1245239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_Toc10726274</vt:lpwstr>
      </vt:variant>
      <vt:variant>
        <vt:i4>1310775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_Toc10726273</vt:lpwstr>
      </vt:variant>
      <vt:variant>
        <vt:i4>1376311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_Toc10726272</vt:lpwstr>
      </vt:variant>
      <vt:variant>
        <vt:i4>1441847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_Toc10726271</vt:lpwstr>
      </vt:variant>
      <vt:variant>
        <vt:i4>1507383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_Toc10726270</vt:lpwstr>
      </vt:variant>
      <vt:variant>
        <vt:i4>1966134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_Toc10726269</vt:lpwstr>
      </vt:variant>
      <vt:variant>
        <vt:i4>2031670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_Toc10726268</vt:lpwstr>
      </vt:variant>
      <vt:variant>
        <vt:i4>1048630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_Toc10726267</vt:lpwstr>
      </vt:variant>
      <vt:variant>
        <vt:i4>1114166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_Toc10726266</vt:lpwstr>
      </vt:variant>
      <vt:variant>
        <vt:i4>1179702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_Toc10726265</vt:lpwstr>
      </vt:variant>
      <vt:variant>
        <vt:i4>1245238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_Toc10726264</vt:lpwstr>
      </vt:variant>
      <vt:variant>
        <vt:i4>1310774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_Toc10726263</vt:lpwstr>
      </vt:variant>
      <vt:variant>
        <vt:i4>1376310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_Toc10726262</vt:lpwstr>
      </vt:variant>
      <vt:variant>
        <vt:i4>1441846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_Toc10726261</vt:lpwstr>
      </vt:variant>
      <vt:variant>
        <vt:i4>1507382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_Toc10726260</vt:lpwstr>
      </vt:variant>
      <vt:variant>
        <vt:i4>1966133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_Toc10726259</vt:lpwstr>
      </vt:variant>
      <vt:variant>
        <vt:i4>2031669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_Toc10726258</vt:lpwstr>
      </vt:variant>
      <vt:variant>
        <vt:i4>1048629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_Toc10726257</vt:lpwstr>
      </vt:variant>
      <vt:variant>
        <vt:i4>1114165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_Toc10726256</vt:lpwstr>
      </vt:variant>
      <vt:variant>
        <vt:i4>1179701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_Toc10726255</vt:lpwstr>
      </vt:variant>
      <vt:variant>
        <vt:i4>1245237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_Toc10726254</vt:lpwstr>
      </vt:variant>
      <vt:variant>
        <vt:i4>1310773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_Toc10726253</vt:lpwstr>
      </vt:variant>
      <vt:variant>
        <vt:i4>1376309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_Toc10726252</vt:lpwstr>
      </vt:variant>
      <vt:variant>
        <vt:i4>1441845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_Toc10726251</vt:lpwstr>
      </vt:variant>
      <vt:variant>
        <vt:i4>1507381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_Toc10726250</vt:lpwstr>
      </vt:variant>
      <vt:variant>
        <vt:i4>1966132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_Toc10726249</vt:lpwstr>
      </vt:variant>
      <vt:variant>
        <vt:i4>2031668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_Toc10726248</vt:lpwstr>
      </vt:variant>
      <vt:variant>
        <vt:i4>1048628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_Toc10726247</vt:lpwstr>
      </vt:variant>
      <vt:variant>
        <vt:i4>1114164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_Toc10726246</vt:lpwstr>
      </vt:variant>
      <vt:variant>
        <vt:i4>1179700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_Toc10726245</vt:lpwstr>
      </vt:variant>
      <vt:variant>
        <vt:i4>1245236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_Toc10726244</vt:lpwstr>
      </vt:variant>
      <vt:variant>
        <vt:i4>1310772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_Toc10726243</vt:lpwstr>
      </vt:variant>
      <vt:variant>
        <vt:i4>1376308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_Toc10726242</vt:lpwstr>
      </vt:variant>
      <vt:variant>
        <vt:i4>1441844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_Toc10726241</vt:lpwstr>
      </vt:variant>
      <vt:variant>
        <vt:i4>1507380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_Toc10726240</vt:lpwstr>
      </vt:variant>
      <vt:variant>
        <vt:i4>1966131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_Toc10726239</vt:lpwstr>
      </vt:variant>
      <vt:variant>
        <vt:i4>2031667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_Toc10726238</vt:lpwstr>
      </vt:variant>
      <vt:variant>
        <vt:i4>1048627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_Toc10726237</vt:lpwstr>
      </vt:variant>
      <vt:variant>
        <vt:i4>1114163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_Toc10726236</vt:lpwstr>
      </vt:variant>
      <vt:variant>
        <vt:i4>1179699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_Toc10726235</vt:lpwstr>
      </vt:variant>
      <vt:variant>
        <vt:i4>1245235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_Toc10726234</vt:lpwstr>
      </vt:variant>
      <vt:variant>
        <vt:i4>1310771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_Toc10726233</vt:lpwstr>
      </vt:variant>
      <vt:variant>
        <vt:i4>1376307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_Toc10726232</vt:lpwstr>
      </vt:variant>
      <vt:variant>
        <vt:i4>1441843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_Toc10726231</vt:lpwstr>
      </vt:variant>
      <vt:variant>
        <vt:i4>1507379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_Toc10726230</vt:lpwstr>
      </vt:variant>
      <vt:variant>
        <vt:i4>1966130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_Toc10726229</vt:lpwstr>
      </vt:variant>
      <vt:variant>
        <vt:i4>2031666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_Toc10726228</vt:lpwstr>
      </vt:variant>
      <vt:variant>
        <vt:i4>1048626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_Toc10726227</vt:lpwstr>
      </vt:variant>
      <vt:variant>
        <vt:i4>1114162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_Toc10726226</vt:lpwstr>
      </vt:variant>
      <vt:variant>
        <vt:i4>1179698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_Toc10726225</vt:lpwstr>
      </vt:variant>
      <vt:variant>
        <vt:i4>1245234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_Toc10726224</vt:lpwstr>
      </vt:variant>
      <vt:variant>
        <vt:i4>1310770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_Toc10726223</vt:lpwstr>
      </vt:variant>
      <vt:variant>
        <vt:i4>1376306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_Toc10726222</vt:lpwstr>
      </vt:variant>
      <vt:variant>
        <vt:i4>1441842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_Toc10726221</vt:lpwstr>
      </vt:variant>
      <vt:variant>
        <vt:i4>1507378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_Toc10726220</vt:lpwstr>
      </vt:variant>
      <vt:variant>
        <vt:i4>1966129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_Toc10726219</vt:lpwstr>
      </vt:variant>
      <vt:variant>
        <vt:i4>2031665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_Toc10726218</vt:lpwstr>
      </vt:variant>
      <vt:variant>
        <vt:i4>1048625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_Toc10726217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РП_РА</dc:title>
  <dc:subject/>
  <dc:creator>alekseev.igor</dc:creator>
  <cp:keywords/>
  <dc:description/>
  <cp:lastModifiedBy>Захарова Наталия Леонидовна</cp:lastModifiedBy>
  <cp:revision>30</cp:revision>
  <cp:lastPrinted>1899-12-31T21:00:00Z</cp:lastPrinted>
  <dcterms:created xsi:type="dcterms:W3CDTF">2019-09-06T18:02:00Z</dcterms:created>
  <dcterms:modified xsi:type="dcterms:W3CDTF">2020-09-07T08:42:00Z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ullNameSystem">
    <vt:lpwstr>Автоматизированная система Федерального казначейства</vt:lpwstr>
  </property>
  <property fmtid="{D5CDD505-2E9C-101B-9397-08002B2CF9AE}" pid="3" name="DocName">
    <vt:lpwstr>Руководство по работе с «АРМ УП»</vt:lpwstr>
  </property>
  <property fmtid="{D5CDD505-2E9C-101B-9397-08002B2CF9AE}" pid="4" name="DocType">
    <vt:lpwstr>Обучающие материалы</vt:lpwstr>
  </property>
  <property fmtid="{D5CDD505-2E9C-101B-9397-08002B2CF9AE}" pid="5" name="DocCode">
    <vt:lpwstr>05610536.09.01,01.ОМ.002-04.06 2(5)</vt:lpwstr>
  </property>
</Properties>
</file>