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AAB" w:rsidRPr="002D3AAB" w:rsidRDefault="002D3AAB">
      <w:pPr>
        <w:pStyle w:val="ConsPlusTitlePage"/>
        <w:rPr>
          <w:rFonts w:ascii="Times New Roman" w:hAnsi="Times New Roman" w:cs="Times New Roman"/>
        </w:rPr>
      </w:pPr>
    </w:p>
    <w:p w:rsidR="002D3AAB" w:rsidRPr="002D3AAB" w:rsidRDefault="002D3AAB">
      <w:pPr>
        <w:pStyle w:val="ConsPlusNormal"/>
        <w:outlineLvl w:val="0"/>
        <w:rPr>
          <w:rFonts w:ascii="Times New Roman" w:hAnsi="Times New Roman" w:cs="Times New Roman"/>
        </w:rPr>
      </w:pPr>
    </w:p>
    <w:p w:rsidR="002D3AAB" w:rsidRPr="002D3AAB" w:rsidRDefault="002D3AAB">
      <w:pPr>
        <w:pStyle w:val="ConsPlusTitle"/>
        <w:jc w:val="center"/>
        <w:outlineLvl w:val="0"/>
        <w:rPr>
          <w:rFonts w:ascii="Times New Roman" w:hAnsi="Times New Roman" w:cs="Times New Roman"/>
        </w:rPr>
      </w:pPr>
      <w:r w:rsidRPr="002D3AAB">
        <w:rPr>
          <w:rFonts w:ascii="Times New Roman" w:hAnsi="Times New Roman" w:cs="Times New Roman"/>
        </w:rPr>
        <w:t>МИНИСТЕРСТВО ФИНАНСОВ РЕСПУБЛИКИ КРЫМ</w:t>
      </w:r>
    </w:p>
    <w:p w:rsidR="002D3AAB" w:rsidRPr="002D3AAB" w:rsidRDefault="002D3AAB">
      <w:pPr>
        <w:pStyle w:val="ConsPlusTitle"/>
        <w:jc w:val="center"/>
        <w:rPr>
          <w:rFonts w:ascii="Times New Roman" w:hAnsi="Times New Roman" w:cs="Times New Roman"/>
        </w:rPr>
      </w:pP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ПРИКАЗ</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от 31 декабря 2020 г. N 353</w:t>
      </w:r>
    </w:p>
    <w:p w:rsidR="002D3AAB" w:rsidRPr="002D3AAB" w:rsidRDefault="002D3AAB">
      <w:pPr>
        <w:pStyle w:val="ConsPlusTitle"/>
        <w:jc w:val="center"/>
        <w:rPr>
          <w:rFonts w:ascii="Times New Roman" w:hAnsi="Times New Roman" w:cs="Times New Roman"/>
        </w:rPr>
      </w:pP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ОБ УТВЕРЖДЕНИИ ПОРЯДКА УЧЕТА БЮДЖЕТНЫХ И ДЕНЕЖНЫХ</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ОБЯЗАТЕЛЬСТВ ПОЛУЧАТЕЛЕЙ БЮДЖЕТНЫХ СРЕДСТВ РЕСПУБЛИКИ КРЫМ</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УПРАВЛЕНИЕМ ФЕДЕРАЛЬНОГО КАЗНАЧЕЙСТВА ПО РЕСПУБЛИКЕ КРЫМ</w:t>
      </w:r>
    </w:p>
    <w:p w:rsidR="002D3AAB" w:rsidRPr="002D3AAB" w:rsidRDefault="002D3A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D3AAB" w:rsidRPr="002D3A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3AAB" w:rsidRPr="002D3AAB" w:rsidRDefault="002D3A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Список изменяющих документов</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(в ред. Приказов Минфина Республики Крым от 20.02.2021 </w:t>
            </w:r>
            <w:hyperlink r:id="rId4" w:history="1">
              <w:r w:rsidRPr="002D3AAB">
                <w:rPr>
                  <w:rFonts w:ascii="Times New Roman" w:hAnsi="Times New Roman" w:cs="Times New Roman"/>
                </w:rPr>
                <w:t>N 54</w:t>
              </w:r>
            </w:hyperlink>
            <w:r w:rsidRPr="002D3AAB">
              <w:rPr>
                <w:rFonts w:ascii="Times New Roman" w:hAnsi="Times New Roman" w:cs="Times New Roman"/>
              </w:rPr>
              <w:t>,</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от 12.03.2021 </w:t>
            </w:r>
            <w:hyperlink r:id="rId5" w:history="1">
              <w:r w:rsidRPr="002D3AAB">
                <w:rPr>
                  <w:rFonts w:ascii="Times New Roman" w:hAnsi="Times New Roman" w:cs="Times New Roman"/>
                </w:rPr>
                <w:t>N 63</w:t>
              </w:r>
            </w:hyperlink>
            <w:r w:rsidRPr="002D3AAB">
              <w:rPr>
                <w:rFonts w:ascii="Times New Roman" w:hAnsi="Times New Roman" w:cs="Times New Roman"/>
              </w:rPr>
              <w:t xml:space="preserve">, от 21.05.2021 </w:t>
            </w:r>
            <w:hyperlink r:id="rId6" w:history="1">
              <w:r w:rsidRPr="002D3AAB">
                <w:rPr>
                  <w:rFonts w:ascii="Times New Roman" w:hAnsi="Times New Roman" w:cs="Times New Roman"/>
                </w:rPr>
                <w:t>N 109</w:t>
              </w:r>
            </w:hyperlink>
            <w:r w:rsidRPr="002D3AAB">
              <w:rPr>
                <w:rFonts w:ascii="Times New Roman" w:hAnsi="Times New Roman" w:cs="Times New Roman"/>
              </w:rPr>
              <w:t xml:space="preserve">, от 20.12.2021 </w:t>
            </w:r>
            <w:hyperlink r:id="rId7" w:history="1">
              <w:r w:rsidRPr="002D3AAB">
                <w:rPr>
                  <w:rFonts w:ascii="Times New Roman" w:hAnsi="Times New Roman" w:cs="Times New Roman"/>
                </w:rPr>
                <w:t>N 282</w:t>
              </w:r>
            </w:hyperlink>
            <w:r w:rsidRPr="002D3AAB">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r>
    </w:tbl>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 xml:space="preserve">В соответствии со </w:t>
      </w:r>
      <w:hyperlink r:id="rId8" w:history="1">
        <w:r w:rsidRPr="002D3AAB">
          <w:rPr>
            <w:rFonts w:ascii="Times New Roman" w:hAnsi="Times New Roman" w:cs="Times New Roman"/>
          </w:rPr>
          <w:t>статьей 219</w:t>
        </w:r>
      </w:hyperlink>
      <w:r w:rsidRPr="002D3AAB">
        <w:rPr>
          <w:rFonts w:ascii="Times New Roman" w:hAnsi="Times New Roman" w:cs="Times New Roman"/>
        </w:rPr>
        <w:t xml:space="preserve"> Бюджетного кодекса Российской Федерации приказываю:</w:t>
      </w:r>
    </w:p>
    <w:p w:rsidR="002D3AAB" w:rsidRPr="002D3AAB" w:rsidRDefault="002D3AAB">
      <w:pPr>
        <w:pStyle w:val="ConsPlusNormal"/>
        <w:ind w:firstLine="540"/>
        <w:jc w:val="both"/>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 xml:space="preserve">1. Утвердить </w:t>
      </w:r>
      <w:hyperlink w:anchor="P35" w:history="1">
        <w:r w:rsidRPr="002D3AAB">
          <w:rPr>
            <w:rFonts w:ascii="Times New Roman" w:hAnsi="Times New Roman" w:cs="Times New Roman"/>
          </w:rPr>
          <w:t>Порядок</w:t>
        </w:r>
      </w:hyperlink>
      <w:r w:rsidRPr="002D3AAB">
        <w:rPr>
          <w:rFonts w:ascii="Times New Roman" w:hAnsi="Times New Roman" w:cs="Times New Roman"/>
        </w:rPr>
        <w:t xml:space="preserve"> учета бюджетных и денежных обязательств получателей бюджетных средств Республики Крым Управлением Федерального казначейства по Республике Крым.</w:t>
      </w:r>
    </w:p>
    <w:p w:rsidR="002D3AAB" w:rsidRPr="002D3AAB" w:rsidRDefault="002D3AAB">
      <w:pPr>
        <w:pStyle w:val="ConsPlusNormal"/>
        <w:ind w:firstLine="540"/>
        <w:jc w:val="both"/>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 xml:space="preserve">2. Признать утратившим силу </w:t>
      </w:r>
      <w:hyperlink r:id="rId9" w:history="1">
        <w:r w:rsidRPr="002D3AAB">
          <w:rPr>
            <w:rFonts w:ascii="Times New Roman" w:hAnsi="Times New Roman" w:cs="Times New Roman"/>
          </w:rPr>
          <w:t>приказ</w:t>
        </w:r>
      </w:hyperlink>
      <w:r w:rsidRPr="002D3AAB">
        <w:rPr>
          <w:rFonts w:ascii="Times New Roman" w:hAnsi="Times New Roman" w:cs="Times New Roman"/>
        </w:rPr>
        <w:t xml:space="preserve"> Министерства финансов Республики Крым от 14 января 2016 года N 8 "О порядке учета Управлением Федерального казначейства по Республике Крым бюджетных и денежных обязательств получателей бюджетных средств Республики Крым".</w:t>
      </w:r>
    </w:p>
    <w:p w:rsidR="002D3AAB" w:rsidRPr="002D3AAB" w:rsidRDefault="002D3AAB">
      <w:pPr>
        <w:pStyle w:val="ConsPlusNormal"/>
        <w:ind w:firstLine="540"/>
        <w:jc w:val="both"/>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 xml:space="preserve">3. Управлению обеспечения деятельности, по связям с общественностью, делопроизводства и контроля за исполнением документов (И. </w:t>
      </w:r>
      <w:proofErr w:type="spellStart"/>
      <w:r w:rsidRPr="002D3AAB">
        <w:rPr>
          <w:rFonts w:ascii="Times New Roman" w:hAnsi="Times New Roman" w:cs="Times New Roman"/>
        </w:rPr>
        <w:t>Владимиренко</w:t>
      </w:r>
      <w:proofErr w:type="spellEnd"/>
      <w:r w:rsidRPr="002D3AAB">
        <w:rPr>
          <w:rFonts w:ascii="Times New Roman" w:hAnsi="Times New Roman" w:cs="Times New Roman"/>
        </w:rPr>
        <w:t>) совместно с управлением информационных технологий (Л. Бурым) обеспечить размещение настоящего приказа на официальной странице Министерства финансов Республики Крым Портала Правительства Республики Крым.</w:t>
      </w:r>
    </w:p>
    <w:p w:rsidR="002D3AAB" w:rsidRPr="002D3AAB" w:rsidRDefault="002D3AAB">
      <w:pPr>
        <w:pStyle w:val="ConsPlusNormal"/>
        <w:ind w:firstLine="540"/>
        <w:jc w:val="both"/>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 xml:space="preserve">4. Управлению обеспечения деятельности, по связям с общественностью, делопроизводства и контроля за исполнением документов (И. </w:t>
      </w:r>
      <w:proofErr w:type="spellStart"/>
      <w:r w:rsidRPr="002D3AAB">
        <w:rPr>
          <w:rFonts w:ascii="Times New Roman" w:hAnsi="Times New Roman" w:cs="Times New Roman"/>
        </w:rPr>
        <w:t>Владимиренко</w:t>
      </w:r>
      <w:proofErr w:type="spellEnd"/>
      <w:r w:rsidRPr="002D3AAB">
        <w:rPr>
          <w:rFonts w:ascii="Times New Roman" w:hAnsi="Times New Roman" w:cs="Times New Roman"/>
        </w:rPr>
        <w:t>) довести настоящий приказ до сведения заместителей министра, руководителей структурных подразделений Министерства финансов Республики Крым.</w:t>
      </w:r>
    </w:p>
    <w:p w:rsidR="002D3AAB" w:rsidRPr="002D3AAB" w:rsidRDefault="002D3AAB">
      <w:pPr>
        <w:pStyle w:val="ConsPlusNormal"/>
        <w:ind w:firstLine="540"/>
        <w:jc w:val="both"/>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 xml:space="preserve">5. Настоящий приказ вступает в силу с 1 января 2021 года, за исключением </w:t>
      </w:r>
      <w:hyperlink w:anchor="P363" w:history="1">
        <w:r w:rsidRPr="002D3AAB">
          <w:rPr>
            <w:rFonts w:ascii="Times New Roman" w:hAnsi="Times New Roman" w:cs="Times New Roman"/>
          </w:rPr>
          <w:t>пункта 7.5</w:t>
        </w:r>
      </w:hyperlink>
      <w:r w:rsidRPr="002D3AAB">
        <w:rPr>
          <w:rFonts w:ascii="Times New Roman" w:hAnsi="Times New Roman" w:cs="Times New Roman"/>
        </w:rPr>
        <w:t xml:space="preserve"> (в части отражения раздела на лицевом счете) приложения N 1 к Порядку, который вступает в силу с 1 апреля 2021 г.</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10"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Заместитель Председателя Совета министров</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Республики Крым -</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министр финансов Республики Крым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И.КИВИКО</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jc w:val="center"/>
        <w:rPr>
          <w:rFonts w:ascii="Times New Roman" w:hAnsi="Times New Roman" w:cs="Times New Roman"/>
        </w:rPr>
      </w:pPr>
    </w:p>
    <w:p w:rsidR="002D3AAB" w:rsidRDefault="002D3AAB">
      <w:pPr>
        <w:pStyle w:val="ConsPlusNormal"/>
        <w:jc w:val="center"/>
        <w:rPr>
          <w:rFonts w:ascii="Times New Roman" w:hAnsi="Times New Roman" w:cs="Times New Roman"/>
        </w:rPr>
      </w:pPr>
    </w:p>
    <w:p w:rsidR="002D3AAB" w:rsidRDefault="002D3AAB">
      <w:pPr>
        <w:pStyle w:val="ConsPlusNormal"/>
        <w:jc w:val="center"/>
        <w:rPr>
          <w:rFonts w:ascii="Times New Roman" w:hAnsi="Times New Roman" w:cs="Times New Roman"/>
        </w:rPr>
      </w:pPr>
    </w:p>
    <w:p w:rsidR="002D3AAB" w:rsidRDefault="002D3AAB">
      <w:pPr>
        <w:pStyle w:val="ConsPlusNormal"/>
        <w:jc w:val="center"/>
        <w:rPr>
          <w:rFonts w:ascii="Times New Roman" w:hAnsi="Times New Roman" w:cs="Times New Roman"/>
        </w:rPr>
      </w:pPr>
    </w:p>
    <w:p w:rsidR="002D3AAB" w:rsidRDefault="002D3AAB">
      <w:pPr>
        <w:pStyle w:val="ConsPlusNormal"/>
        <w:jc w:val="center"/>
        <w:rPr>
          <w:rFonts w:ascii="Times New Roman" w:hAnsi="Times New Roman" w:cs="Times New Roman"/>
        </w:rPr>
      </w:pPr>
    </w:p>
    <w:p w:rsidR="002D3AAB" w:rsidRDefault="002D3AAB">
      <w:pPr>
        <w:pStyle w:val="ConsPlusNormal"/>
        <w:jc w:val="center"/>
        <w:rPr>
          <w:rFonts w:ascii="Times New Roman" w:hAnsi="Times New Roman" w:cs="Times New Roman"/>
        </w:rPr>
      </w:pPr>
    </w:p>
    <w:p w:rsidR="002D3AAB" w:rsidRDefault="002D3AAB">
      <w:pPr>
        <w:pStyle w:val="ConsPlusNormal"/>
        <w:jc w:val="center"/>
        <w:rPr>
          <w:rFonts w:ascii="Times New Roman" w:hAnsi="Times New Roman" w:cs="Times New Roman"/>
        </w:rPr>
      </w:pPr>
    </w:p>
    <w:p w:rsidR="002D3AAB" w:rsidRDefault="002D3AAB">
      <w:pPr>
        <w:pStyle w:val="ConsPlusNormal"/>
        <w:jc w:val="center"/>
        <w:rPr>
          <w:rFonts w:ascii="Times New Roman" w:hAnsi="Times New Roman" w:cs="Times New Roman"/>
        </w:rPr>
      </w:pPr>
    </w:p>
    <w:p w:rsidR="002D3AAB" w:rsidRPr="002D3AAB" w:rsidRDefault="002D3AAB">
      <w:pPr>
        <w:pStyle w:val="ConsPlusNormal"/>
        <w:jc w:val="center"/>
        <w:rPr>
          <w:rFonts w:ascii="Times New Roman" w:hAnsi="Times New Roman" w:cs="Times New Roman"/>
        </w:rPr>
      </w:pPr>
      <w:bookmarkStart w:id="0" w:name="_GoBack"/>
      <w:bookmarkEnd w:id="0"/>
    </w:p>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outlineLvl w:val="0"/>
        <w:rPr>
          <w:rFonts w:ascii="Times New Roman" w:hAnsi="Times New Roman" w:cs="Times New Roman"/>
        </w:rPr>
      </w:pPr>
      <w:bookmarkStart w:id="1" w:name="P35"/>
      <w:bookmarkEnd w:id="1"/>
      <w:r w:rsidRPr="002D3AAB">
        <w:rPr>
          <w:rFonts w:ascii="Times New Roman" w:hAnsi="Times New Roman" w:cs="Times New Roman"/>
        </w:rPr>
        <w:lastRenderedPageBreak/>
        <w:t>ПОРЯДОК</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D3AAB" w:rsidRPr="002D3A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3AAB" w:rsidRPr="002D3AAB" w:rsidRDefault="002D3A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Список изменяющих документов</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(в ред. Приказов Минфина Республики Крым от 20.02.2021 </w:t>
            </w:r>
            <w:hyperlink r:id="rId11" w:history="1">
              <w:r w:rsidRPr="002D3AAB">
                <w:rPr>
                  <w:rFonts w:ascii="Times New Roman" w:hAnsi="Times New Roman" w:cs="Times New Roman"/>
                </w:rPr>
                <w:t>N 54</w:t>
              </w:r>
            </w:hyperlink>
            <w:r w:rsidRPr="002D3AAB">
              <w:rPr>
                <w:rFonts w:ascii="Times New Roman" w:hAnsi="Times New Roman" w:cs="Times New Roman"/>
              </w:rPr>
              <w:t>,</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от 12.03.2021 </w:t>
            </w:r>
            <w:hyperlink r:id="rId12" w:history="1">
              <w:r w:rsidRPr="002D3AAB">
                <w:rPr>
                  <w:rFonts w:ascii="Times New Roman" w:hAnsi="Times New Roman" w:cs="Times New Roman"/>
                </w:rPr>
                <w:t>N 63</w:t>
              </w:r>
            </w:hyperlink>
            <w:r w:rsidRPr="002D3AAB">
              <w:rPr>
                <w:rFonts w:ascii="Times New Roman" w:hAnsi="Times New Roman" w:cs="Times New Roman"/>
              </w:rPr>
              <w:t xml:space="preserve">, от 21.05.2021 </w:t>
            </w:r>
            <w:hyperlink r:id="rId13" w:history="1">
              <w:r w:rsidRPr="002D3AAB">
                <w:rPr>
                  <w:rFonts w:ascii="Times New Roman" w:hAnsi="Times New Roman" w:cs="Times New Roman"/>
                </w:rPr>
                <w:t>N 109</w:t>
              </w:r>
            </w:hyperlink>
            <w:r w:rsidRPr="002D3AAB">
              <w:rPr>
                <w:rFonts w:ascii="Times New Roman" w:hAnsi="Times New Roman" w:cs="Times New Roman"/>
              </w:rPr>
              <w:t xml:space="preserve">, от 20.12.2021 </w:t>
            </w:r>
            <w:hyperlink r:id="rId14" w:history="1">
              <w:r w:rsidRPr="002D3AAB">
                <w:rPr>
                  <w:rFonts w:ascii="Times New Roman" w:hAnsi="Times New Roman" w:cs="Times New Roman"/>
                </w:rPr>
                <w:t>N 282</w:t>
              </w:r>
            </w:hyperlink>
            <w:r w:rsidRPr="002D3AAB">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r>
    </w:tbl>
    <w:p w:rsidR="002D3AAB" w:rsidRPr="002D3AAB" w:rsidRDefault="002D3AAB">
      <w:pPr>
        <w:pStyle w:val="ConsPlusNormal"/>
        <w:jc w:val="both"/>
        <w:rPr>
          <w:rFonts w:ascii="Times New Roman" w:hAnsi="Times New Roman" w:cs="Times New Roman"/>
        </w:rPr>
      </w:pPr>
    </w:p>
    <w:p w:rsidR="002D3AAB" w:rsidRPr="002D3AAB" w:rsidRDefault="002D3AAB">
      <w:pPr>
        <w:pStyle w:val="ConsPlusTitle"/>
        <w:jc w:val="center"/>
        <w:outlineLvl w:val="1"/>
        <w:rPr>
          <w:rFonts w:ascii="Times New Roman" w:hAnsi="Times New Roman" w:cs="Times New Roman"/>
        </w:rPr>
      </w:pPr>
      <w:r w:rsidRPr="002D3AAB">
        <w:rPr>
          <w:rFonts w:ascii="Times New Roman" w:hAnsi="Times New Roman" w:cs="Times New Roman"/>
        </w:rPr>
        <w:t>I. Общие положения</w:t>
      </w:r>
    </w:p>
    <w:p w:rsidR="002D3AAB" w:rsidRPr="002D3AAB" w:rsidRDefault="002D3AAB">
      <w:pPr>
        <w:pStyle w:val="ConsPlusNormal"/>
        <w:jc w:val="both"/>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1. Настоящий документ устанавливает порядок исполнения бюджета Республики Крым по расходам в части постановки на учет бюджетных и денежных обязательств получателей бюджетных средств Республики Крым и внесения в них изменений Управлением Федерального казначейства по Республике Крым (далее соответственно - УФК по Республике Крым, бюджетные обязательства, денежные обязательства) в целях отражения указанных операций в пределах лимитов бюджетных обязательств на лицевых счетах получателей бюджетных средств Республики Крым или лицевых счетах для учета операций по переданным полномочиям получателя бюджетных средств, открытых в установленном порядке УФК по Республике Крым (далее - соответствующий лицевой счет получателя бюджетных средств).</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w:t>
      </w:r>
      <w:proofErr w:type="gramStart"/>
      <w:r w:rsidRPr="002D3AAB">
        <w:rPr>
          <w:rFonts w:ascii="Times New Roman" w:hAnsi="Times New Roman" w:cs="Times New Roman"/>
        </w:rPr>
        <w:t>в пределах</w:t>
      </w:r>
      <w:proofErr w:type="gramEnd"/>
      <w:r w:rsidRPr="002D3AAB">
        <w:rPr>
          <w:rFonts w:ascii="Times New Roman" w:hAnsi="Times New Roman" w:cs="Times New Roman"/>
        </w:rPr>
        <w:t xml:space="preserve"> отраженных на соответствующих лицевых счетах бюджетных ассигнований.</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2. Постановка на учет бюджетных и денежных обязательств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P250" w:history="1">
        <w:r w:rsidRPr="002D3AAB">
          <w:rPr>
            <w:rFonts w:ascii="Times New Roman" w:hAnsi="Times New Roman" w:cs="Times New Roman"/>
          </w:rPr>
          <w:t>приложениях N 1</w:t>
        </w:r>
      </w:hyperlink>
      <w:r w:rsidRPr="002D3AAB">
        <w:rPr>
          <w:rFonts w:ascii="Times New Roman" w:hAnsi="Times New Roman" w:cs="Times New Roman"/>
        </w:rPr>
        <w:t xml:space="preserve"> и </w:t>
      </w:r>
      <w:hyperlink w:anchor="P420" w:history="1">
        <w:r w:rsidRPr="002D3AAB">
          <w:rPr>
            <w:rFonts w:ascii="Times New Roman" w:hAnsi="Times New Roman" w:cs="Times New Roman"/>
          </w:rPr>
          <w:t>N 2</w:t>
        </w:r>
      </w:hyperlink>
      <w:r w:rsidRPr="002D3AAB">
        <w:rPr>
          <w:rFonts w:ascii="Times New Roman" w:hAnsi="Times New Roman" w:cs="Times New Roman"/>
        </w:rPr>
        <w:t xml:space="preserve"> к настоящему Порядку соответственно.</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3. Сведения о бюджетном обязательстве и Сведения о денежном обязательстве формируются в форме электронного документа в информационной системе Федерального казначейства (далее - информационная система)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бюджетных средств бюджета Республики Крым или УФК по Республике Крым.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 3 в ред. </w:t>
      </w:r>
      <w:hyperlink r:id="rId15"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21.05.2021 N 109)</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4. Абзац исключен. - </w:t>
      </w:r>
      <w:hyperlink r:id="rId16"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12.03.2021 N 63.</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При отсутствии технической возможности Сведения о бюджетном обязательстве и Сведения о денежном обязательстве формируются получателем бюджетных средств Республики Крым на бумажном носителе с одновременным предоставлением в УФК по Республике Крым на съемном машинном носителе.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Приказов Минфина Республики Крым от 12.03.2021 </w:t>
      </w:r>
      <w:hyperlink r:id="rId17" w:history="1">
        <w:r w:rsidRPr="002D3AAB">
          <w:rPr>
            <w:rFonts w:ascii="Times New Roman" w:hAnsi="Times New Roman" w:cs="Times New Roman"/>
          </w:rPr>
          <w:t>N 63</w:t>
        </w:r>
      </w:hyperlink>
      <w:r w:rsidRPr="002D3AAB">
        <w:rPr>
          <w:rFonts w:ascii="Times New Roman" w:hAnsi="Times New Roman" w:cs="Times New Roman"/>
        </w:rPr>
        <w:t xml:space="preserve">, от 20.12.2021 </w:t>
      </w:r>
      <w:hyperlink r:id="rId18" w:history="1">
        <w:r w:rsidRPr="002D3AAB">
          <w:rPr>
            <w:rFonts w:ascii="Times New Roman" w:hAnsi="Times New Roman" w:cs="Times New Roman"/>
          </w:rPr>
          <w:t>N 282</w:t>
        </w:r>
      </w:hyperlink>
      <w:r w:rsidRPr="002D3AAB">
        <w:rPr>
          <w:rFonts w:ascii="Times New Roman" w:hAnsi="Times New Roman" w:cs="Times New Roman"/>
        </w:rPr>
        <w:t>)</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Получатель бюджетных средств Республики Крым обеспечивает идентичность информации, содержащейся в Сведениях о бюджетном обязательстве и Сведениях о денежном обязательстве на бумажном носителе, с информацией на съемном машинном носителе информации.</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w:t>
      </w:r>
      <w:r w:rsidRPr="002D3AAB">
        <w:rPr>
          <w:rFonts w:ascii="Times New Roman" w:hAnsi="Times New Roman" w:cs="Times New Roman"/>
        </w:rPr>
        <w:lastRenderedPageBreak/>
        <w:t>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бюджетных средств Республики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5. Сведения о бюджетном обязательстве и Сведения о денежном обязательстве формируются на основании документов, предусмотренных в </w:t>
      </w:r>
      <w:hyperlink w:anchor="P523" w:history="1">
        <w:r w:rsidRPr="002D3AAB">
          <w:rPr>
            <w:rFonts w:ascii="Times New Roman" w:hAnsi="Times New Roman" w:cs="Times New Roman"/>
          </w:rPr>
          <w:t>графах 2</w:t>
        </w:r>
      </w:hyperlink>
      <w:r w:rsidRPr="002D3AAB">
        <w:rPr>
          <w:rFonts w:ascii="Times New Roman" w:hAnsi="Times New Roman" w:cs="Times New Roman"/>
        </w:rPr>
        <w:t xml:space="preserve"> и </w:t>
      </w:r>
      <w:hyperlink w:anchor="P524" w:history="1">
        <w:r w:rsidRPr="002D3AAB">
          <w:rPr>
            <w:rFonts w:ascii="Times New Roman" w:hAnsi="Times New Roman" w:cs="Times New Roman"/>
          </w:rPr>
          <w:t>3</w:t>
        </w:r>
      </w:hyperlink>
      <w:r w:rsidRPr="002D3AAB">
        <w:rPr>
          <w:rFonts w:ascii="Times New Roman" w:hAnsi="Times New Roman" w:cs="Times New Roman"/>
        </w:rPr>
        <w:t xml:space="preserve">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w:t>
      </w:r>
      <w:proofErr w:type="gramStart"/>
      <w:r w:rsidRPr="002D3AAB">
        <w:rPr>
          <w:rFonts w:ascii="Times New Roman" w:hAnsi="Times New Roman" w:cs="Times New Roman"/>
        </w:rPr>
        <w:t>приложению</w:t>
      </w:r>
      <w:proofErr w:type="gramEnd"/>
      <w:r w:rsidRPr="002D3AAB">
        <w:rPr>
          <w:rFonts w:ascii="Times New Roman" w:hAnsi="Times New Roman" w:cs="Times New Roman"/>
        </w:rPr>
        <w:t xml:space="preserve"> N 3 к настоящему Порядку (далее соответственно - Перечень, документы-основания, документы, подтверждающие возникновение денежных обязательств).</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6. Получатель бюджетных средств Республики Крым направляет в УФК по Республике Крым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бюджетных средств Республики Крым.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19"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21.05.2021 N 109)</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7.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7-1. Сведения о бюджетном обязательстве и Сведения о денежном обязательстве могут быть отозваны получателем бюджетных средств Республики Крым по письменному запросу до момента постановки их на учет в УФК по Республике Крым.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 7-1 введен </w:t>
      </w:r>
      <w:hyperlink r:id="rId20" w:history="1">
        <w:r w:rsidRPr="002D3AAB">
          <w:rPr>
            <w:rFonts w:ascii="Times New Roman" w:hAnsi="Times New Roman" w:cs="Times New Roman"/>
          </w:rPr>
          <w:t>Приказом</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outlineLvl w:val="1"/>
        <w:rPr>
          <w:rFonts w:ascii="Times New Roman" w:hAnsi="Times New Roman" w:cs="Times New Roman"/>
        </w:rPr>
      </w:pPr>
      <w:r w:rsidRPr="002D3AAB">
        <w:rPr>
          <w:rFonts w:ascii="Times New Roman" w:hAnsi="Times New Roman" w:cs="Times New Roman"/>
        </w:rPr>
        <w:t>II. Постановка на учет бюджетных обязательств</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и внесение в них изменений</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bookmarkStart w:id="2" w:name="P66"/>
      <w:bookmarkEnd w:id="2"/>
      <w:r w:rsidRPr="002D3AAB">
        <w:rPr>
          <w:rFonts w:ascii="Times New Roman" w:hAnsi="Times New Roman" w:cs="Times New Roman"/>
        </w:rPr>
        <w:t xml:space="preserve">8. Сведения о бюджетных обязательствах, возникших на основании документов-оснований, предусмотренных </w:t>
      </w:r>
      <w:hyperlink w:anchor="P529" w:history="1">
        <w:r w:rsidRPr="002D3AAB">
          <w:rPr>
            <w:rFonts w:ascii="Times New Roman" w:hAnsi="Times New Roman" w:cs="Times New Roman"/>
          </w:rPr>
          <w:t>пунктами 1</w:t>
        </w:r>
      </w:hyperlink>
      <w:r w:rsidRPr="002D3AAB">
        <w:rPr>
          <w:rFonts w:ascii="Times New Roman" w:hAnsi="Times New Roman" w:cs="Times New Roman"/>
        </w:rPr>
        <w:t xml:space="preserve"> - </w:t>
      </w:r>
      <w:hyperlink w:anchor="P624" w:history="1">
        <w:r w:rsidRPr="002D3AAB">
          <w:rPr>
            <w:rFonts w:ascii="Times New Roman" w:hAnsi="Times New Roman" w:cs="Times New Roman"/>
          </w:rPr>
          <w:t>11 графы 2</w:t>
        </w:r>
      </w:hyperlink>
      <w:r w:rsidRPr="002D3AAB">
        <w:rPr>
          <w:rFonts w:ascii="Times New Roman" w:hAnsi="Times New Roman" w:cs="Times New Roman"/>
        </w:rPr>
        <w:t xml:space="preserve"> Перечня (далее - принятые бюджетные обязательства), формируются в соответствии с настоящим Порядком: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а) УФК по Республике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в части принятых бюджетных обязательств, возникших на основании документов-оснований, предусмотренных:</w:t>
      </w:r>
    </w:p>
    <w:p w:rsidR="002D3AAB" w:rsidRPr="002D3AAB" w:rsidRDefault="002D3AAB">
      <w:pPr>
        <w:pStyle w:val="ConsPlusNormal"/>
        <w:spacing w:before="220"/>
        <w:ind w:firstLine="540"/>
        <w:jc w:val="both"/>
        <w:rPr>
          <w:rFonts w:ascii="Times New Roman" w:hAnsi="Times New Roman" w:cs="Times New Roman"/>
        </w:rPr>
      </w:pPr>
      <w:hyperlink w:anchor="P607" w:history="1">
        <w:r w:rsidRPr="002D3AAB">
          <w:rPr>
            <w:rFonts w:ascii="Times New Roman" w:hAnsi="Times New Roman" w:cs="Times New Roman"/>
          </w:rPr>
          <w:t>пунктом 8 графы 2</w:t>
        </w:r>
      </w:hyperlink>
      <w:r w:rsidRPr="002D3AAB">
        <w:rPr>
          <w:rFonts w:ascii="Times New Roman" w:hAnsi="Times New Roman" w:cs="Times New Roman"/>
        </w:rPr>
        <w:t xml:space="preserve"> Перечня, </w:t>
      </w:r>
      <w:hyperlink w:anchor="P624" w:history="1">
        <w:r w:rsidRPr="002D3AAB">
          <w:rPr>
            <w:rFonts w:ascii="Times New Roman" w:hAnsi="Times New Roman" w:cs="Times New Roman"/>
          </w:rPr>
          <w:t>пунктом 11 графы 2</w:t>
        </w:r>
      </w:hyperlink>
      <w:r w:rsidRPr="002D3AAB">
        <w:rPr>
          <w:rFonts w:ascii="Times New Roman" w:hAnsi="Times New Roman" w:cs="Times New Roman"/>
        </w:rPr>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P161" w:history="1">
        <w:r w:rsidRPr="002D3AAB">
          <w:rPr>
            <w:rFonts w:ascii="Times New Roman" w:hAnsi="Times New Roman" w:cs="Times New Roman"/>
          </w:rPr>
          <w:t>абзацем первым пункта 21</w:t>
        </w:r>
      </w:hyperlink>
      <w:r w:rsidRPr="002D3AAB">
        <w:rPr>
          <w:rFonts w:ascii="Times New Roman" w:hAnsi="Times New Roman" w:cs="Times New Roman"/>
        </w:rPr>
        <w:t xml:space="preserve"> настоящего Порядка.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Формирование Сведений о бюджетных обязательствах, возникших на основании документов-оснований, предусмотренных </w:t>
      </w:r>
      <w:hyperlink w:anchor="P607" w:history="1">
        <w:r w:rsidRPr="002D3AAB">
          <w:rPr>
            <w:rFonts w:ascii="Times New Roman" w:hAnsi="Times New Roman" w:cs="Times New Roman"/>
          </w:rPr>
          <w:t>пунктом 8 графы 2</w:t>
        </w:r>
      </w:hyperlink>
      <w:r w:rsidRPr="002D3AAB">
        <w:rPr>
          <w:rFonts w:ascii="Times New Roman" w:hAnsi="Times New Roman" w:cs="Times New Roman"/>
        </w:rPr>
        <w:t xml:space="preserve"> Перечня, </w:t>
      </w:r>
      <w:hyperlink w:anchor="P624" w:history="1">
        <w:r w:rsidRPr="002D3AAB">
          <w:rPr>
            <w:rFonts w:ascii="Times New Roman" w:hAnsi="Times New Roman" w:cs="Times New Roman"/>
          </w:rPr>
          <w:t>пунктом 11 графы 2</w:t>
        </w:r>
      </w:hyperlink>
      <w:r w:rsidRPr="002D3AAB">
        <w:rPr>
          <w:rFonts w:ascii="Times New Roman" w:hAnsi="Times New Roman" w:cs="Times New Roman"/>
        </w:rPr>
        <w:t xml:space="preserve"> Перечня, осуществляется УФК по Республике Крым после проверки наличия в распоряжении о совершении казначейских платежей (далее - распоряжение), представленном получателем бюджетных средств Республики Крым в соответствии с порядком казначейского обслуживания, установленным Федеральным казначейством типа бюджетного обязательства;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б) получателем бюджетных средств Республики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в части принятых бюджетных обязательств, возникших на основании документов-оснований, </w:t>
      </w:r>
      <w:r w:rsidRPr="002D3AAB">
        <w:rPr>
          <w:rFonts w:ascii="Times New Roman" w:hAnsi="Times New Roman" w:cs="Times New Roman"/>
        </w:rPr>
        <w:lastRenderedPageBreak/>
        <w:t>предусмотренных:</w:t>
      </w:r>
    </w:p>
    <w:p w:rsidR="002D3AAB" w:rsidRPr="002D3AAB" w:rsidRDefault="002D3AAB">
      <w:pPr>
        <w:pStyle w:val="ConsPlusNormal"/>
        <w:spacing w:before="220"/>
        <w:ind w:firstLine="540"/>
        <w:jc w:val="both"/>
        <w:rPr>
          <w:rFonts w:ascii="Times New Roman" w:hAnsi="Times New Roman" w:cs="Times New Roman"/>
        </w:rPr>
      </w:pPr>
      <w:hyperlink w:anchor="P529" w:history="1">
        <w:r w:rsidRPr="002D3AAB">
          <w:rPr>
            <w:rFonts w:ascii="Times New Roman" w:hAnsi="Times New Roman" w:cs="Times New Roman"/>
          </w:rPr>
          <w:t>пунктом 1 графы 2</w:t>
        </w:r>
      </w:hyperlink>
      <w:r w:rsidRPr="002D3AAB">
        <w:rPr>
          <w:rFonts w:ascii="Times New Roman" w:hAnsi="Times New Roman" w:cs="Times New Roman"/>
        </w:rPr>
        <w:t xml:space="preserve"> Перечня - не позднее трех рабочих дней, следующих за днем формирования Федеральным казначейством реестровой записи в реестре контрактов по государственным контрактам, сведения о которых подлежат включению в реестр государственных контрактов;</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Приказов Минфина Республики Крым от 12.03.2021 </w:t>
      </w:r>
      <w:hyperlink r:id="rId21" w:history="1">
        <w:r w:rsidRPr="002D3AAB">
          <w:rPr>
            <w:rFonts w:ascii="Times New Roman" w:hAnsi="Times New Roman" w:cs="Times New Roman"/>
          </w:rPr>
          <w:t>N 63</w:t>
        </w:r>
      </w:hyperlink>
      <w:r w:rsidRPr="002D3AAB">
        <w:rPr>
          <w:rFonts w:ascii="Times New Roman" w:hAnsi="Times New Roman" w:cs="Times New Roman"/>
        </w:rPr>
        <w:t xml:space="preserve">, от 20.12.2021 </w:t>
      </w:r>
      <w:hyperlink r:id="rId22" w:history="1">
        <w:r w:rsidRPr="002D3AAB">
          <w:rPr>
            <w:rFonts w:ascii="Times New Roman" w:hAnsi="Times New Roman" w:cs="Times New Roman"/>
          </w:rPr>
          <w:t>N 282</w:t>
        </w:r>
      </w:hyperlink>
      <w:r w:rsidRPr="002D3AAB">
        <w:rPr>
          <w:rFonts w:ascii="Times New Roman" w:hAnsi="Times New Roman" w:cs="Times New Roman"/>
        </w:rPr>
        <w:t>)</w:t>
      </w:r>
    </w:p>
    <w:p w:rsidR="002D3AAB" w:rsidRPr="002D3AAB" w:rsidRDefault="002D3AAB">
      <w:pPr>
        <w:pStyle w:val="ConsPlusNormal"/>
        <w:spacing w:before="220"/>
        <w:ind w:firstLine="540"/>
        <w:jc w:val="both"/>
        <w:rPr>
          <w:rFonts w:ascii="Times New Roman" w:hAnsi="Times New Roman" w:cs="Times New Roman"/>
        </w:rPr>
      </w:pPr>
      <w:hyperlink w:anchor="P542" w:history="1">
        <w:r w:rsidRPr="002D3AAB">
          <w:rPr>
            <w:rFonts w:ascii="Times New Roman" w:hAnsi="Times New Roman" w:cs="Times New Roman"/>
          </w:rPr>
          <w:t>пунктом 2 графы 2</w:t>
        </w:r>
      </w:hyperlink>
      <w:r w:rsidRPr="002D3AAB">
        <w:rPr>
          <w:rFonts w:ascii="Times New Roman" w:hAnsi="Times New Roman" w:cs="Times New Roman"/>
        </w:rPr>
        <w:t xml:space="preserve"> Перечня - не позднее трех рабочих дней, следующих за днем заключения государственных контрактов, договоров, сведения о которых не подлежат включению в реестр государственных контрактов;</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23"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12.03.2021 N 63)</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абзац исключен. - </w:t>
      </w:r>
      <w:hyperlink r:id="rId24"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12.03.2021 N 63;</w:t>
      </w:r>
    </w:p>
    <w:p w:rsidR="002D3AAB" w:rsidRPr="002D3AAB" w:rsidRDefault="002D3AAB">
      <w:pPr>
        <w:pStyle w:val="ConsPlusNormal"/>
        <w:spacing w:before="220"/>
        <w:ind w:firstLine="540"/>
        <w:jc w:val="both"/>
        <w:rPr>
          <w:rFonts w:ascii="Times New Roman" w:hAnsi="Times New Roman" w:cs="Times New Roman"/>
        </w:rPr>
      </w:pPr>
      <w:hyperlink w:anchor="P568" w:history="1">
        <w:r w:rsidRPr="002D3AAB">
          <w:rPr>
            <w:rFonts w:ascii="Times New Roman" w:hAnsi="Times New Roman" w:cs="Times New Roman"/>
          </w:rPr>
          <w:t>пунктами 4</w:t>
        </w:r>
      </w:hyperlink>
      <w:r w:rsidRPr="002D3AAB">
        <w:rPr>
          <w:rFonts w:ascii="Times New Roman" w:hAnsi="Times New Roman" w:cs="Times New Roman"/>
        </w:rPr>
        <w:t xml:space="preserve"> и </w:t>
      </w:r>
      <w:hyperlink w:anchor="P598" w:history="1">
        <w:r w:rsidRPr="002D3AAB">
          <w:rPr>
            <w:rFonts w:ascii="Times New Roman" w:hAnsi="Times New Roman" w:cs="Times New Roman"/>
          </w:rPr>
          <w:t>7 графы 2</w:t>
        </w:r>
      </w:hyperlink>
      <w:r w:rsidRPr="002D3AAB">
        <w:rPr>
          <w:rFonts w:ascii="Times New Roman" w:hAnsi="Times New Roman" w:cs="Times New Roman"/>
        </w:rPr>
        <w:t xml:space="preserve"> Перечня (в части средств, источником финансового обеспечения которых являются средства бюджета Республики Крым) - не позднее трех рабочих дней со дня доведения в установленном порядке соответствующих лимитов бюджетных обязательств на принятие и исполнение получателем бюджетных средств бюджетного обязательства, возникшего на основании нормативного правового акта о предоставлении субсидии юридическому лицу, нормативного правового акта о предоставлении межбюджетного трансферта;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Приказов Минфина Республики Крым от 12.03.2021 </w:t>
      </w:r>
      <w:hyperlink r:id="rId25" w:history="1">
        <w:r w:rsidRPr="002D3AAB">
          <w:rPr>
            <w:rFonts w:ascii="Times New Roman" w:hAnsi="Times New Roman" w:cs="Times New Roman"/>
          </w:rPr>
          <w:t>N 63</w:t>
        </w:r>
      </w:hyperlink>
      <w:r w:rsidRPr="002D3AAB">
        <w:rPr>
          <w:rFonts w:ascii="Times New Roman" w:hAnsi="Times New Roman" w:cs="Times New Roman"/>
        </w:rPr>
        <w:t xml:space="preserve">, от 20.12.2021 </w:t>
      </w:r>
      <w:hyperlink r:id="rId26" w:history="1">
        <w:r w:rsidRPr="002D3AAB">
          <w:rPr>
            <w:rFonts w:ascii="Times New Roman" w:hAnsi="Times New Roman" w:cs="Times New Roman"/>
          </w:rPr>
          <w:t>N 282</w:t>
        </w:r>
      </w:hyperlink>
      <w:r w:rsidRPr="002D3AAB">
        <w:rPr>
          <w:rFonts w:ascii="Times New Roman" w:hAnsi="Times New Roman" w:cs="Times New Roman"/>
        </w:rPr>
        <w:t>)</w:t>
      </w:r>
    </w:p>
    <w:p w:rsidR="002D3AAB" w:rsidRPr="002D3AAB" w:rsidRDefault="002D3AAB">
      <w:pPr>
        <w:pStyle w:val="ConsPlusNormal"/>
        <w:spacing w:before="220"/>
        <w:ind w:firstLine="540"/>
        <w:jc w:val="both"/>
        <w:rPr>
          <w:rFonts w:ascii="Times New Roman" w:hAnsi="Times New Roman" w:cs="Times New Roman"/>
        </w:rPr>
      </w:pPr>
      <w:hyperlink w:anchor="P611" w:history="1">
        <w:r w:rsidRPr="002D3AAB">
          <w:rPr>
            <w:rFonts w:ascii="Times New Roman" w:hAnsi="Times New Roman" w:cs="Times New Roman"/>
          </w:rPr>
          <w:t>пунктами 9</w:t>
        </w:r>
      </w:hyperlink>
      <w:r w:rsidRPr="002D3AAB">
        <w:rPr>
          <w:rFonts w:ascii="Times New Roman" w:hAnsi="Times New Roman" w:cs="Times New Roman"/>
        </w:rPr>
        <w:t xml:space="preserve"> - </w:t>
      </w:r>
      <w:hyperlink w:anchor="P618" w:history="1">
        <w:r w:rsidRPr="002D3AAB">
          <w:rPr>
            <w:rFonts w:ascii="Times New Roman" w:hAnsi="Times New Roman" w:cs="Times New Roman"/>
          </w:rPr>
          <w:t>10 графы 2</w:t>
        </w:r>
      </w:hyperlink>
      <w:r w:rsidRPr="002D3AAB">
        <w:rPr>
          <w:rFonts w:ascii="Times New Roman" w:hAnsi="Times New Roman" w:cs="Times New Roman"/>
        </w:rPr>
        <w:t xml:space="preserve"> Перечня в срок, установленный бюджетным законодательством Российской Федерации для представления в установленном порядке получателем бюджетных средств Республики Крым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Республики Крым по исполнению исполнительного документа,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 (далее - решение налогового органа);</w:t>
      </w:r>
    </w:p>
    <w:p w:rsidR="002D3AAB" w:rsidRPr="002D3AAB" w:rsidRDefault="002D3AAB">
      <w:pPr>
        <w:pStyle w:val="ConsPlusNormal"/>
        <w:spacing w:before="220"/>
        <w:ind w:firstLine="540"/>
        <w:jc w:val="both"/>
        <w:rPr>
          <w:rFonts w:ascii="Times New Roman" w:hAnsi="Times New Roman" w:cs="Times New Roman"/>
        </w:rPr>
      </w:pPr>
      <w:hyperlink w:anchor="P624" w:history="1">
        <w:r w:rsidRPr="002D3AAB">
          <w:rPr>
            <w:rFonts w:ascii="Times New Roman" w:hAnsi="Times New Roman" w:cs="Times New Roman"/>
          </w:rPr>
          <w:t>пунктом 11 графы 2</w:t>
        </w:r>
      </w:hyperlink>
      <w:r w:rsidRPr="002D3AAB">
        <w:rPr>
          <w:rFonts w:ascii="Times New Roman" w:hAnsi="Times New Roman" w:cs="Times New Roman"/>
        </w:rPr>
        <w:t xml:space="preserve"> Перечня, исполнение денежных обязательств по которым осуществляется в случаях, установленных </w:t>
      </w:r>
      <w:hyperlink w:anchor="P163" w:history="1">
        <w:r w:rsidRPr="002D3AAB">
          <w:rPr>
            <w:rFonts w:ascii="Times New Roman" w:hAnsi="Times New Roman" w:cs="Times New Roman"/>
          </w:rPr>
          <w:t>абзацами третьим</w:t>
        </w:r>
      </w:hyperlink>
      <w:r w:rsidRPr="002D3AAB">
        <w:rPr>
          <w:rFonts w:ascii="Times New Roman" w:hAnsi="Times New Roman" w:cs="Times New Roman"/>
        </w:rPr>
        <w:t xml:space="preserve"> - </w:t>
      </w:r>
      <w:hyperlink w:anchor="P167" w:history="1">
        <w:r w:rsidRPr="002D3AAB">
          <w:rPr>
            <w:rFonts w:ascii="Times New Roman" w:hAnsi="Times New Roman" w:cs="Times New Roman"/>
          </w:rPr>
          <w:t>седьмым пункта 21</w:t>
        </w:r>
      </w:hyperlink>
      <w:r w:rsidRPr="002D3AAB">
        <w:rPr>
          <w:rFonts w:ascii="Times New Roman" w:hAnsi="Times New Roman" w:cs="Times New Roman"/>
        </w:rPr>
        <w:t xml:space="preserve"> настоящего Порядка, не позднее трех рабочих дней со дня поступления документа-основания получателю бюджетных средств Республики Крым для оплаты;</w:t>
      </w:r>
    </w:p>
    <w:p w:rsidR="002D3AAB" w:rsidRPr="002D3AAB" w:rsidRDefault="002D3AAB">
      <w:pPr>
        <w:pStyle w:val="ConsPlusNormal"/>
        <w:spacing w:before="220"/>
        <w:ind w:firstLine="540"/>
        <w:jc w:val="both"/>
        <w:rPr>
          <w:rFonts w:ascii="Times New Roman" w:hAnsi="Times New Roman" w:cs="Times New Roman"/>
        </w:rPr>
      </w:pPr>
      <w:hyperlink w:anchor="P561" w:history="1">
        <w:r w:rsidRPr="002D3AAB">
          <w:rPr>
            <w:rFonts w:ascii="Times New Roman" w:hAnsi="Times New Roman" w:cs="Times New Roman"/>
          </w:rPr>
          <w:t>пунктами 3</w:t>
        </w:r>
      </w:hyperlink>
      <w:r w:rsidRPr="002D3AAB">
        <w:rPr>
          <w:rFonts w:ascii="Times New Roman" w:hAnsi="Times New Roman" w:cs="Times New Roman"/>
        </w:rPr>
        <w:t xml:space="preserve">, </w:t>
      </w:r>
      <w:hyperlink w:anchor="P574" w:history="1">
        <w:r w:rsidRPr="002D3AAB">
          <w:rPr>
            <w:rFonts w:ascii="Times New Roman" w:hAnsi="Times New Roman" w:cs="Times New Roman"/>
          </w:rPr>
          <w:t>5</w:t>
        </w:r>
      </w:hyperlink>
      <w:r w:rsidRPr="002D3AAB">
        <w:rPr>
          <w:rFonts w:ascii="Times New Roman" w:hAnsi="Times New Roman" w:cs="Times New Roman"/>
        </w:rPr>
        <w:t xml:space="preserve">, </w:t>
      </w:r>
      <w:hyperlink w:anchor="P580" w:history="1">
        <w:r w:rsidRPr="002D3AAB">
          <w:rPr>
            <w:rFonts w:ascii="Times New Roman" w:hAnsi="Times New Roman" w:cs="Times New Roman"/>
          </w:rPr>
          <w:t>6 графы 2</w:t>
        </w:r>
      </w:hyperlink>
      <w:r w:rsidRPr="002D3AAB">
        <w:rPr>
          <w:rFonts w:ascii="Times New Roman" w:hAnsi="Times New Roman" w:cs="Times New Roman"/>
        </w:rPr>
        <w:t xml:space="preserve"> Перечня - не позднее трех рабочих дней со дня заключения соглашения о предоставлении из бюджета Республики Крым межбюджетного трансферта в форме субсидии, субвенции, иного межбюджетного трансферта, соглашения о предоставлении субсидии государственному бюджетному или автономному учреждению Республики Крым, соглашения о предоставлении субсидии юридическому лицу, иному юридическому лицу (за исключением субсидии государственному бюджетному или автономному учреждению Республики Крым) или индивидуальному предпринимателю или физическому лицу - производителю товаров, работ, услуг или договора, заключенного в связи с предоставлением бюджетных инвестиций юридическому лицу.</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(абзац введен </w:t>
      </w:r>
      <w:hyperlink r:id="rId27" w:history="1">
        <w:r w:rsidRPr="002D3AAB">
          <w:rPr>
            <w:rFonts w:ascii="Times New Roman" w:hAnsi="Times New Roman" w:cs="Times New Roman"/>
          </w:rPr>
          <w:t>Приказом</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spacing w:before="220"/>
        <w:ind w:firstLine="540"/>
        <w:jc w:val="both"/>
        <w:rPr>
          <w:rFonts w:ascii="Times New Roman" w:hAnsi="Times New Roman" w:cs="Times New Roman"/>
        </w:rPr>
      </w:pPr>
      <w:bookmarkStart w:id="3" w:name="P84"/>
      <w:bookmarkEnd w:id="3"/>
      <w:r w:rsidRPr="002D3AAB">
        <w:rPr>
          <w:rFonts w:ascii="Times New Roman" w:hAnsi="Times New Roman" w:cs="Times New Roman"/>
        </w:rPr>
        <w:t xml:space="preserve">9. Для внесения изменений в поставленное на учет бюджетное обязательство формируются Сведения о бюджетном обязательстве в соответствии с положениями </w:t>
      </w:r>
      <w:hyperlink w:anchor="P66" w:history="1">
        <w:r w:rsidRPr="002D3AAB">
          <w:rPr>
            <w:rFonts w:ascii="Times New Roman" w:hAnsi="Times New Roman" w:cs="Times New Roman"/>
          </w:rPr>
          <w:t>пункта 8</w:t>
        </w:r>
      </w:hyperlink>
      <w:r w:rsidRPr="002D3AAB">
        <w:rPr>
          <w:rFonts w:ascii="Times New Roman" w:hAnsi="Times New Roman" w:cs="Times New Roman"/>
        </w:rPr>
        <w:t xml:space="preserve"> настоящего Порядка с указанием учетного номера бюджетного обязательства, в которое вносится изменение.</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10. В случае внесения изменений в бюджетное обязательство без внесения изменений в документ-основание, указанный документ-основание в УФК по Республике Крым повторно не представляется.</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28"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В случае внесения изменений в бюджетное обязательство в связи с внесением изменений в документ-основание, документ, предусматривающий внесение изменений в документ-основание, </w:t>
      </w:r>
      <w:r w:rsidRPr="002D3AAB">
        <w:rPr>
          <w:rFonts w:ascii="Times New Roman" w:hAnsi="Times New Roman" w:cs="Times New Roman"/>
        </w:rPr>
        <w:lastRenderedPageBreak/>
        <w:t>направляется получателем бюджетных средств Республики Крым в УФК по Республике Крым одновременно с формированием Сведений о бюджетном обязательстве.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29"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spacing w:before="220"/>
        <w:ind w:firstLine="540"/>
        <w:jc w:val="both"/>
        <w:rPr>
          <w:rFonts w:ascii="Times New Roman" w:hAnsi="Times New Roman" w:cs="Times New Roman"/>
        </w:rPr>
      </w:pPr>
      <w:bookmarkStart w:id="4" w:name="P89"/>
      <w:bookmarkEnd w:id="4"/>
      <w:r w:rsidRPr="002D3AAB">
        <w:rPr>
          <w:rFonts w:ascii="Times New Roman" w:hAnsi="Times New Roman" w:cs="Times New Roman"/>
        </w:rPr>
        <w:t>11. При постановке на учет бюджетных обязательств (внесении в них изменений) в соответствии со Сведениями о бюджетном обязательстве, сформированными получателем бюджетных средств Республики Крым, УФК по Республике Крым в течение двух рабочих дней со дня, следующего за днем поступления Сведений о бюджетном обязательстве, осуществляет их проверку по следующим направлениям: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бюджетных средств Республики Крым в УФК по Республике Крым для постановки на учет бюджетных обязательств в соответствии с настоящим Порядком;</w:t>
      </w:r>
    </w:p>
    <w:p w:rsidR="002D3AAB" w:rsidRPr="002D3AAB" w:rsidRDefault="002D3AAB">
      <w:pPr>
        <w:pStyle w:val="ConsPlusNormal"/>
        <w:spacing w:before="220"/>
        <w:ind w:firstLine="540"/>
        <w:jc w:val="both"/>
        <w:rPr>
          <w:rFonts w:ascii="Times New Roman" w:hAnsi="Times New Roman" w:cs="Times New Roman"/>
        </w:rPr>
      </w:pPr>
      <w:bookmarkStart w:id="5" w:name="P91"/>
      <w:bookmarkEnd w:id="5"/>
      <w:r w:rsidRPr="002D3AAB">
        <w:rPr>
          <w:rFonts w:ascii="Times New Roman" w:hAnsi="Times New Roman" w:cs="Times New Roman"/>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w:t>
      </w:r>
      <w:hyperlink w:anchor="P250" w:history="1">
        <w:r w:rsidRPr="002D3AAB">
          <w:rPr>
            <w:rFonts w:ascii="Times New Roman" w:hAnsi="Times New Roman" w:cs="Times New Roman"/>
          </w:rPr>
          <w:t>Сведения</w:t>
        </w:r>
      </w:hyperlink>
      <w:r w:rsidRPr="002D3AAB">
        <w:rPr>
          <w:rFonts w:ascii="Times New Roman" w:hAnsi="Times New Roman" w:cs="Times New Roman"/>
        </w:rPr>
        <w:t xml:space="preserve"> о бюджетном обязательстве в соответствии с приложением N 1 к настоящему Порядку;</w:t>
      </w:r>
    </w:p>
    <w:p w:rsidR="002D3AAB" w:rsidRPr="002D3AAB" w:rsidRDefault="002D3AAB">
      <w:pPr>
        <w:pStyle w:val="ConsPlusNormal"/>
        <w:spacing w:before="220"/>
        <w:ind w:firstLine="540"/>
        <w:jc w:val="both"/>
        <w:rPr>
          <w:rFonts w:ascii="Times New Roman" w:hAnsi="Times New Roman" w:cs="Times New Roman"/>
        </w:rPr>
      </w:pPr>
      <w:bookmarkStart w:id="6" w:name="P92"/>
      <w:bookmarkEnd w:id="6"/>
      <w:proofErr w:type="spellStart"/>
      <w:r w:rsidRPr="002D3AAB">
        <w:rPr>
          <w:rFonts w:ascii="Times New Roman" w:hAnsi="Times New Roman" w:cs="Times New Roman"/>
        </w:rPr>
        <w:t>непревышение</w:t>
      </w:r>
      <w:proofErr w:type="spellEnd"/>
      <w:r w:rsidRPr="002D3AAB">
        <w:rPr>
          <w:rFonts w:ascii="Times New Roman" w:hAnsi="Times New Roman" w:cs="Times New Roman"/>
        </w:rPr>
        <w:t xml:space="preserve"> суммы бюджетного обязательства по соответствующим кодам классификации расходов бюджета Республики Крым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2D3AAB" w:rsidRPr="002D3AAB" w:rsidRDefault="002D3AAB">
      <w:pPr>
        <w:pStyle w:val="ConsPlusNormal"/>
        <w:spacing w:before="220"/>
        <w:ind w:firstLine="540"/>
        <w:jc w:val="both"/>
        <w:rPr>
          <w:rFonts w:ascii="Times New Roman" w:hAnsi="Times New Roman" w:cs="Times New Roman"/>
        </w:rPr>
      </w:pPr>
      <w:bookmarkStart w:id="7" w:name="P93"/>
      <w:bookmarkEnd w:id="7"/>
      <w:proofErr w:type="spellStart"/>
      <w:r w:rsidRPr="002D3AAB">
        <w:rPr>
          <w:rFonts w:ascii="Times New Roman" w:hAnsi="Times New Roman" w:cs="Times New Roman"/>
        </w:rPr>
        <w:t>непревышение</w:t>
      </w:r>
      <w:proofErr w:type="spellEnd"/>
      <w:r w:rsidRPr="002D3AAB">
        <w:rPr>
          <w:rFonts w:ascii="Times New Roman" w:hAnsi="Times New Roman" w:cs="Times New Roman"/>
        </w:rPr>
        <w:t xml:space="preserve"> суммы бюджетного обязательства, пересчитанной УФК по Республике Крым в валюту Российской Федерации в соответствии с </w:t>
      </w:r>
      <w:hyperlink w:anchor="P125" w:history="1">
        <w:r w:rsidRPr="002D3AAB">
          <w:rPr>
            <w:rFonts w:ascii="Times New Roman" w:hAnsi="Times New Roman" w:cs="Times New Roman"/>
          </w:rPr>
          <w:t>пунктом 14</w:t>
        </w:r>
      </w:hyperlink>
      <w:r w:rsidRPr="002D3AAB">
        <w:rPr>
          <w:rFonts w:ascii="Times New Roman" w:hAnsi="Times New Roman" w:cs="Times New Roman"/>
        </w:rPr>
        <w:t xml:space="preserve"> настоящего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30"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Республики Крым, указанному в Сведениях о бюджетном обязательстве, документе-основании.</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В случае формирования Сведений о бюджетном обязательстве УФК по Республике Крым при постановке на учет бюджетного обязательства (внесении в него изменений), осуществляется проверка, предусмотренная </w:t>
      </w:r>
      <w:hyperlink w:anchor="P92" w:history="1">
        <w:r w:rsidRPr="002D3AAB">
          <w:rPr>
            <w:rFonts w:ascii="Times New Roman" w:hAnsi="Times New Roman" w:cs="Times New Roman"/>
          </w:rPr>
          <w:t>абзацами четвертым</w:t>
        </w:r>
      </w:hyperlink>
      <w:r w:rsidRPr="002D3AAB">
        <w:rPr>
          <w:rFonts w:ascii="Times New Roman" w:hAnsi="Times New Roman" w:cs="Times New Roman"/>
        </w:rPr>
        <w:t xml:space="preserve"> и </w:t>
      </w:r>
      <w:hyperlink w:anchor="P93" w:history="1">
        <w:r w:rsidRPr="002D3AAB">
          <w:rPr>
            <w:rFonts w:ascii="Times New Roman" w:hAnsi="Times New Roman" w:cs="Times New Roman"/>
          </w:rPr>
          <w:t>пятым</w:t>
        </w:r>
      </w:hyperlink>
      <w:r w:rsidRPr="002D3AAB">
        <w:rPr>
          <w:rFonts w:ascii="Times New Roman" w:hAnsi="Times New Roman" w:cs="Times New Roman"/>
        </w:rPr>
        <w:t xml:space="preserve"> настоящего пункта;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соблюдение правил формирования </w:t>
      </w:r>
      <w:hyperlink w:anchor="P250" w:history="1">
        <w:r w:rsidRPr="002D3AAB">
          <w:rPr>
            <w:rFonts w:ascii="Times New Roman" w:hAnsi="Times New Roman" w:cs="Times New Roman"/>
          </w:rPr>
          <w:t>Сведений</w:t>
        </w:r>
      </w:hyperlink>
      <w:r w:rsidRPr="002D3AAB">
        <w:rPr>
          <w:rFonts w:ascii="Times New Roman" w:hAnsi="Times New Roman" w:cs="Times New Roman"/>
        </w:rPr>
        <w:t xml:space="preserve"> о бюджетном обязательстве, установленных настоящей главой и приложением N 1 к настоящему Порядку.</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УФК по Республике Крым осуществляет проверку соответствия информации, содержащейся в Сведениях о бюджетном обязательстве, сведениям о государственном контракте, размещенным в реестре контрактов, в части:</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наименования получателя бюджетных средств Республики Крым (государственного заказчика), заключившего государственный контракт;</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информации, указанной в </w:t>
      </w:r>
      <w:hyperlink w:anchor="P305" w:history="1">
        <w:r w:rsidRPr="002D3AAB">
          <w:rPr>
            <w:rFonts w:ascii="Times New Roman" w:hAnsi="Times New Roman" w:cs="Times New Roman"/>
          </w:rPr>
          <w:t>пунктах 6.3</w:t>
        </w:r>
      </w:hyperlink>
      <w:r w:rsidRPr="002D3AAB">
        <w:rPr>
          <w:rFonts w:ascii="Times New Roman" w:hAnsi="Times New Roman" w:cs="Times New Roman"/>
        </w:rPr>
        <w:t xml:space="preserve">, </w:t>
      </w:r>
      <w:hyperlink w:anchor="P307" w:history="1">
        <w:r w:rsidRPr="002D3AAB">
          <w:rPr>
            <w:rFonts w:ascii="Times New Roman" w:hAnsi="Times New Roman" w:cs="Times New Roman"/>
          </w:rPr>
          <w:t>6.4</w:t>
        </w:r>
      </w:hyperlink>
      <w:r w:rsidRPr="002D3AAB">
        <w:rPr>
          <w:rFonts w:ascii="Times New Roman" w:hAnsi="Times New Roman" w:cs="Times New Roman"/>
        </w:rPr>
        <w:t xml:space="preserve">, </w:t>
      </w:r>
      <w:hyperlink w:anchor="P312" w:history="1">
        <w:r w:rsidRPr="002D3AAB">
          <w:rPr>
            <w:rFonts w:ascii="Times New Roman" w:hAnsi="Times New Roman" w:cs="Times New Roman"/>
          </w:rPr>
          <w:t>6.6</w:t>
        </w:r>
      </w:hyperlink>
      <w:r w:rsidRPr="002D3AAB">
        <w:rPr>
          <w:rFonts w:ascii="Times New Roman" w:hAnsi="Times New Roman" w:cs="Times New Roman"/>
        </w:rPr>
        <w:t xml:space="preserve">, </w:t>
      </w:r>
      <w:hyperlink w:anchor="P322" w:history="1">
        <w:r w:rsidRPr="002D3AAB">
          <w:rPr>
            <w:rFonts w:ascii="Times New Roman" w:hAnsi="Times New Roman" w:cs="Times New Roman"/>
          </w:rPr>
          <w:t>6.9</w:t>
        </w:r>
      </w:hyperlink>
      <w:r w:rsidRPr="002D3AAB">
        <w:rPr>
          <w:rFonts w:ascii="Times New Roman" w:hAnsi="Times New Roman" w:cs="Times New Roman"/>
        </w:rPr>
        <w:t xml:space="preserve">, </w:t>
      </w:r>
      <w:hyperlink w:anchor="P328" w:history="1">
        <w:r w:rsidRPr="002D3AAB">
          <w:rPr>
            <w:rFonts w:ascii="Times New Roman" w:hAnsi="Times New Roman" w:cs="Times New Roman"/>
          </w:rPr>
          <w:t>6.11</w:t>
        </w:r>
      </w:hyperlink>
      <w:r w:rsidRPr="002D3AAB">
        <w:rPr>
          <w:rFonts w:ascii="Times New Roman" w:hAnsi="Times New Roman" w:cs="Times New Roman"/>
        </w:rPr>
        <w:t xml:space="preserve">, </w:t>
      </w:r>
      <w:hyperlink w:anchor="P331" w:history="1">
        <w:r w:rsidRPr="002D3AAB">
          <w:rPr>
            <w:rFonts w:ascii="Times New Roman" w:hAnsi="Times New Roman" w:cs="Times New Roman"/>
          </w:rPr>
          <w:t>6.12</w:t>
        </w:r>
      </w:hyperlink>
      <w:r w:rsidRPr="002D3AAB">
        <w:rPr>
          <w:rFonts w:ascii="Times New Roman" w:hAnsi="Times New Roman" w:cs="Times New Roman"/>
        </w:rPr>
        <w:t xml:space="preserve">, </w:t>
      </w:r>
      <w:hyperlink w:anchor="P353" w:history="1">
        <w:r w:rsidRPr="002D3AAB">
          <w:rPr>
            <w:rFonts w:ascii="Times New Roman" w:hAnsi="Times New Roman" w:cs="Times New Roman"/>
          </w:rPr>
          <w:t>7.1</w:t>
        </w:r>
      </w:hyperlink>
      <w:r w:rsidRPr="002D3AAB">
        <w:rPr>
          <w:rFonts w:ascii="Times New Roman" w:hAnsi="Times New Roman" w:cs="Times New Roman"/>
        </w:rPr>
        <w:t xml:space="preserve">, </w:t>
      </w:r>
      <w:hyperlink w:anchor="P356" w:history="1">
        <w:r w:rsidRPr="002D3AAB">
          <w:rPr>
            <w:rFonts w:ascii="Times New Roman" w:hAnsi="Times New Roman" w:cs="Times New Roman"/>
          </w:rPr>
          <w:t>7.2</w:t>
        </w:r>
      </w:hyperlink>
      <w:r w:rsidRPr="002D3AAB">
        <w:rPr>
          <w:rFonts w:ascii="Times New Roman" w:hAnsi="Times New Roman" w:cs="Times New Roman"/>
        </w:rPr>
        <w:t xml:space="preserve">, </w:t>
      </w:r>
      <w:hyperlink w:anchor="P386" w:history="1">
        <w:r w:rsidRPr="002D3AAB">
          <w:rPr>
            <w:rFonts w:ascii="Times New Roman" w:hAnsi="Times New Roman" w:cs="Times New Roman"/>
          </w:rPr>
          <w:t>8.4</w:t>
        </w:r>
      </w:hyperlink>
      <w:r w:rsidRPr="002D3AAB">
        <w:rPr>
          <w:rFonts w:ascii="Times New Roman" w:hAnsi="Times New Roman" w:cs="Times New Roman"/>
        </w:rPr>
        <w:t xml:space="preserve">, </w:t>
      </w:r>
      <w:hyperlink w:anchor="P396" w:history="1">
        <w:r w:rsidRPr="002D3AAB">
          <w:rPr>
            <w:rFonts w:ascii="Times New Roman" w:hAnsi="Times New Roman" w:cs="Times New Roman"/>
          </w:rPr>
          <w:t>8.8</w:t>
        </w:r>
      </w:hyperlink>
      <w:r w:rsidRPr="002D3AAB">
        <w:rPr>
          <w:rFonts w:ascii="Times New Roman" w:hAnsi="Times New Roman" w:cs="Times New Roman"/>
        </w:rPr>
        <w:t xml:space="preserve">, </w:t>
      </w:r>
      <w:hyperlink w:anchor="P400" w:history="1">
        <w:r w:rsidRPr="002D3AAB">
          <w:rPr>
            <w:rFonts w:ascii="Times New Roman" w:hAnsi="Times New Roman" w:cs="Times New Roman"/>
          </w:rPr>
          <w:t>8.9 графы 2</w:t>
        </w:r>
      </w:hyperlink>
      <w:r w:rsidRPr="002D3AAB">
        <w:rPr>
          <w:rFonts w:ascii="Times New Roman" w:hAnsi="Times New Roman" w:cs="Times New Roman"/>
        </w:rPr>
        <w:t xml:space="preserve"> приложения N 1 к настоящему Порядку.</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31"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При постановке на учет бюджетных обязательств, возникших на основании государственных контрактов, договоров, соглашений, подлежащих казначейскому сопровождению в соответствии со </w:t>
      </w:r>
      <w:hyperlink r:id="rId32" w:history="1">
        <w:r w:rsidRPr="002D3AAB">
          <w:rPr>
            <w:rFonts w:ascii="Times New Roman" w:hAnsi="Times New Roman" w:cs="Times New Roman"/>
          </w:rPr>
          <w:t>статьей 242.26</w:t>
        </w:r>
      </w:hyperlink>
      <w:r w:rsidRPr="002D3AAB">
        <w:rPr>
          <w:rFonts w:ascii="Times New Roman" w:hAnsi="Times New Roman" w:cs="Times New Roman"/>
        </w:rPr>
        <w:t xml:space="preserve"> Бюджетного кодекса Российской Федерации, УФК по Республике Крым осуществляет проверку наличия:</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33"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lastRenderedPageBreak/>
        <w:t xml:space="preserve">- соответствующего государственного контракта/кода идентификационной закупки в Перечне закупок (для государственных контрактов, заключенных в соответствии с </w:t>
      </w:r>
      <w:hyperlink r:id="rId34" w:history="1">
        <w:r w:rsidRPr="002D3AAB">
          <w:rPr>
            <w:rFonts w:ascii="Times New Roman" w:hAnsi="Times New Roman" w:cs="Times New Roman"/>
          </w:rPr>
          <w:t>частью 66 статьи 112</w:t>
        </w:r>
      </w:hyperlink>
      <w:r w:rsidRPr="002D3AAB">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35"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в государственном контракте условий о казначейском сопровождении;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36"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информации о казначейском сопровождении государственного контракта в реестре контрактов;</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37"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признака "казначейское сопровождение" в Сведениях о бюджетном обязательстве;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38"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аналитического кода инфраструктурного проекта в документах-основаниях, заключенных в целях реализации инфраструктурного проекта, источником финансового обеспечения которого являются средства бюджетного кредита.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39"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12. Исключен. - </w:t>
      </w:r>
      <w:hyperlink r:id="rId40"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13. В случае положительного результата проверки, предусмотренной </w:t>
      </w:r>
      <w:hyperlink w:anchor="P89" w:history="1">
        <w:r w:rsidRPr="002D3AAB">
          <w:rPr>
            <w:rFonts w:ascii="Times New Roman" w:hAnsi="Times New Roman" w:cs="Times New Roman"/>
          </w:rPr>
          <w:t>пунктом 11</w:t>
        </w:r>
      </w:hyperlink>
      <w:r w:rsidRPr="002D3AAB">
        <w:rPr>
          <w:rFonts w:ascii="Times New Roman" w:hAnsi="Times New Roman" w:cs="Times New Roman"/>
        </w:rPr>
        <w:t xml:space="preserve"> настоящего Порядка, УФК по Республике Крым присваивает учетный номер бюджетному обязательству (вносит изменения в бюджетное обязательство) в течение срока, указанного в </w:t>
      </w:r>
      <w:hyperlink w:anchor="P89" w:history="1">
        <w:r w:rsidRPr="002D3AAB">
          <w:rPr>
            <w:rFonts w:ascii="Times New Roman" w:hAnsi="Times New Roman" w:cs="Times New Roman"/>
          </w:rPr>
          <w:t>абзаце первом пункта 11</w:t>
        </w:r>
      </w:hyperlink>
      <w:r w:rsidRPr="002D3AAB">
        <w:rPr>
          <w:rFonts w:ascii="Times New Roman" w:hAnsi="Times New Roman" w:cs="Times New Roman"/>
        </w:rPr>
        <w:t xml:space="preserve"> настоящего Порядка, и направляет получателю бюджетных средств Республики Крым извещение о постановке на учет (изменении) бюджетного обязательства, </w:t>
      </w:r>
      <w:hyperlink w:anchor="P1153" w:history="1">
        <w:r w:rsidRPr="002D3AAB">
          <w:rPr>
            <w:rFonts w:ascii="Times New Roman" w:hAnsi="Times New Roman" w:cs="Times New Roman"/>
          </w:rPr>
          <w:t>реквизиты</w:t>
        </w:r>
      </w:hyperlink>
      <w:r w:rsidRPr="002D3AAB">
        <w:rPr>
          <w:rFonts w:ascii="Times New Roman" w:hAnsi="Times New Roman" w:cs="Times New Roman"/>
        </w:rPr>
        <w:t xml:space="preserve"> которого установлены в Приложении N 11 к настоящему Порядку (далее - Извещение о бюджетном обязательстве).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41"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Извещение о бюджетном обязательстве УФК по Республике Крым направляет получателю бюджетных средств Республики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в форме электронного документа, подписанного электронной подписью уполномоченного лица УФК по Республике Крым, - в отношении Сведений о бюджетном обязательстве, представленных в форме электронного документа;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на бумажном носителе, подписанном уполномоченным лицом УФК по Республике Крым, - в отношении Сведений о бюджетном обязательстве, представленных на бумажном носителе.</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Учетный номер бюджетного обязательства имеет следующую структуру, состоящую из девятнадцати разрядов:</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с 1 по 8 разряд - код получателя бюджетных средств Республики Крым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установлен Министерством финансов Российской Федерации;</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9 и 10 разряды - последние две цифры года, в котором бюджетное обязательство поставлено на учет;</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с 11 по 19 разряд - номер бюджетного обязательства, присваиваемый УФК по Республике Крым в рамках одного календарного года.</w:t>
      </w:r>
    </w:p>
    <w:p w:rsidR="002D3AAB" w:rsidRPr="002D3AAB" w:rsidRDefault="002D3AAB">
      <w:pPr>
        <w:pStyle w:val="ConsPlusNormal"/>
        <w:spacing w:before="220"/>
        <w:ind w:firstLine="540"/>
        <w:jc w:val="both"/>
        <w:rPr>
          <w:rFonts w:ascii="Times New Roman" w:hAnsi="Times New Roman" w:cs="Times New Roman"/>
        </w:rPr>
      </w:pPr>
      <w:bookmarkStart w:id="8" w:name="P125"/>
      <w:bookmarkEnd w:id="8"/>
      <w:r w:rsidRPr="002D3AAB">
        <w:rPr>
          <w:rFonts w:ascii="Times New Roman" w:hAnsi="Times New Roman" w:cs="Times New Roman"/>
        </w:rPr>
        <w:t xml:space="preserve">14. Одно поставленное на учет бюджетное обязательство может содержать несколько кодов </w:t>
      </w:r>
      <w:r w:rsidRPr="002D3AAB">
        <w:rPr>
          <w:rFonts w:ascii="Times New Roman" w:hAnsi="Times New Roman" w:cs="Times New Roman"/>
        </w:rPr>
        <w:lastRenderedPageBreak/>
        <w:t>классификации расходов бюджета Республики Крым.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42"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bookmarkStart w:id="9" w:name="P127"/>
      <w:bookmarkEnd w:id="9"/>
      <w:r w:rsidRPr="002D3AAB">
        <w:rPr>
          <w:rFonts w:ascii="Times New Roman" w:hAnsi="Times New Roman" w:cs="Times New Roman"/>
        </w:rPr>
        <w:t>Бюджетное обязательство, принятое получателем бюджетных средств Республики Крым в иностранной валюте и подлежащее оплате в валюте Российской Федерации (иностранной валюте), учитывается УФК по Республике Крым в сумме рублевого эквивалента бюджетного обязательства, рассчитанной по курсу Центрального банка Российской Федерации, установленному на день заключения (принятия) документа-основания.</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В случае внесения получателем бюджетных средств Республики Крым изменений в бюджетные обязательства, указанные в </w:t>
      </w:r>
      <w:hyperlink w:anchor="P127" w:history="1">
        <w:r w:rsidRPr="002D3AAB">
          <w:rPr>
            <w:rFonts w:ascii="Times New Roman" w:hAnsi="Times New Roman" w:cs="Times New Roman"/>
          </w:rPr>
          <w:t>абзаце втором</w:t>
        </w:r>
      </w:hyperlink>
      <w:r w:rsidRPr="002D3AAB">
        <w:rPr>
          <w:rFonts w:ascii="Times New Roman" w:hAnsi="Times New Roman" w:cs="Times New Roman"/>
        </w:rPr>
        <w:t xml:space="preserve"> настоящего пункта, сумма измененного бюджетного обязательства пересчитывается УФК по Республике Крым по курсу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15. В случае отрицательного результата проверки Сведений о бюджетном обязательстве на соответствие положениям, предусмотренным </w:t>
      </w:r>
      <w:hyperlink w:anchor="P89" w:history="1">
        <w:r w:rsidRPr="002D3AAB">
          <w:rPr>
            <w:rFonts w:ascii="Times New Roman" w:hAnsi="Times New Roman" w:cs="Times New Roman"/>
          </w:rPr>
          <w:t>пунктом 11</w:t>
        </w:r>
      </w:hyperlink>
      <w:r w:rsidRPr="002D3AAB">
        <w:rPr>
          <w:rFonts w:ascii="Times New Roman" w:hAnsi="Times New Roman" w:cs="Times New Roman"/>
        </w:rPr>
        <w:t xml:space="preserve"> настоящего Порядка, УФК по Республике Крым в срок, установленный </w:t>
      </w:r>
      <w:hyperlink w:anchor="P89" w:history="1">
        <w:r w:rsidRPr="002D3AAB">
          <w:rPr>
            <w:rFonts w:ascii="Times New Roman" w:hAnsi="Times New Roman" w:cs="Times New Roman"/>
          </w:rPr>
          <w:t>абзацем первым пункта 11</w:t>
        </w:r>
      </w:hyperlink>
      <w:r w:rsidRPr="002D3AAB">
        <w:rPr>
          <w:rFonts w:ascii="Times New Roman" w:hAnsi="Times New Roman" w:cs="Times New Roman"/>
        </w:rPr>
        <w:t xml:space="preserve"> настоящего Порядка, направляет получателю бюджетных средств Республики Крым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 (далее - уведомление).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43"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В отношении Сведений о бюджетных обязательствах, представленных на бумажном носителе, УФК по Республике Крым возвращает получателю бюджетных средств Республики Крым копию Сведений о бюджетном обязательстве с проставлением даты отказа, должности сотрудника УФК по Республике Крым, его подписи, расшифровки подписи с указанием инициалов и фамилии, причины отказа.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При отзыве Сведений о бюджетном обязательстве по письменному запросу получателя бюджетных средств Республики Крым УФК по Республике Крым в уведомлении указывает ссылку на номер и дату письменного запроса.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44"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16. В случае превышения суммы бюджетного обязательства по соответствующим кодам классификации расходов бюджета Республики Крым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и (или) превышения суммы бюджетного обязательства, пересчитанной УФК по Республике Крым в валюту Российской Федерации в соответствии с </w:t>
      </w:r>
      <w:hyperlink w:anchor="P125" w:history="1">
        <w:r w:rsidRPr="002D3AAB">
          <w:rPr>
            <w:rFonts w:ascii="Times New Roman" w:hAnsi="Times New Roman" w:cs="Times New Roman"/>
          </w:rPr>
          <w:t>пунктом 14</w:t>
        </w:r>
      </w:hyperlink>
      <w:r w:rsidRPr="002D3AAB">
        <w:rPr>
          <w:rFonts w:ascii="Times New Roman" w:hAnsi="Times New Roman" w:cs="Times New Roman"/>
        </w:rPr>
        <w:t xml:space="preserve"> настоящего Порядка, над суммой неиспользованных лимитов бюджетных обязательств, отраженных на соответствующем лицевом счете, УФК по Республике Крым в срок, установленный </w:t>
      </w:r>
      <w:hyperlink w:anchor="P89" w:history="1">
        <w:r w:rsidRPr="002D3AAB">
          <w:rPr>
            <w:rFonts w:ascii="Times New Roman" w:hAnsi="Times New Roman" w:cs="Times New Roman"/>
          </w:rPr>
          <w:t>абзацем первым пункта 11</w:t>
        </w:r>
      </w:hyperlink>
      <w:r w:rsidRPr="002D3AAB">
        <w:rPr>
          <w:rFonts w:ascii="Times New Roman" w:hAnsi="Times New Roman" w:cs="Times New Roman"/>
        </w:rPr>
        <w:t xml:space="preserve"> настоящего Порядка: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в отношении Сведений о бюджетных обязательствах, возникших на основании документов-оснований, предусмотренных </w:t>
      </w:r>
      <w:hyperlink w:anchor="P611" w:history="1">
        <w:r w:rsidRPr="002D3AAB">
          <w:rPr>
            <w:rFonts w:ascii="Times New Roman" w:hAnsi="Times New Roman" w:cs="Times New Roman"/>
          </w:rPr>
          <w:t>пунктами 9</w:t>
        </w:r>
      </w:hyperlink>
      <w:r w:rsidRPr="002D3AAB">
        <w:rPr>
          <w:rFonts w:ascii="Times New Roman" w:hAnsi="Times New Roman" w:cs="Times New Roman"/>
        </w:rPr>
        <w:t xml:space="preserve"> - </w:t>
      </w:r>
      <w:hyperlink w:anchor="P618" w:history="1">
        <w:r w:rsidRPr="002D3AAB">
          <w:rPr>
            <w:rFonts w:ascii="Times New Roman" w:hAnsi="Times New Roman" w:cs="Times New Roman"/>
          </w:rPr>
          <w:t>10 графы 2</w:t>
        </w:r>
      </w:hyperlink>
      <w:r w:rsidRPr="002D3AAB">
        <w:rPr>
          <w:rFonts w:ascii="Times New Roman" w:hAnsi="Times New Roman" w:cs="Times New Roman"/>
        </w:rPr>
        <w:t xml:space="preserve"> Перечня, - присваивает учетный номер бюджетному обязательству (вносит в него изменения) и в день постановки на учет бюджетного обязательства (внесения в него изменений) направляет:</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получателю бюджетных средств Республики Крым Извещение о бюджетном обязательстве;</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главному распорядителю бюджетных средств Республики Крым, в ведении которого находится получатель бюджетных средств Республики Крым, в отношении Сведений о бюджетных обязательствах, возникших на основании документов-оснований, предусмотренных </w:t>
      </w:r>
      <w:hyperlink w:anchor="P611" w:history="1">
        <w:r w:rsidRPr="002D3AAB">
          <w:rPr>
            <w:rFonts w:ascii="Times New Roman" w:hAnsi="Times New Roman" w:cs="Times New Roman"/>
          </w:rPr>
          <w:t>пунктами 9</w:t>
        </w:r>
      </w:hyperlink>
      <w:r w:rsidRPr="002D3AAB">
        <w:rPr>
          <w:rFonts w:ascii="Times New Roman" w:hAnsi="Times New Roman" w:cs="Times New Roman"/>
        </w:rPr>
        <w:t xml:space="preserve"> - </w:t>
      </w:r>
      <w:hyperlink w:anchor="P618" w:history="1">
        <w:r w:rsidRPr="002D3AAB">
          <w:rPr>
            <w:rFonts w:ascii="Times New Roman" w:hAnsi="Times New Roman" w:cs="Times New Roman"/>
          </w:rPr>
          <w:t>10 графы 2</w:t>
        </w:r>
      </w:hyperlink>
      <w:r w:rsidRPr="002D3AAB">
        <w:rPr>
          <w:rFonts w:ascii="Times New Roman" w:hAnsi="Times New Roman" w:cs="Times New Roman"/>
        </w:rPr>
        <w:t xml:space="preserve"> Перечня, - Уведомление о превышении бюджетным обязательством неиспользованных лимитов бюджетных обязательств, </w:t>
      </w:r>
      <w:hyperlink w:anchor="P669" w:history="1">
        <w:r w:rsidRPr="002D3AAB">
          <w:rPr>
            <w:rFonts w:ascii="Times New Roman" w:hAnsi="Times New Roman" w:cs="Times New Roman"/>
          </w:rPr>
          <w:t>реквизиты</w:t>
        </w:r>
      </w:hyperlink>
      <w:r w:rsidRPr="002D3AAB">
        <w:rPr>
          <w:rFonts w:ascii="Times New Roman" w:hAnsi="Times New Roman" w:cs="Times New Roman"/>
        </w:rPr>
        <w:t xml:space="preserve"> которого установлены в приложении N 4 к </w:t>
      </w:r>
      <w:r w:rsidRPr="002D3AAB">
        <w:rPr>
          <w:rFonts w:ascii="Times New Roman" w:hAnsi="Times New Roman" w:cs="Times New Roman"/>
        </w:rPr>
        <w:lastRenderedPageBreak/>
        <w:t>настоящему Порядку (далее - Уведомление о превышении).</w:t>
      </w:r>
    </w:p>
    <w:p w:rsidR="002D3AAB" w:rsidRPr="002D3AAB" w:rsidRDefault="002D3AAB">
      <w:pPr>
        <w:pStyle w:val="ConsPlusNormal"/>
        <w:spacing w:before="220"/>
        <w:ind w:firstLine="540"/>
        <w:jc w:val="both"/>
        <w:rPr>
          <w:rFonts w:ascii="Times New Roman" w:hAnsi="Times New Roman" w:cs="Times New Roman"/>
        </w:rPr>
      </w:pPr>
      <w:bookmarkStart w:id="10" w:name="P138"/>
      <w:bookmarkEnd w:id="10"/>
      <w:r w:rsidRPr="002D3AAB">
        <w:rPr>
          <w:rFonts w:ascii="Times New Roman" w:hAnsi="Times New Roman" w:cs="Times New Roman"/>
        </w:rPr>
        <w:t xml:space="preserve">17.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в соответствии с </w:t>
      </w:r>
      <w:hyperlink w:anchor="P84" w:history="1">
        <w:r w:rsidRPr="002D3AAB">
          <w:rPr>
            <w:rFonts w:ascii="Times New Roman" w:hAnsi="Times New Roman" w:cs="Times New Roman"/>
          </w:rPr>
          <w:t>пунктом 9</w:t>
        </w:r>
      </w:hyperlink>
      <w:r w:rsidRPr="002D3AAB">
        <w:rPr>
          <w:rFonts w:ascii="Times New Roman" w:hAnsi="Times New Roman" w:cs="Times New Roman"/>
        </w:rPr>
        <w:t xml:space="preserve"> настоящего Порядка в первый рабочий день текущего финансового года: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УФК по Республике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в отношении бюджетных обязательств, возникших на основании документов-оснований, предусмотренных </w:t>
      </w:r>
      <w:hyperlink w:anchor="P611" w:history="1">
        <w:r w:rsidRPr="002D3AAB">
          <w:rPr>
            <w:rFonts w:ascii="Times New Roman" w:hAnsi="Times New Roman" w:cs="Times New Roman"/>
          </w:rPr>
          <w:t>пунктами 9</w:t>
        </w:r>
      </w:hyperlink>
      <w:r w:rsidRPr="002D3AAB">
        <w:rPr>
          <w:rFonts w:ascii="Times New Roman" w:hAnsi="Times New Roman" w:cs="Times New Roman"/>
        </w:rPr>
        <w:t xml:space="preserve"> - </w:t>
      </w:r>
      <w:hyperlink w:anchor="P618" w:history="1">
        <w:r w:rsidRPr="002D3AAB">
          <w:rPr>
            <w:rFonts w:ascii="Times New Roman" w:hAnsi="Times New Roman" w:cs="Times New Roman"/>
          </w:rPr>
          <w:t>10 графы 2</w:t>
        </w:r>
      </w:hyperlink>
      <w:r w:rsidRPr="002D3AAB">
        <w:rPr>
          <w:rFonts w:ascii="Times New Roman" w:hAnsi="Times New Roman" w:cs="Times New Roman"/>
        </w:rPr>
        <w:t xml:space="preserve"> Перечня, - на сумму не исполненного на конец отчетного финансового года бюджетного обязательства и сумму, предусмотренную на плановый период (при наличии);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45"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получателем бюджетных средств Республики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 в отношении бюджетных обязательств, возникших на основании документов-оснований, предусмотренных </w:t>
      </w:r>
      <w:hyperlink w:anchor="P529" w:history="1">
        <w:r w:rsidRPr="002D3AAB">
          <w:rPr>
            <w:rFonts w:ascii="Times New Roman" w:hAnsi="Times New Roman" w:cs="Times New Roman"/>
          </w:rPr>
          <w:t>пунктами 1</w:t>
        </w:r>
      </w:hyperlink>
      <w:r w:rsidRPr="002D3AAB">
        <w:rPr>
          <w:rFonts w:ascii="Times New Roman" w:hAnsi="Times New Roman" w:cs="Times New Roman"/>
        </w:rPr>
        <w:t xml:space="preserve"> - </w:t>
      </w:r>
      <w:hyperlink w:anchor="P542" w:history="1">
        <w:r w:rsidRPr="002D3AAB">
          <w:rPr>
            <w:rFonts w:ascii="Times New Roman" w:hAnsi="Times New Roman" w:cs="Times New Roman"/>
          </w:rPr>
          <w:t>2</w:t>
        </w:r>
      </w:hyperlink>
      <w:r w:rsidRPr="002D3AAB">
        <w:rPr>
          <w:rFonts w:ascii="Times New Roman" w:hAnsi="Times New Roman" w:cs="Times New Roman"/>
        </w:rPr>
        <w:t xml:space="preserve">, </w:t>
      </w:r>
      <w:hyperlink w:anchor="P580" w:history="1">
        <w:r w:rsidRPr="002D3AAB">
          <w:rPr>
            <w:rFonts w:ascii="Times New Roman" w:hAnsi="Times New Roman" w:cs="Times New Roman"/>
          </w:rPr>
          <w:t>6</w:t>
        </w:r>
      </w:hyperlink>
      <w:r w:rsidRPr="002D3AAB">
        <w:rPr>
          <w:rFonts w:ascii="Times New Roman" w:hAnsi="Times New Roman" w:cs="Times New Roman"/>
        </w:rPr>
        <w:t xml:space="preserve">, </w:t>
      </w:r>
      <w:hyperlink w:anchor="P598" w:history="1">
        <w:r w:rsidRPr="002D3AAB">
          <w:rPr>
            <w:rFonts w:ascii="Times New Roman" w:hAnsi="Times New Roman" w:cs="Times New Roman"/>
          </w:rPr>
          <w:t>7, графы 2</w:t>
        </w:r>
      </w:hyperlink>
      <w:r w:rsidRPr="002D3AAB">
        <w:rPr>
          <w:rFonts w:ascii="Times New Roman" w:hAnsi="Times New Roman" w:cs="Times New Roman"/>
        </w:rPr>
        <w:t xml:space="preserve"> Перечня, - на сумму не исполненного на конец отчетного финансового года бюджетного обязательства и сумму, предусмотренную на плановый период (при наличии);</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в отношении бюджетных обязательств, возникших на основании документов-оснований, предусмотренных </w:t>
      </w:r>
      <w:hyperlink w:anchor="P561" w:history="1">
        <w:r w:rsidRPr="002D3AAB">
          <w:rPr>
            <w:rFonts w:ascii="Times New Roman" w:hAnsi="Times New Roman" w:cs="Times New Roman"/>
          </w:rPr>
          <w:t>пунктами 3</w:t>
        </w:r>
      </w:hyperlink>
      <w:r w:rsidRPr="002D3AAB">
        <w:rPr>
          <w:rFonts w:ascii="Times New Roman" w:hAnsi="Times New Roman" w:cs="Times New Roman"/>
        </w:rPr>
        <w:t xml:space="preserve"> - </w:t>
      </w:r>
      <w:hyperlink w:anchor="P574" w:history="1">
        <w:r w:rsidRPr="002D3AAB">
          <w:rPr>
            <w:rFonts w:ascii="Times New Roman" w:hAnsi="Times New Roman" w:cs="Times New Roman"/>
          </w:rPr>
          <w:t>5 графы 2</w:t>
        </w:r>
      </w:hyperlink>
      <w:r w:rsidRPr="002D3AAB">
        <w:rPr>
          <w:rFonts w:ascii="Times New Roman" w:hAnsi="Times New Roman" w:cs="Times New Roman"/>
        </w:rPr>
        <w:t xml:space="preserve"> Перечня, - на сумму, предусмотренную на плановый период (при наличии).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46"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В бюджетные обязательства, в которые внесены изменения в соответствии с настоящим пунктом, получателем бюджетных средств Республики Крым вносятся изменения в части уточнения срока исполнения, графика оплаты бюджетного обязательства, а также, при необходимости, в части кодов бюджетной классификации Российской Федерации в соответствии с </w:t>
      </w:r>
      <w:hyperlink w:anchor="P84" w:history="1">
        <w:r w:rsidRPr="002D3AAB">
          <w:rPr>
            <w:rFonts w:ascii="Times New Roman" w:hAnsi="Times New Roman" w:cs="Times New Roman"/>
          </w:rPr>
          <w:t>пунктом 9</w:t>
        </w:r>
      </w:hyperlink>
      <w:r w:rsidRPr="002D3AAB">
        <w:rPr>
          <w:rFonts w:ascii="Times New Roman" w:hAnsi="Times New Roman" w:cs="Times New Roman"/>
        </w:rPr>
        <w:t xml:space="preserve"> настоящего Порядка.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В случае отрицательного результата проверки Сведений о бюджетном обязательстве, сформированных получателем бюджетных средств Республики Крым, на соответствие положениям </w:t>
      </w:r>
      <w:hyperlink w:anchor="P91" w:history="1">
        <w:r w:rsidRPr="002D3AAB">
          <w:rPr>
            <w:rFonts w:ascii="Times New Roman" w:hAnsi="Times New Roman" w:cs="Times New Roman"/>
          </w:rPr>
          <w:t>абзацев третьего</w:t>
        </w:r>
      </w:hyperlink>
      <w:r w:rsidRPr="002D3AAB">
        <w:rPr>
          <w:rFonts w:ascii="Times New Roman" w:hAnsi="Times New Roman" w:cs="Times New Roman"/>
        </w:rPr>
        <w:t xml:space="preserve"> и </w:t>
      </w:r>
      <w:hyperlink w:anchor="P92" w:history="1">
        <w:r w:rsidRPr="002D3AAB">
          <w:rPr>
            <w:rFonts w:ascii="Times New Roman" w:hAnsi="Times New Roman" w:cs="Times New Roman"/>
          </w:rPr>
          <w:t>четвертого пункта 11</w:t>
        </w:r>
      </w:hyperlink>
      <w:r w:rsidRPr="002D3AAB">
        <w:rPr>
          <w:rFonts w:ascii="Times New Roman" w:hAnsi="Times New Roman" w:cs="Times New Roman"/>
        </w:rPr>
        <w:t xml:space="preserve"> настоящего Порядка, УФК по Республике Крым не позднее следующего рабочего дня после дня совершения операций, предусмотренных настоящим пунктом, направляет получателю бюджетных средств Республики Крым уведомление в электронной форме или возвращает копию Сведений о бюджетном обязательстве с проставлением даты отказа, должности сотрудника УФК по Республике Крым, его подписи, расшифровки подписи с указанием инициалов и фамилии, причины отказа (в случае предоставления Сведений о бюджетном обязательстве на бумажном носителе).</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В случае отрицательного результата проверки Сведений о бюджетном обязательстве, сформированных УФК по Республике Крым, на соответствие положениям </w:t>
      </w:r>
      <w:hyperlink w:anchor="P91" w:history="1">
        <w:r w:rsidRPr="002D3AAB">
          <w:rPr>
            <w:rFonts w:ascii="Times New Roman" w:hAnsi="Times New Roman" w:cs="Times New Roman"/>
          </w:rPr>
          <w:t>абзацев третьего</w:t>
        </w:r>
      </w:hyperlink>
      <w:r w:rsidRPr="002D3AAB">
        <w:rPr>
          <w:rFonts w:ascii="Times New Roman" w:hAnsi="Times New Roman" w:cs="Times New Roman"/>
        </w:rPr>
        <w:t xml:space="preserve"> и </w:t>
      </w:r>
      <w:hyperlink w:anchor="P92" w:history="1">
        <w:r w:rsidRPr="002D3AAB">
          <w:rPr>
            <w:rFonts w:ascii="Times New Roman" w:hAnsi="Times New Roman" w:cs="Times New Roman"/>
          </w:rPr>
          <w:t>четвертого пункта 11</w:t>
        </w:r>
      </w:hyperlink>
      <w:r w:rsidRPr="002D3AAB">
        <w:rPr>
          <w:rFonts w:ascii="Times New Roman" w:hAnsi="Times New Roman" w:cs="Times New Roman"/>
        </w:rPr>
        <w:t xml:space="preserve"> настоящего Порядка, УФК по Республике Крым направляет для сведения главному распорядителю бюджетных средств бюджета Республики Крым, в ведении которого находится получатель бюджетных средств Республики Крым, Уведомление о превышении не позднее следующего рабочего дня после дня совершения операций, предусмотренных настоящим пунктом.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47"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18. В случае ликвидации, реорганизации получателя бюджетных средств Республики Крым либо изменения типа государственного казенного учреждения не позднее пяти рабочих дней со дня, следующего за днем отзыва с соответствующего лицевого счета получателя бюджетных средств Республики Крым неиспользованных лимитов бюджетных обязательств (бюджетных ассигнований на исполнение публичных нормативных обязательств) УФК по Республике Крым вносятся изменения в ранее учтенные бюджетные обязательства получателя бюджетных средств Республики Крым в части аннулирования соответствующих неисполненных бюджетных обязательств.</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outlineLvl w:val="1"/>
        <w:rPr>
          <w:rFonts w:ascii="Times New Roman" w:hAnsi="Times New Roman" w:cs="Times New Roman"/>
        </w:rPr>
      </w:pPr>
      <w:r w:rsidRPr="002D3AAB">
        <w:rPr>
          <w:rFonts w:ascii="Times New Roman" w:hAnsi="Times New Roman" w:cs="Times New Roman"/>
        </w:rPr>
        <w:t>III. Учет бюджетных обязательств по исполнительным</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документам, решениям налоговых органов</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19. В случае если УФК по Республике Крым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20.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 от имени получателя бюджетных средств Республики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outlineLvl w:val="1"/>
        <w:rPr>
          <w:rFonts w:ascii="Times New Roman" w:hAnsi="Times New Roman" w:cs="Times New Roman"/>
        </w:rPr>
      </w:pPr>
      <w:r w:rsidRPr="002D3AAB">
        <w:rPr>
          <w:rFonts w:ascii="Times New Roman" w:hAnsi="Times New Roman" w:cs="Times New Roman"/>
        </w:rPr>
        <w:t>IV. Постановка на учет денежных обязательств</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и внесение в них изменений</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bookmarkStart w:id="11" w:name="P161"/>
      <w:bookmarkEnd w:id="11"/>
      <w:r w:rsidRPr="002D3AAB">
        <w:rPr>
          <w:rFonts w:ascii="Times New Roman" w:hAnsi="Times New Roman" w:cs="Times New Roman"/>
        </w:rPr>
        <w:t xml:space="preserve">21. Сведения о денежных обязательствах по принятым бюджетным обязательствам формируются УФК по Республике Крым в срок, установленный для оплаты денежного обязательства в соответствии с порядком санкционирования оплаты денежных обязательств получателей бюджетных средств Республики Крым, установленном Министерством финансов Республики Крым (далее - порядок санкционирования), за исключением случаев, указанных в </w:t>
      </w:r>
      <w:hyperlink w:anchor="P163" w:history="1">
        <w:r w:rsidRPr="002D3AAB">
          <w:rPr>
            <w:rFonts w:ascii="Times New Roman" w:hAnsi="Times New Roman" w:cs="Times New Roman"/>
          </w:rPr>
          <w:t>абзацах третьем</w:t>
        </w:r>
      </w:hyperlink>
      <w:r w:rsidRPr="002D3AAB">
        <w:rPr>
          <w:rFonts w:ascii="Times New Roman" w:hAnsi="Times New Roman" w:cs="Times New Roman"/>
        </w:rPr>
        <w:t xml:space="preserve"> - </w:t>
      </w:r>
      <w:hyperlink w:anchor="P167" w:history="1">
        <w:r w:rsidRPr="002D3AAB">
          <w:rPr>
            <w:rFonts w:ascii="Times New Roman" w:hAnsi="Times New Roman" w:cs="Times New Roman"/>
          </w:rPr>
          <w:t>седьмом</w:t>
        </w:r>
      </w:hyperlink>
      <w:r w:rsidRPr="002D3AAB">
        <w:rPr>
          <w:rFonts w:ascii="Times New Roman" w:hAnsi="Times New Roman" w:cs="Times New Roman"/>
        </w:rPr>
        <w:t xml:space="preserve"> настоящего пункта.</w:t>
      </w:r>
    </w:p>
    <w:p w:rsidR="002D3AAB" w:rsidRPr="002D3AAB" w:rsidRDefault="002D3AAB">
      <w:pPr>
        <w:pStyle w:val="ConsPlusNormal"/>
        <w:spacing w:before="220"/>
        <w:ind w:firstLine="540"/>
        <w:jc w:val="both"/>
        <w:rPr>
          <w:rFonts w:ascii="Times New Roman" w:hAnsi="Times New Roman" w:cs="Times New Roman"/>
        </w:rPr>
      </w:pPr>
      <w:bookmarkStart w:id="12" w:name="P162"/>
      <w:bookmarkEnd w:id="12"/>
      <w:r w:rsidRPr="002D3AAB">
        <w:rPr>
          <w:rFonts w:ascii="Times New Roman" w:hAnsi="Times New Roman" w:cs="Times New Roman"/>
        </w:rPr>
        <w:t>Сведения о денежных обязательствах формируются получателем бюджетных средств Республики Крым в течение трех рабочих дней со дня, следующего за днем возникновения денежного обязательства, в случае:</w:t>
      </w:r>
    </w:p>
    <w:p w:rsidR="002D3AAB" w:rsidRPr="002D3AAB" w:rsidRDefault="002D3AAB">
      <w:pPr>
        <w:pStyle w:val="ConsPlusNormal"/>
        <w:spacing w:before="220"/>
        <w:ind w:firstLine="540"/>
        <w:jc w:val="both"/>
        <w:rPr>
          <w:rFonts w:ascii="Times New Roman" w:hAnsi="Times New Roman" w:cs="Times New Roman"/>
        </w:rPr>
      </w:pPr>
      <w:bookmarkStart w:id="13" w:name="P163"/>
      <w:bookmarkEnd w:id="13"/>
      <w:r w:rsidRPr="002D3AAB">
        <w:rPr>
          <w:rFonts w:ascii="Times New Roman" w:hAnsi="Times New Roman" w:cs="Times New Roman"/>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исполнения денежного обязательства, возникшего на основании документа о приемке из единой информационной системы в сфере закупок, одним распоряжением, сумма которого равна сумме денежного обязательства, подлежащего постановке на учет;</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2D3AAB" w:rsidRPr="002D3AAB" w:rsidRDefault="002D3AAB">
      <w:pPr>
        <w:pStyle w:val="ConsPlusNormal"/>
        <w:spacing w:before="220"/>
        <w:ind w:firstLine="540"/>
        <w:jc w:val="both"/>
        <w:rPr>
          <w:rFonts w:ascii="Times New Roman" w:hAnsi="Times New Roman" w:cs="Times New Roman"/>
        </w:rPr>
      </w:pPr>
      <w:bookmarkStart w:id="14" w:name="P167"/>
      <w:bookmarkEnd w:id="14"/>
      <w:r w:rsidRPr="002D3AAB">
        <w:rPr>
          <w:rFonts w:ascii="Times New Roman" w:hAnsi="Times New Roman" w:cs="Times New Roman"/>
        </w:rPr>
        <w:t xml:space="preserve">исполнения денежного обязательства, возникшего на основании акта сверки взаимных расчетов, решения суда о расторжении государственного контракта (договора), уведомления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 или реестре контрактов, </w:t>
      </w:r>
      <w:r w:rsidRPr="002D3AAB">
        <w:rPr>
          <w:rFonts w:ascii="Times New Roman" w:hAnsi="Times New Roman" w:cs="Times New Roman"/>
        </w:rPr>
        <w:lastRenderedPageBreak/>
        <w:t xml:space="preserve">содержащих государственную тайну, в рамках полностью оплаченного в отчетном финансовом году бюджетного обязательства, возникшего в соответствии с </w:t>
      </w:r>
      <w:hyperlink w:anchor="P529" w:history="1">
        <w:r w:rsidRPr="002D3AAB">
          <w:rPr>
            <w:rFonts w:ascii="Times New Roman" w:hAnsi="Times New Roman" w:cs="Times New Roman"/>
          </w:rPr>
          <w:t>пунктами 1</w:t>
        </w:r>
      </w:hyperlink>
      <w:r w:rsidRPr="002D3AAB">
        <w:rPr>
          <w:rFonts w:ascii="Times New Roman" w:hAnsi="Times New Roman" w:cs="Times New Roman"/>
        </w:rPr>
        <w:t xml:space="preserve"> и </w:t>
      </w:r>
      <w:hyperlink w:anchor="P542" w:history="1">
        <w:r w:rsidRPr="002D3AAB">
          <w:rPr>
            <w:rFonts w:ascii="Times New Roman" w:hAnsi="Times New Roman" w:cs="Times New Roman"/>
          </w:rPr>
          <w:t>2 графы 2</w:t>
        </w:r>
      </w:hyperlink>
      <w:r w:rsidRPr="002D3AAB">
        <w:rPr>
          <w:rFonts w:ascii="Times New Roman" w:hAnsi="Times New Roman" w:cs="Times New Roman"/>
        </w:rPr>
        <w:t xml:space="preserve"> Перечня.</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Сведения о денежных обязательствах, подлежащих оплате в иностранной валюте, формируются и учитываются УФК по Республике Крым в сумме рублевого эквивалента денежного обязательства по курсу Центрального банка Российской Федерации на дату принятия УФК по Республике Крым документа по платежам, осуществляемым в иностранной валюте.</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22.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за исключением принятых бюджетных обязательств по государственным контрактам, договорам на выполнение проектно-изыскательских работ, работ по строительству, реставрации, реконструкции, капитальному ремонту, ремонту объектов государственной собственности Республики Крым, в том числе заключенным до 1 января 2021 года, если иной порядок расчетов по такому денежному обязательству не предусмотрен законодательством Российской Федерации.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48"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12.03.2021 N 63)</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при этом денежное обязательство (с признаком платежа, требующего подтверждения, - "Да") менее размера авансового платежа, предусмотренного государственным контрактом (договором), то постановка на учет последующих денежных обязательств (с признаком платежа, требующего подтверждения, - "Да") возможна без подтверждения поставки товаров, выполнения работ, оказания услуг при условии, что общая сумма денежных обязательств (с признаком платежа, требующего подтверждения, - "Да") не превышает предусмотренный государственным контрактом (договором) размер авансового платежа.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(абзац введен </w:t>
      </w:r>
      <w:hyperlink r:id="rId49" w:history="1">
        <w:r w:rsidRPr="002D3AAB">
          <w:rPr>
            <w:rFonts w:ascii="Times New Roman" w:hAnsi="Times New Roman" w:cs="Times New Roman"/>
          </w:rPr>
          <w:t>Приказом</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23. УФК по Республике Крым не позднее следующего рабочего дня со дня представления получателем бюджетных средств Республике Крым Сведений о денежном обязательстве осуществляет их проверку на соответствие информации, указанной в Сведениях о денежном обязательстве:</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информации по соответствующему бюджетному обязательству, учтенному на соответствующем лицевом счете получателя бюджетных средств;</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информации, подлежащей включению в Сведения о денежном обязательстве в соответствии с </w:t>
      </w:r>
      <w:hyperlink w:anchor="P420" w:history="1">
        <w:r w:rsidRPr="002D3AAB">
          <w:rPr>
            <w:rFonts w:ascii="Times New Roman" w:hAnsi="Times New Roman" w:cs="Times New Roman"/>
          </w:rPr>
          <w:t>приложением N 2</w:t>
        </w:r>
      </w:hyperlink>
      <w:r w:rsidRPr="002D3AAB">
        <w:rPr>
          <w:rFonts w:ascii="Times New Roman" w:hAnsi="Times New Roman" w:cs="Times New Roman"/>
        </w:rP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Республики Крым в УФК по Республике Крым для постановки на учет денежных обязательств в соответствии с настоящим Порядком.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24. В случае положительного результата проверки Сведений о денежном обязательстве УФК по Республике Крым присваивает учетный номер денежному обязательству (вносит в него изменения) и в срок, установленный </w:t>
      </w:r>
      <w:hyperlink w:anchor="P162" w:history="1">
        <w:r w:rsidRPr="002D3AAB">
          <w:rPr>
            <w:rFonts w:ascii="Times New Roman" w:hAnsi="Times New Roman" w:cs="Times New Roman"/>
          </w:rPr>
          <w:t>абзацем вторым пункта 21</w:t>
        </w:r>
      </w:hyperlink>
      <w:r w:rsidRPr="002D3AAB">
        <w:rPr>
          <w:rFonts w:ascii="Times New Roman" w:hAnsi="Times New Roman" w:cs="Times New Roman"/>
        </w:rPr>
        <w:t xml:space="preserve"> настоящего Порядка, направляет получателю бюджетных средств Республики Крым извещение о постановке на учет (изменении) денежного обязательства в УФК по Республике Крым, </w:t>
      </w:r>
      <w:hyperlink w:anchor="P1212" w:history="1">
        <w:r w:rsidRPr="002D3AAB">
          <w:rPr>
            <w:rFonts w:ascii="Times New Roman" w:hAnsi="Times New Roman" w:cs="Times New Roman"/>
          </w:rPr>
          <w:t>реквизиты</w:t>
        </w:r>
      </w:hyperlink>
      <w:r w:rsidRPr="002D3AAB">
        <w:rPr>
          <w:rFonts w:ascii="Times New Roman" w:hAnsi="Times New Roman" w:cs="Times New Roman"/>
        </w:rPr>
        <w:t xml:space="preserve"> которого установлены приложением N 12 (далее - Извещение о денежном обязательстве).</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Извещение о денежном обязательстве направляется получателю бюджетных средств Республики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lastRenderedPageBreak/>
        <w:t>в форме электронного документа, подписанного электронной подписью уполномоченного лица УФК по Республике Крым, - в отношении Сведений о денежном обязательстве, представленных в форме электронного документа;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на бумажном носителе, подписанного уполномоченным лицом УФК по Республике Крым, - в отношении Сведений о денежном обязательстве, представленных на бумажном носителе.</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Извещение о денежном обязательстве, сформированное на бумажном носителе, подписывается лицом, имеющим право действовать от имени УФК по Республике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Учетный номер денежного обязательства имеет следующую структуру, состоящую из двадцати пяти разрядов:</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с 1 по 19 разряд - учетный номер соответствующего бюджетного обязательства;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с 20 по 25 разряд - порядковый номер денежного обязательства.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25. В случае отрицательного результата проверки Сведений о денежном обязательстве УФК по Республике Крым в срок, установленный в </w:t>
      </w:r>
      <w:hyperlink w:anchor="P162" w:history="1">
        <w:r w:rsidRPr="002D3AAB">
          <w:rPr>
            <w:rFonts w:ascii="Times New Roman" w:hAnsi="Times New Roman" w:cs="Times New Roman"/>
          </w:rPr>
          <w:t>абзаце втором пункта 21</w:t>
        </w:r>
      </w:hyperlink>
      <w:r w:rsidRPr="002D3AAB">
        <w:rPr>
          <w:rFonts w:ascii="Times New Roman" w:hAnsi="Times New Roman" w:cs="Times New Roman"/>
        </w:rPr>
        <w:t xml:space="preserve"> настоящего Порядка: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в отношении Сведений о денежных обязательствах, сформированных УФК по Республике Крым, направляет получателю бюджетных средств Республики Крым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в отношении Сведений о денежных обязательствах, сформированных получателем бюджетных средств Республики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возвращает получателю бюджетных средств Республики Крым копию представленных на бумажном носителе Сведений о денежном обязательстве с проставлением даты отказа, должности сотрудника УФК по Республике Крым, его подписи, расшифровки подписи с указанием инициалов и фамилии, причины отказа;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направляет получателю бюджетных средств Республики Крым уведомление в электронном виде, если Сведения о денежном обязательстве представлялись в форме электронного документа.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При отзыве Сведений о денежном обязательстве по письменному запросу получателя бюджетных средств Республики Крым УФК по Республике Крым в уведомлении указывает ссылку на номер и дату письменного запроса.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(абзац введен </w:t>
      </w:r>
      <w:hyperlink r:id="rId50" w:history="1">
        <w:r w:rsidRPr="002D3AAB">
          <w:rPr>
            <w:rFonts w:ascii="Times New Roman" w:hAnsi="Times New Roman" w:cs="Times New Roman"/>
          </w:rPr>
          <w:t>Приказом</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26.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P138" w:history="1">
        <w:r w:rsidRPr="002D3AAB">
          <w:rPr>
            <w:rFonts w:ascii="Times New Roman" w:hAnsi="Times New Roman" w:cs="Times New Roman"/>
          </w:rPr>
          <w:t>пункте 17</w:t>
        </w:r>
      </w:hyperlink>
      <w:r w:rsidRPr="002D3AAB">
        <w:rPr>
          <w:rFonts w:ascii="Times New Roman" w:hAnsi="Times New Roman" w:cs="Times New Roman"/>
        </w:rPr>
        <w:t xml:space="preserve"> настоящего Порядка, подлежит учету в текущем финансовом году на основании Сведений о денежном обязательстве, сформированных получателем бюджетных средств Республики Крым, за исключением Сведений о денежном обязательстве по исполнительным документам, решениям налоговых органов, которые формируют УФК по Республике Крым.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51"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27. В случае если коды бюджетной классификации Российской Федерации, по которым УФК по Республике Крым учтены денежные обязательства отчетного финансового года, в текущем финансовом году являются несуществующими (недействующими), получатель бюджетных средств Республики Крым уточняет указанные коды бюджетной классификации Российской Федерации в порядке и в срок, предусмотренные </w:t>
      </w:r>
      <w:hyperlink w:anchor="P138" w:history="1">
        <w:r w:rsidRPr="002D3AAB">
          <w:rPr>
            <w:rFonts w:ascii="Times New Roman" w:hAnsi="Times New Roman" w:cs="Times New Roman"/>
          </w:rPr>
          <w:t>пунктом 17</w:t>
        </w:r>
      </w:hyperlink>
      <w:r w:rsidRPr="002D3AAB">
        <w:rPr>
          <w:rFonts w:ascii="Times New Roman" w:hAnsi="Times New Roman" w:cs="Times New Roman"/>
        </w:rPr>
        <w:t xml:space="preserve"> настоящего Порядка.</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outlineLvl w:val="1"/>
        <w:rPr>
          <w:rFonts w:ascii="Times New Roman" w:hAnsi="Times New Roman" w:cs="Times New Roman"/>
        </w:rPr>
      </w:pPr>
      <w:r w:rsidRPr="002D3AAB">
        <w:rPr>
          <w:rFonts w:ascii="Times New Roman" w:hAnsi="Times New Roman" w:cs="Times New Roman"/>
        </w:rPr>
        <w:lastRenderedPageBreak/>
        <w:t>V. Представление информации о бюджетных и денежных</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обязательствах, учтенных в УФК по Республике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28. Информация о бюджетных и денежных обязательствах предоставляется:</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УФК по Республике Крым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P209" w:history="1">
        <w:r w:rsidRPr="002D3AAB">
          <w:rPr>
            <w:rFonts w:ascii="Times New Roman" w:hAnsi="Times New Roman" w:cs="Times New Roman"/>
          </w:rPr>
          <w:t>пунктом 31</w:t>
        </w:r>
      </w:hyperlink>
      <w:r w:rsidRPr="002D3AAB">
        <w:rPr>
          <w:rFonts w:ascii="Times New Roman" w:hAnsi="Times New Roman" w:cs="Times New Roman"/>
        </w:rPr>
        <w:t xml:space="preserve"> настоящего Порядка);</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УФК по Республике Крым и его территориальными органами в виде документов, определенных </w:t>
      </w:r>
      <w:hyperlink w:anchor="P209" w:history="1">
        <w:r w:rsidRPr="002D3AAB">
          <w:rPr>
            <w:rFonts w:ascii="Times New Roman" w:hAnsi="Times New Roman" w:cs="Times New Roman"/>
          </w:rPr>
          <w:t>пунктом 31</w:t>
        </w:r>
      </w:hyperlink>
      <w:r w:rsidRPr="002D3AAB">
        <w:rPr>
          <w:rFonts w:ascii="Times New Roman" w:hAnsi="Times New Roman" w:cs="Times New Roman"/>
        </w:rPr>
        <w:t xml:space="preserve"> настоящего Порядка, по запросам Министерства финансов Республики Крым, иных органов государственной власти Республики Крым, главных распорядителей бюджетных средств Республики Крым, получателей бюджетных средств бюджета Республики Крым с учетом положений </w:t>
      </w:r>
      <w:hyperlink w:anchor="P203" w:history="1">
        <w:r w:rsidRPr="002D3AAB">
          <w:rPr>
            <w:rFonts w:ascii="Times New Roman" w:hAnsi="Times New Roman" w:cs="Times New Roman"/>
          </w:rPr>
          <w:t>пунктов 29</w:t>
        </w:r>
      </w:hyperlink>
      <w:r w:rsidRPr="002D3AAB">
        <w:rPr>
          <w:rFonts w:ascii="Times New Roman" w:hAnsi="Times New Roman" w:cs="Times New Roman"/>
        </w:rPr>
        <w:t xml:space="preserve"> и </w:t>
      </w:r>
      <w:hyperlink w:anchor="P208" w:history="1">
        <w:r w:rsidRPr="002D3AAB">
          <w:rPr>
            <w:rFonts w:ascii="Times New Roman" w:hAnsi="Times New Roman" w:cs="Times New Roman"/>
          </w:rPr>
          <w:t>30</w:t>
        </w:r>
      </w:hyperlink>
      <w:r w:rsidRPr="002D3AAB">
        <w:rPr>
          <w:rFonts w:ascii="Times New Roman" w:hAnsi="Times New Roman" w:cs="Times New Roman"/>
        </w:rPr>
        <w:t xml:space="preserve"> настоящего Порядка.</w:t>
      </w:r>
    </w:p>
    <w:p w:rsidR="002D3AAB" w:rsidRPr="002D3AAB" w:rsidRDefault="002D3AAB">
      <w:pPr>
        <w:pStyle w:val="ConsPlusNormal"/>
        <w:spacing w:before="220"/>
        <w:ind w:firstLine="540"/>
        <w:jc w:val="both"/>
        <w:rPr>
          <w:rFonts w:ascii="Times New Roman" w:hAnsi="Times New Roman" w:cs="Times New Roman"/>
        </w:rPr>
      </w:pPr>
      <w:bookmarkStart w:id="15" w:name="P203"/>
      <w:bookmarkEnd w:id="15"/>
      <w:r w:rsidRPr="002D3AAB">
        <w:rPr>
          <w:rFonts w:ascii="Times New Roman" w:hAnsi="Times New Roman" w:cs="Times New Roman"/>
        </w:rPr>
        <w:t>29. Информация о бюджетных и денежных обязательствах предоставляется:</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Министерству финансов Республики Крым - по всем бюджетным и денежным обязательствам;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главным распорядителям бюджетных средств Республики Крым - в части бюджетных и денежных обязательств подведомственных им получателей бюджетных средств Республики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получателям бюджетных средств Республики Крым - в части бюджетных и денежных обязательств соответствующего получателя бюджетных средств Республики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иным органам государственной власти Республики Крым - в рамках их полномочий, установленных законодательством Российской Федерации и Республики Крым.</w:t>
      </w:r>
    </w:p>
    <w:p w:rsidR="002D3AAB" w:rsidRPr="002D3AAB" w:rsidRDefault="002D3AAB">
      <w:pPr>
        <w:pStyle w:val="ConsPlusNormal"/>
        <w:spacing w:before="220"/>
        <w:ind w:firstLine="540"/>
        <w:jc w:val="both"/>
        <w:rPr>
          <w:rFonts w:ascii="Times New Roman" w:hAnsi="Times New Roman" w:cs="Times New Roman"/>
        </w:rPr>
      </w:pPr>
      <w:bookmarkStart w:id="16" w:name="P208"/>
      <w:bookmarkEnd w:id="16"/>
      <w:r w:rsidRPr="002D3AAB">
        <w:rPr>
          <w:rFonts w:ascii="Times New Roman" w:hAnsi="Times New Roman" w:cs="Times New Roman"/>
        </w:rPr>
        <w:t xml:space="preserve">30. Исключен. - </w:t>
      </w:r>
      <w:hyperlink r:id="rId52"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12.03.2021 N 63.</w:t>
      </w:r>
    </w:p>
    <w:p w:rsidR="002D3AAB" w:rsidRPr="002D3AAB" w:rsidRDefault="002D3AAB">
      <w:pPr>
        <w:pStyle w:val="ConsPlusNormal"/>
        <w:spacing w:before="220"/>
        <w:ind w:firstLine="540"/>
        <w:jc w:val="both"/>
        <w:rPr>
          <w:rFonts w:ascii="Times New Roman" w:hAnsi="Times New Roman" w:cs="Times New Roman"/>
        </w:rPr>
      </w:pPr>
      <w:bookmarkStart w:id="17" w:name="P209"/>
      <w:bookmarkEnd w:id="17"/>
      <w:r w:rsidRPr="002D3AAB">
        <w:rPr>
          <w:rFonts w:ascii="Times New Roman" w:hAnsi="Times New Roman" w:cs="Times New Roman"/>
        </w:rPr>
        <w:t>31. Информация о бюджетных и денежных обязательствах предоставляется в соответствии со следующими положениями:</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1) УФК по Республике Крым представляет по запросу органов государственной власти Республики Крым, уполномоченных в соответствии с законодательством Российской Федерации, Республики Крым на получение такой информации, согласно указанной в запросе детализации и группировки показателей, Министерству финансов Республики Крым по бюджету Республике Крым в сроки, определенные Регламентом о порядке и условиях обмена информацией между Управлением Федерального казначейства по Республике Крым и Министерством финансов Республики Крым при казначейском обслуживании исполнения бюджета Республики Крым в условиях открытия в Управлении Федерального казначейства по Республике Крым лицевых счетов главным распорядителям, распорядителям и получателям средств бюджета, главным администраторам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Республики Крым от 03.03.2021:</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53"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12.03.2021 N 63)</w:t>
      </w:r>
    </w:p>
    <w:p w:rsidR="002D3AAB" w:rsidRPr="002D3AAB" w:rsidRDefault="002D3AAB">
      <w:pPr>
        <w:pStyle w:val="ConsPlusNonformat"/>
        <w:spacing w:before="200"/>
        <w:jc w:val="both"/>
        <w:rPr>
          <w:rFonts w:ascii="Times New Roman" w:hAnsi="Times New Roman" w:cs="Times New Roman"/>
        </w:rPr>
      </w:pPr>
      <w:r w:rsidRPr="002D3AAB">
        <w:rPr>
          <w:rFonts w:ascii="Times New Roman" w:hAnsi="Times New Roman" w:cs="Times New Roman"/>
        </w:rPr>
        <w:t xml:space="preserve">    а) информацию о принятых на учет ______________________________________</w:t>
      </w:r>
    </w:p>
    <w:p w:rsidR="002D3AAB" w:rsidRPr="002D3AAB" w:rsidRDefault="002D3AAB">
      <w:pPr>
        <w:pStyle w:val="ConsPlusNonformat"/>
        <w:jc w:val="both"/>
        <w:rPr>
          <w:rFonts w:ascii="Times New Roman" w:hAnsi="Times New Roman" w:cs="Times New Roman"/>
        </w:rPr>
      </w:pPr>
      <w:r w:rsidRPr="002D3AAB">
        <w:rPr>
          <w:rFonts w:ascii="Times New Roman" w:hAnsi="Times New Roman" w:cs="Times New Roman"/>
        </w:rPr>
        <w:t xml:space="preserve">                                             (бюджетных, денежных)</w:t>
      </w:r>
    </w:p>
    <w:p w:rsidR="002D3AAB" w:rsidRPr="002D3AAB" w:rsidRDefault="002D3AAB">
      <w:pPr>
        <w:pStyle w:val="ConsPlusNonformat"/>
        <w:jc w:val="both"/>
        <w:rPr>
          <w:rFonts w:ascii="Times New Roman" w:hAnsi="Times New Roman" w:cs="Times New Roman"/>
        </w:rPr>
      </w:pPr>
      <w:proofErr w:type="gramStart"/>
      <w:r w:rsidRPr="002D3AAB">
        <w:rPr>
          <w:rFonts w:ascii="Times New Roman" w:hAnsi="Times New Roman" w:cs="Times New Roman"/>
        </w:rPr>
        <w:t xml:space="preserve">обязательствах,  </w:t>
      </w:r>
      <w:hyperlink w:anchor="P891" w:history="1">
        <w:r w:rsidRPr="002D3AAB">
          <w:rPr>
            <w:rFonts w:ascii="Times New Roman" w:hAnsi="Times New Roman" w:cs="Times New Roman"/>
          </w:rPr>
          <w:t>реквизиты</w:t>
        </w:r>
        <w:proofErr w:type="gramEnd"/>
      </w:hyperlink>
      <w:r w:rsidRPr="002D3AAB">
        <w:rPr>
          <w:rFonts w:ascii="Times New Roman" w:hAnsi="Times New Roman" w:cs="Times New Roman"/>
        </w:rPr>
        <w:t xml:space="preserve"> которой установлены приложением N 6 к настоящему</w:t>
      </w:r>
    </w:p>
    <w:p w:rsidR="002D3AAB" w:rsidRPr="002D3AAB" w:rsidRDefault="002D3AAB">
      <w:pPr>
        <w:pStyle w:val="ConsPlusNonformat"/>
        <w:jc w:val="both"/>
        <w:rPr>
          <w:rFonts w:ascii="Times New Roman" w:hAnsi="Times New Roman" w:cs="Times New Roman"/>
        </w:rPr>
      </w:pPr>
      <w:r w:rsidRPr="002D3AAB">
        <w:rPr>
          <w:rFonts w:ascii="Times New Roman" w:hAnsi="Times New Roman" w:cs="Times New Roman"/>
        </w:rPr>
        <w:t>Порядку</w:t>
      </w:r>
      <w:proofErr w:type="gramStart"/>
      <w:r w:rsidRPr="002D3AAB">
        <w:rPr>
          <w:rFonts w:ascii="Times New Roman" w:hAnsi="Times New Roman" w:cs="Times New Roman"/>
        </w:rPr>
        <w:t xml:space="preserve">   (</w:t>
      </w:r>
      <w:proofErr w:type="gramEnd"/>
      <w:r w:rsidRPr="002D3AAB">
        <w:rPr>
          <w:rFonts w:ascii="Times New Roman" w:hAnsi="Times New Roman" w:cs="Times New Roman"/>
        </w:rPr>
        <w:t>далее   -   Информация   о  принятых  на  учет  обязательствах),</w:t>
      </w:r>
    </w:p>
    <w:p w:rsidR="002D3AAB" w:rsidRPr="002D3AAB" w:rsidRDefault="002D3AAB">
      <w:pPr>
        <w:pStyle w:val="ConsPlusNonformat"/>
        <w:jc w:val="both"/>
        <w:rPr>
          <w:rFonts w:ascii="Times New Roman" w:hAnsi="Times New Roman" w:cs="Times New Roman"/>
        </w:rPr>
      </w:pPr>
      <w:r w:rsidRPr="002D3AAB">
        <w:rPr>
          <w:rFonts w:ascii="Times New Roman" w:hAnsi="Times New Roman" w:cs="Times New Roman"/>
        </w:rPr>
        <w:t>сформированную по состоянию на соответствующую дату;</w:t>
      </w:r>
    </w:p>
    <w:p w:rsidR="002D3AAB" w:rsidRPr="002D3AAB" w:rsidRDefault="002D3AAB">
      <w:pPr>
        <w:pStyle w:val="ConsPlusNonformat"/>
        <w:jc w:val="both"/>
        <w:rPr>
          <w:rFonts w:ascii="Times New Roman" w:hAnsi="Times New Roman" w:cs="Times New Roman"/>
        </w:rPr>
      </w:pPr>
      <w:r w:rsidRPr="002D3AAB">
        <w:rPr>
          <w:rFonts w:ascii="Times New Roman" w:hAnsi="Times New Roman" w:cs="Times New Roman"/>
        </w:rPr>
        <w:t xml:space="preserve">    б) информацию об исполнении ___________________________________________</w:t>
      </w:r>
    </w:p>
    <w:p w:rsidR="002D3AAB" w:rsidRPr="002D3AAB" w:rsidRDefault="002D3AAB">
      <w:pPr>
        <w:pStyle w:val="ConsPlusNonformat"/>
        <w:jc w:val="both"/>
        <w:rPr>
          <w:rFonts w:ascii="Times New Roman" w:hAnsi="Times New Roman" w:cs="Times New Roman"/>
        </w:rPr>
      </w:pPr>
      <w:r w:rsidRPr="002D3AAB">
        <w:rPr>
          <w:rFonts w:ascii="Times New Roman" w:hAnsi="Times New Roman" w:cs="Times New Roman"/>
        </w:rPr>
        <w:t xml:space="preserve">                                             (бюджетных, денежных)</w:t>
      </w:r>
    </w:p>
    <w:p w:rsidR="002D3AAB" w:rsidRPr="002D3AAB" w:rsidRDefault="002D3AAB">
      <w:pPr>
        <w:pStyle w:val="ConsPlusNonformat"/>
        <w:jc w:val="both"/>
        <w:rPr>
          <w:rFonts w:ascii="Times New Roman" w:hAnsi="Times New Roman" w:cs="Times New Roman"/>
        </w:rPr>
      </w:pPr>
      <w:proofErr w:type="gramStart"/>
      <w:r w:rsidRPr="002D3AAB">
        <w:rPr>
          <w:rFonts w:ascii="Times New Roman" w:hAnsi="Times New Roman" w:cs="Times New Roman"/>
        </w:rPr>
        <w:t xml:space="preserve">обязательств,  </w:t>
      </w:r>
      <w:hyperlink w:anchor="P968" w:history="1">
        <w:r w:rsidRPr="002D3AAB">
          <w:rPr>
            <w:rFonts w:ascii="Times New Roman" w:hAnsi="Times New Roman" w:cs="Times New Roman"/>
          </w:rPr>
          <w:t>реквизиты</w:t>
        </w:r>
        <w:proofErr w:type="gramEnd"/>
      </w:hyperlink>
      <w:r w:rsidRPr="002D3AAB">
        <w:rPr>
          <w:rFonts w:ascii="Times New Roman" w:hAnsi="Times New Roman" w:cs="Times New Roman"/>
        </w:rPr>
        <w:t xml:space="preserve">  которой  установлены приложением N 7 к настоящему</w:t>
      </w:r>
    </w:p>
    <w:p w:rsidR="002D3AAB" w:rsidRPr="002D3AAB" w:rsidRDefault="002D3AAB">
      <w:pPr>
        <w:pStyle w:val="ConsPlusNonformat"/>
        <w:jc w:val="both"/>
        <w:rPr>
          <w:rFonts w:ascii="Times New Roman" w:hAnsi="Times New Roman" w:cs="Times New Roman"/>
        </w:rPr>
      </w:pPr>
      <w:proofErr w:type="gramStart"/>
      <w:r w:rsidRPr="002D3AAB">
        <w:rPr>
          <w:rFonts w:ascii="Times New Roman" w:hAnsi="Times New Roman" w:cs="Times New Roman"/>
        </w:rPr>
        <w:t>Порядку  (</w:t>
      </w:r>
      <w:proofErr w:type="gramEnd"/>
      <w:r w:rsidRPr="002D3AAB">
        <w:rPr>
          <w:rFonts w:ascii="Times New Roman" w:hAnsi="Times New Roman" w:cs="Times New Roman"/>
        </w:rPr>
        <w:t>далее - Информация об исполнении обязательств), сформированную на</w:t>
      </w:r>
    </w:p>
    <w:p w:rsidR="002D3AAB" w:rsidRPr="002D3AAB" w:rsidRDefault="002D3AAB">
      <w:pPr>
        <w:pStyle w:val="ConsPlusNonformat"/>
        <w:jc w:val="both"/>
        <w:rPr>
          <w:rFonts w:ascii="Times New Roman" w:hAnsi="Times New Roman" w:cs="Times New Roman"/>
        </w:rPr>
      </w:pPr>
      <w:r w:rsidRPr="002D3AAB">
        <w:rPr>
          <w:rFonts w:ascii="Times New Roman" w:hAnsi="Times New Roman" w:cs="Times New Roman"/>
        </w:rPr>
        <w:t>дату, указанную в запросе;</w:t>
      </w:r>
    </w:p>
    <w:p w:rsidR="002D3AAB" w:rsidRPr="002D3AAB" w:rsidRDefault="002D3AAB">
      <w:pPr>
        <w:pStyle w:val="ConsPlusNonformat"/>
        <w:jc w:val="both"/>
        <w:rPr>
          <w:rFonts w:ascii="Times New Roman" w:hAnsi="Times New Roman" w:cs="Times New Roman"/>
        </w:rPr>
      </w:pPr>
      <w:r w:rsidRPr="002D3AAB">
        <w:rPr>
          <w:rFonts w:ascii="Times New Roman" w:hAnsi="Times New Roman" w:cs="Times New Roman"/>
        </w:rPr>
        <w:t xml:space="preserve">    в) исключен. - </w:t>
      </w:r>
      <w:hyperlink r:id="rId54"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lastRenderedPageBreak/>
        <w:t>2) по запросу главного распорядителя бюджетных средств Республики Крым УФК по Республике Крым представляет с указанными в запросе детализацией и группировкой показателей:</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а) информацию о принятых на учет обязательствах по находящимся в ведении главного распорядителя бюджетным средствам Республики Крым получателям бюджетных средств Республики Крым, сформированную нарастающим итогом с начала текущего финансового года по состоянию на соответствующую дату;</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б) исключен. - </w:t>
      </w:r>
      <w:hyperlink r:id="rId55"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nformat"/>
        <w:spacing w:before="200"/>
        <w:jc w:val="both"/>
        <w:rPr>
          <w:rFonts w:ascii="Times New Roman" w:hAnsi="Times New Roman" w:cs="Times New Roman"/>
        </w:rPr>
      </w:pPr>
      <w:r w:rsidRPr="002D3AAB">
        <w:rPr>
          <w:rFonts w:ascii="Times New Roman" w:hAnsi="Times New Roman" w:cs="Times New Roman"/>
        </w:rPr>
        <w:t xml:space="preserve">    3)  </w:t>
      </w:r>
      <w:proofErr w:type="gramStart"/>
      <w:r w:rsidRPr="002D3AAB">
        <w:rPr>
          <w:rFonts w:ascii="Times New Roman" w:hAnsi="Times New Roman" w:cs="Times New Roman"/>
        </w:rPr>
        <w:t>по  запросу</w:t>
      </w:r>
      <w:proofErr w:type="gramEnd"/>
      <w:r w:rsidRPr="002D3AAB">
        <w:rPr>
          <w:rFonts w:ascii="Times New Roman" w:hAnsi="Times New Roman" w:cs="Times New Roman"/>
        </w:rPr>
        <w:t xml:space="preserve">  получателя  бюджетных  средств  Республики Крым УФК по</w:t>
      </w:r>
    </w:p>
    <w:p w:rsidR="002D3AAB" w:rsidRPr="002D3AAB" w:rsidRDefault="002D3AAB">
      <w:pPr>
        <w:pStyle w:val="ConsPlusNonformat"/>
        <w:jc w:val="both"/>
        <w:rPr>
          <w:rFonts w:ascii="Times New Roman" w:hAnsi="Times New Roman" w:cs="Times New Roman"/>
        </w:rPr>
      </w:pPr>
      <w:proofErr w:type="gramStart"/>
      <w:r w:rsidRPr="002D3AAB">
        <w:rPr>
          <w:rFonts w:ascii="Times New Roman" w:hAnsi="Times New Roman" w:cs="Times New Roman"/>
        </w:rPr>
        <w:t>Республике  Крым</w:t>
      </w:r>
      <w:proofErr w:type="gramEnd"/>
      <w:r w:rsidRPr="002D3AAB">
        <w:rPr>
          <w:rFonts w:ascii="Times New Roman" w:hAnsi="Times New Roman" w:cs="Times New Roman"/>
        </w:rPr>
        <w:t xml:space="preserve">  предоставляет  справку  об  исполнении  принятых  на учет</w:t>
      </w:r>
    </w:p>
    <w:p w:rsidR="002D3AAB" w:rsidRPr="002D3AAB" w:rsidRDefault="002D3AAB">
      <w:pPr>
        <w:pStyle w:val="ConsPlusNonformat"/>
        <w:jc w:val="both"/>
        <w:rPr>
          <w:rFonts w:ascii="Times New Roman" w:hAnsi="Times New Roman" w:cs="Times New Roman"/>
        </w:rPr>
      </w:pPr>
      <w:r w:rsidRPr="002D3AAB">
        <w:rPr>
          <w:rFonts w:ascii="Times New Roman" w:hAnsi="Times New Roman" w:cs="Times New Roman"/>
        </w:rPr>
        <w:t>____________________________________________________________ обязательствах</w:t>
      </w:r>
    </w:p>
    <w:p w:rsidR="002D3AAB" w:rsidRPr="002D3AAB" w:rsidRDefault="002D3AAB">
      <w:pPr>
        <w:pStyle w:val="ConsPlusNonformat"/>
        <w:jc w:val="both"/>
        <w:rPr>
          <w:rFonts w:ascii="Times New Roman" w:hAnsi="Times New Roman" w:cs="Times New Roman"/>
        </w:rPr>
      </w:pPr>
      <w:r w:rsidRPr="002D3AAB">
        <w:rPr>
          <w:rFonts w:ascii="Times New Roman" w:hAnsi="Times New Roman" w:cs="Times New Roman"/>
        </w:rPr>
        <w:t xml:space="preserve">                    (бюджетных, денежных)</w:t>
      </w:r>
    </w:p>
    <w:p w:rsidR="002D3AAB" w:rsidRPr="002D3AAB" w:rsidRDefault="002D3AAB">
      <w:pPr>
        <w:pStyle w:val="ConsPlusNonformat"/>
        <w:jc w:val="both"/>
        <w:rPr>
          <w:rFonts w:ascii="Times New Roman" w:hAnsi="Times New Roman" w:cs="Times New Roman"/>
        </w:rPr>
      </w:pPr>
      <w:r w:rsidRPr="002D3AAB">
        <w:rPr>
          <w:rFonts w:ascii="Times New Roman" w:hAnsi="Times New Roman" w:cs="Times New Roman"/>
        </w:rPr>
        <w:t xml:space="preserve">(далее - Справка об исполнении обязательств), </w:t>
      </w:r>
      <w:hyperlink w:anchor="P805" w:history="1">
        <w:r w:rsidRPr="002D3AAB">
          <w:rPr>
            <w:rFonts w:ascii="Times New Roman" w:hAnsi="Times New Roman" w:cs="Times New Roman"/>
          </w:rPr>
          <w:t>реквизиты</w:t>
        </w:r>
      </w:hyperlink>
      <w:r w:rsidRPr="002D3AAB">
        <w:rPr>
          <w:rFonts w:ascii="Times New Roman" w:hAnsi="Times New Roman" w:cs="Times New Roman"/>
        </w:rPr>
        <w:t xml:space="preserve"> которой установлены</w:t>
      </w:r>
    </w:p>
    <w:p w:rsidR="002D3AAB" w:rsidRPr="002D3AAB" w:rsidRDefault="002D3AAB">
      <w:pPr>
        <w:pStyle w:val="ConsPlusNonformat"/>
        <w:jc w:val="both"/>
        <w:rPr>
          <w:rFonts w:ascii="Times New Roman" w:hAnsi="Times New Roman" w:cs="Times New Roman"/>
        </w:rPr>
      </w:pPr>
      <w:r w:rsidRPr="002D3AAB">
        <w:rPr>
          <w:rFonts w:ascii="Times New Roman" w:hAnsi="Times New Roman" w:cs="Times New Roman"/>
        </w:rPr>
        <w:t>приложением N 5 к настоящему Порядку.</w:t>
      </w: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Справка об исполнении обязательств формируется по состоянию на 1-е число каждого месяца и по состоянию на дату, указанную в запросе получателя бюджетных средств Республики Крым, нарастающим итогом с 1 января текущего финансового года и содержит информацию об исполнении бюджетных обязательств, поставленных на учет в УФК по Республике Крым на основании Сведений о бюджетном обязательстве;</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4) по запросу получателя бюджетных средств Республики Крым УФК по Республике Крым по месту обслуживания получателя бюджетных средств Республики Крым формирует Справку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субсидий юридическим лицам, </w:t>
      </w:r>
      <w:hyperlink w:anchor="P1058" w:history="1">
        <w:r w:rsidRPr="002D3AAB">
          <w:rPr>
            <w:rFonts w:ascii="Times New Roman" w:hAnsi="Times New Roman" w:cs="Times New Roman"/>
          </w:rPr>
          <w:t>реквизиты</w:t>
        </w:r>
      </w:hyperlink>
      <w:r w:rsidRPr="002D3AAB">
        <w:rPr>
          <w:rFonts w:ascii="Times New Roman" w:hAnsi="Times New Roman" w:cs="Times New Roman"/>
        </w:rPr>
        <w:t xml:space="preserve"> которой установлены приложением N 9 к настоящему Порядку (далее - Справка о неисполненных бюджетных обязательствах).</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Абзац исключен. - </w:t>
      </w:r>
      <w:hyperlink r:id="rId56"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12.03.2021 N 63.</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Справка о неисполненных бюджетных обязательствах формируется по состоянию на 1 января текущего финансового года в разрезе кодов бюджетной классификации Российской Федерации, содержит информацию о неисполненных бюджетных обязательствах, возникших из государственных контрактов, договоров, соглашений (нормативных правовых актов) о предоставлении субсидий юридическим лицам, поставленных на учет в УФК по Республике Крым на основании Сведений о бюджетных обязательствах и подлежавших в соответствии с условиями этих государственных контрактов, договоров, соглашений (нормативных правовых актов) о предоставлении субсидий юридическим лицам оплате в отчетном финансовом году, а также о не использованных на начало очередного финансового года остатках лимитов бюджетных обязательств на исполнение указанных государственных контрактов, договоров, соглашений (нормативных правовых актов) о предоставлении субсидий юридическим лицам.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57"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По запросу главного распорядителя бюджетных средств Республики Крым УФК по Республике Крым формирует сводную Справку о неисполненных бюджетных обязательствах получателей бюджетных средств Республики Крым, находящихся в ведении главного распорядителя бюджетных средств Республики Крым;</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 xml:space="preserve">5) исключен. - </w:t>
      </w:r>
      <w:hyperlink r:id="rId58"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rPr>
          <w:rFonts w:ascii="Times New Roman" w:hAnsi="Times New Roman" w:cs="Times New Roman"/>
        </w:rPr>
      </w:pPr>
    </w:p>
    <w:p w:rsidR="002D3AAB" w:rsidRPr="002D3AAB" w:rsidRDefault="002D3AAB">
      <w:pPr>
        <w:pStyle w:val="ConsPlusNormal"/>
        <w:rPr>
          <w:rFonts w:ascii="Times New Roman" w:hAnsi="Times New Roman" w:cs="Times New Roman"/>
        </w:rPr>
      </w:pPr>
    </w:p>
    <w:p w:rsidR="002D3AAB" w:rsidRPr="002D3AAB" w:rsidRDefault="002D3AAB">
      <w:pPr>
        <w:pStyle w:val="ConsPlusNormal"/>
        <w:rPr>
          <w:rFonts w:ascii="Times New Roman" w:hAnsi="Times New Roman" w:cs="Times New Roman"/>
        </w:rPr>
      </w:pPr>
    </w:p>
    <w:p w:rsidR="002D3AAB" w:rsidRPr="002D3AAB" w:rsidRDefault="002D3AAB">
      <w:pPr>
        <w:pStyle w:val="ConsPlusNormal"/>
        <w:rPr>
          <w:rFonts w:ascii="Times New Roman" w:hAnsi="Times New Roman" w:cs="Times New Roman"/>
        </w:rPr>
      </w:pPr>
    </w:p>
    <w:p w:rsidR="002D3AAB" w:rsidRPr="002D3AAB" w:rsidRDefault="002D3AAB">
      <w:pPr>
        <w:pStyle w:val="ConsPlusNormal"/>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1</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lastRenderedPageBreak/>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rPr>
          <w:rFonts w:ascii="Times New Roman" w:hAnsi="Times New Roman" w:cs="Times New Roman"/>
        </w:rPr>
      </w:pPr>
      <w:bookmarkStart w:id="18" w:name="P250"/>
      <w:bookmarkEnd w:id="18"/>
      <w:r w:rsidRPr="002D3AAB">
        <w:rPr>
          <w:rFonts w:ascii="Times New Roman" w:hAnsi="Times New Roman" w:cs="Times New Roman"/>
        </w:rPr>
        <w:t>Реквизиты.</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Сведения о бюджетном обязательстве</w:t>
      </w:r>
    </w:p>
    <w:p w:rsidR="002D3AAB" w:rsidRPr="002D3AAB" w:rsidRDefault="002D3A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D3AAB" w:rsidRPr="002D3A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3AAB" w:rsidRPr="002D3AAB" w:rsidRDefault="002D3A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Список изменяющих документов</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(в ред. Приказов Минфина Республики Крым от 20.02.2021 </w:t>
            </w:r>
            <w:hyperlink r:id="rId59" w:history="1">
              <w:r w:rsidRPr="002D3AAB">
                <w:rPr>
                  <w:rFonts w:ascii="Times New Roman" w:hAnsi="Times New Roman" w:cs="Times New Roman"/>
                </w:rPr>
                <w:t>N 54</w:t>
              </w:r>
            </w:hyperlink>
            <w:r w:rsidRPr="002D3AAB">
              <w:rPr>
                <w:rFonts w:ascii="Times New Roman" w:hAnsi="Times New Roman" w:cs="Times New Roman"/>
              </w:rPr>
              <w:t>,</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от 21.05.2021 </w:t>
            </w:r>
            <w:hyperlink r:id="rId60" w:history="1">
              <w:r w:rsidRPr="002D3AAB">
                <w:rPr>
                  <w:rFonts w:ascii="Times New Roman" w:hAnsi="Times New Roman" w:cs="Times New Roman"/>
                </w:rPr>
                <w:t>N 109</w:t>
              </w:r>
            </w:hyperlink>
            <w:r w:rsidRPr="002D3AAB">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r>
    </w:tbl>
    <w:p w:rsidR="002D3AAB" w:rsidRPr="002D3AAB" w:rsidRDefault="002D3AAB">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D3AAB" w:rsidRPr="002D3AAB">
        <w:tc>
          <w:tcPr>
            <w:tcW w:w="9071" w:type="dxa"/>
            <w:tcBorders>
              <w:top w:val="nil"/>
              <w:left w:val="nil"/>
              <w:bottom w:val="nil"/>
              <w:right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Единица измерения: руб.</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 точностью до второго десятичного знака)</w:t>
            </w:r>
          </w:p>
        </w:tc>
      </w:tr>
    </w:tbl>
    <w:p w:rsidR="002D3AAB" w:rsidRPr="002D3AAB" w:rsidRDefault="002D3AAB">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31"/>
        <w:gridCol w:w="5040"/>
      </w:tblGrid>
      <w:tr w:rsidR="002D3AAB" w:rsidRPr="002D3AAB">
        <w:tc>
          <w:tcPr>
            <w:tcW w:w="4031"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Описание реквизита</w:t>
            </w:r>
          </w:p>
        </w:tc>
        <w:tc>
          <w:tcPr>
            <w:tcW w:w="5040"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Правила формирования, заполнения реквизита</w:t>
            </w:r>
          </w:p>
        </w:tc>
      </w:tr>
      <w:tr w:rsidR="002D3AAB" w:rsidRPr="002D3AAB">
        <w:tc>
          <w:tcPr>
            <w:tcW w:w="4031"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1</w:t>
            </w:r>
          </w:p>
        </w:tc>
        <w:tc>
          <w:tcPr>
            <w:tcW w:w="5040"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2</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 Номер сведений о бюджетном обязательстве получателя бюджетных средств (далее соответственно - Сведения о бюджетном обязательстве, бюджетное обязательство)</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порядковый номер Сведений о бюджетном обязательстве</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 Учетный номер бюджетного обязательства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при внесении изменений в поставленное на учет бюджетное обязательство.</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учетный номер бюджетного обязательства, в которое вносятся изменения, присвоенный ему при постановке на учет</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 Дата формирования Сведений о бюджетном обязательстве</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подписания Сведений о бюджетном обязательстве получателем бюджетных средств</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4. Тип бюджетного обязательства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типа бюджетного обязательства, исходя из следующего:</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1 - закупка, если бюджетное обязательство связано с закупкой товаров, работ, услуг в текущем финансовом году;</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 Информация о получателе бюджетных средств</w:t>
            </w:r>
          </w:p>
        </w:tc>
        <w:tc>
          <w:tcPr>
            <w:tcW w:w="5040" w:type="dxa"/>
          </w:tcPr>
          <w:p w:rsidR="002D3AAB" w:rsidRPr="002D3AAB" w:rsidRDefault="002D3AAB">
            <w:pPr>
              <w:pStyle w:val="ConsPlusNormal"/>
              <w:jc w:val="both"/>
              <w:rPr>
                <w:rFonts w:ascii="Times New Roman" w:hAnsi="Times New Roman" w:cs="Times New Roman"/>
              </w:rPr>
            </w:pP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5.1. Получатель бюджетных средств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получателя бюджетных средств Республики Крым,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5.2. Наименование бюджета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бюджета - "бюджет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 xml:space="preserve">5.3. Код </w:t>
            </w:r>
            <w:hyperlink r:id="rId61" w:history="1">
              <w:r w:rsidRPr="002D3AAB">
                <w:rPr>
                  <w:rFonts w:ascii="Times New Roman" w:hAnsi="Times New Roman" w:cs="Times New Roman"/>
                </w:rPr>
                <w:t>ОКТМО</w:t>
              </w:r>
            </w:hyperlink>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по Общероссийскому </w:t>
            </w:r>
            <w:hyperlink r:id="rId62" w:history="1">
              <w:r w:rsidRPr="002D3AAB">
                <w:rPr>
                  <w:rFonts w:ascii="Times New Roman" w:hAnsi="Times New Roman" w:cs="Times New Roman"/>
                </w:rPr>
                <w:t>классификатору</w:t>
              </w:r>
            </w:hyperlink>
            <w:r w:rsidRPr="002D3AAB">
              <w:rPr>
                <w:rFonts w:ascii="Times New Roman" w:hAnsi="Times New Roman" w:cs="Times New Roman"/>
              </w:rPr>
              <w:t xml:space="preserve"> территорий муниципальных образований УФК по Республике Крым, Министерства финансов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5.4. Финансовый орган</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финансовый орган - "Министерство финансов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5.5. Код по ОКПО</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Министерства финансов Республики Крым по Общероссийскому классификатору предприятий и организаций</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5.6. Код получателя бюджетных средств по Сводному реестру</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уникальный код организации по Сводному реестру (далее - код по Сводному реестру) получателя бюджетных средств Республики Крым в соответствии со Сводным реестром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5.7. Наименование главного распорядителя бюджетных средств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главного распорядителя бюджетных средств Республики Крым в соответствии со Сводным реестром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5.8. Глава по БК</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главы главного распорядителя бюджетных средств Республики Крым в соответствии с законом о бюджете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5.9. Наименование органа Федерального казначейства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полное наименование УФК по Республике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5.10. Код органа Федерального казначейства (далее - КОФК)</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УФК по Республике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5.11. Номер лицевого счета получателя бюджетных средств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номер соответствующего лицевого счета получателя бюджетных средств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 Реквизиты документа, являющегося основанием для принятия на учет бюджетного обязательства (далее - документ-основание)</w:t>
            </w:r>
          </w:p>
        </w:tc>
        <w:tc>
          <w:tcPr>
            <w:tcW w:w="5040" w:type="dxa"/>
          </w:tcPr>
          <w:p w:rsidR="002D3AAB" w:rsidRPr="002D3AAB" w:rsidRDefault="002D3AAB">
            <w:pPr>
              <w:pStyle w:val="ConsPlusNormal"/>
              <w:jc w:val="both"/>
              <w:rPr>
                <w:rFonts w:ascii="Times New Roman" w:hAnsi="Times New Roman" w:cs="Times New Roman"/>
              </w:rPr>
            </w:pPr>
          </w:p>
        </w:tc>
      </w:tr>
      <w:tr w:rsidR="002D3AAB" w:rsidRPr="002D3AAB">
        <w:tc>
          <w:tcPr>
            <w:tcW w:w="4031" w:type="dxa"/>
          </w:tcPr>
          <w:p w:rsidR="002D3AAB" w:rsidRPr="002D3AAB" w:rsidRDefault="002D3AAB">
            <w:pPr>
              <w:pStyle w:val="ConsPlusNormal"/>
              <w:jc w:val="both"/>
              <w:rPr>
                <w:rFonts w:ascii="Times New Roman" w:hAnsi="Times New Roman" w:cs="Times New Roman"/>
              </w:rPr>
            </w:pPr>
            <w:bookmarkStart w:id="19" w:name="P300"/>
            <w:bookmarkEnd w:id="19"/>
            <w:r w:rsidRPr="002D3AAB">
              <w:rPr>
                <w:rFonts w:ascii="Times New Roman" w:hAnsi="Times New Roman" w:cs="Times New Roman"/>
              </w:rPr>
              <w:t>6.1. Вид документа-основания</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6.2. Наименование нормативного правового акта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заполнении в </w:t>
            </w:r>
            <w:hyperlink w:anchor="P300" w:history="1">
              <w:r w:rsidRPr="002D3AAB">
                <w:rPr>
                  <w:rFonts w:ascii="Times New Roman" w:hAnsi="Times New Roman" w:cs="Times New Roman"/>
                </w:rPr>
                <w:t>пункте 6.1</w:t>
              </w:r>
            </w:hyperlink>
            <w:r w:rsidRPr="002D3AAB">
              <w:rPr>
                <w:rFonts w:ascii="Times New Roman" w:hAnsi="Times New Roman" w:cs="Times New Roman"/>
              </w:rPr>
              <w:t xml:space="preserve"> настоящей информации значения "нормативный правовой акт" указывается наименование нормативного правового акта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6.3. Номер документа-основания</w:t>
            </w:r>
          </w:p>
        </w:tc>
        <w:tc>
          <w:tcPr>
            <w:tcW w:w="5040" w:type="dxa"/>
          </w:tcPr>
          <w:p w:rsidR="002D3AAB" w:rsidRPr="002D3AAB" w:rsidRDefault="002D3AAB">
            <w:pPr>
              <w:pStyle w:val="ConsPlusNormal"/>
              <w:jc w:val="both"/>
              <w:rPr>
                <w:rFonts w:ascii="Times New Roman" w:hAnsi="Times New Roman" w:cs="Times New Roman"/>
              </w:rPr>
            </w:pPr>
            <w:bookmarkStart w:id="20" w:name="P305"/>
            <w:bookmarkEnd w:id="20"/>
            <w:r w:rsidRPr="002D3AAB">
              <w:rPr>
                <w:rFonts w:ascii="Times New Roman" w:hAnsi="Times New Roman" w:cs="Times New Roman"/>
              </w:rPr>
              <w:t>Указывается номер документа-основания (при наличии)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bookmarkStart w:id="21" w:name="P306"/>
            <w:bookmarkEnd w:id="21"/>
            <w:r w:rsidRPr="002D3AAB">
              <w:rPr>
                <w:rFonts w:ascii="Times New Roman" w:hAnsi="Times New Roman" w:cs="Times New Roman"/>
              </w:rPr>
              <w:lastRenderedPageBreak/>
              <w:t>6.4. Дата документа-основания</w:t>
            </w:r>
          </w:p>
        </w:tc>
        <w:tc>
          <w:tcPr>
            <w:tcW w:w="5040" w:type="dxa"/>
          </w:tcPr>
          <w:p w:rsidR="002D3AAB" w:rsidRPr="002D3AAB" w:rsidRDefault="002D3AAB">
            <w:pPr>
              <w:pStyle w:val="ConsPlusNormal"/>
              <w:jc w:val="both"/>
              <w:rPr>
                <w:rFonts w:ascii="Times New Roman" w:hAnsi="Times New Roman" w:cs="Times New Roman"/>
              </w:rPr>
            </w:pPr>
            <w:bookmarkStart w:id="22" w:name="P307"/>
            <w:bookmarkEnd w:id="22"/>
            <w:r w:rsidRPr="002D3AAB">
              <w:rPr>
                <w:rFonts w:ascii="Times New Roman" w:hAnsi="Times New Roman" w:cs="Times New Roman"/>
              </w:rPr>
              <w:t>Указывается дата заключения (принятия) документа-основания, дата выдачи исполнительного документа, решения налогового органа</w:t>
            </w:r>
          </w:p>
        </w:tc>
      </w:tr>
      <w:tr w:rsidR="002D3AAB" w:rsidRPr="002D3AAB">
        <w:tblPrEx>
          <w:tblBorders>
            <w:insideH w:val="nil"/>
          </w:tblBorders>
        </w:tblPrEx>
        <w:tc>
          <w:tcPr>
            <w:tcW w:w="4031"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6.5. Срок исполнения</w:t>
            </w:r>
          </w:p>
        </w:tc>
        <w:tc>
          <w:tcPr>
            <w:tcW w:w="5040"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завершения исполнения обязательств по документу-основанию</w:t>
            </w:r>
          </w:p>
        </w:tc>
      </w:tr>
      <w:tr w:rsidR="002D3AAB" w:rsidRPr="002D3AAB">
        <w:tblPrEx>
          <w:tblBorders>
            <w:insideH w:val="nil"/>
          </w:tblBorders>
        </w:tblPrEx>
        <w:tc>
          <w:tcPr>
            <w:tcW w:w="9071" w:type="dxa"/>
            <w:gridSpan w:val="2"/>
            <w:tcBorders>
              <w:top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Приказов Минфина Республики Крым от 20.02.2021 </w:t>
            </w:r>
            <w:hyperlink r:id="rId63" w:history="1">
              <w:r w:rsidRPr="002D3AAB">
                <w:rPr>
                  <w:rFonts w:ascii="Times New Roman" w:hAnsi="Times New Roman" w:cs="Times New Roman"/>
                </w:rPr>
                <w:t>N 54</w:t>
              </w:r>
            </w:hyperlink>
            <w:r w:rsidRPr="002D3AAB">
              <w:rPr>
                <w:rFonts w:ascii="Times New Roman" w:hAnsi="Times New Roman" w:cs="Times New Roman"/>
              </w:rPr>
              <w:t xml:space="preserve">, от 21.05.2021 </w:t>
            </w:r>
            <w:hyperlink r:id="rId64" w:history="1">
              <w:r w:rsidRPr="002D3AAB">
                <w:rPr>
                  <w:rFonts w:ascii="Times New Roman" w:hAnsi="Times New Roman" w:cs="Times New Roman"/>
                </w:rPr>
                <w:t>N 109</w:t>
              </w:r>
            </w:hyperlink>
            <w:r w:rsidRPr="002D3AAB">
              <w:rPr>
                <w:rFonts w:ascii="Times New Roman" w:hAnsi="Times New Roman" w:cs="Times New Roman"/>
              </w:rPr>
              <w:t>)</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6.6. Предмет по документу-основанию</w:t>
            </w:r>
          </w:p>
        </w:tc>
        <w:tc>
          <w:tcPr>
            <w:tcW w:w="5040" w:type="dxa"/>
          </w:tcPr>
          <w:p w:rsidR="002D3AAB" w:rsidRPr="002D3AAB" w:rsidRDefault="002D3AAB">
            <w:pPr>
              <w:pStyle w:val="ConsPlusNormal"/>
              <w:jc w:val="both"/>
              <w:rPr>
                <w:rFonts w:ascii="Times New Roman" w:hAnsi="Times New Roman" w:cs="Times New Roman"/>
              </w:rPr>
            </w:pPr>
            <w:bookmarkStart w:id="23" w:name="P312"/>
            <w:bookmarkEnd w:id="23"/>
            <w:r w:rsidRPr="002D3AAB">
              <w:rPr>
                <w:rFonts w:ascii="Times New Roman" w:hAnsi="Times New Roman" w:cs="Times New Roman"/>
              </w:rPr>
              <w:t>Указывается предмет по документу-основанию.</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заполнении в </w:t>
            </w:r>
            <w:hyperlink w:anchor="P300" w:history="1">
              <w:r w:rsidRPr="002D3AAB">
                <w:rPr>
                  <w:rFonts w:ascii="Times New Roman" w:hAnsi="Times New Roman" w:cs="Times New Roman"/>
                </w:rPr>
                <w:t>пункте 6.1</w:t>
              </w:r>
            </w:hyperlink>
            <w:r w:rsidRPr="002D3AAB">
              <w:rPr>
                <w:rFonts w:ascii="Times New Roman" w:hAnsi="Times New Roman" w:cs="Times New Roman"/>
              </w:rPr>
              <w:t xml:space="preserve"> настоящей информации значения "контракт", "договор" указывается наименование(я) объекта закупки (поставляемых товаров, выполняемых работ, оказываемых услуг), указанное(</w:t>
            </w:r>
            <w:proofErr w:type="spellStart"/>
            <w:r w:rsidRPr="002D3AAB">
              <w:rPr>
                <w:rFonts w:ascii="Times New Roman" w:hAnsi="Times New Roman" w:cs="Times New Roman"/>
              </w:rPr>
              <w:t>ые</w:t>
            </w:r>
            <w:proofErr w:type="spellEnd"/>
            <w:r w:rsidRPr="002D3AAB">
              <w:rPr>
                <w:rFonts w:ascii="Times New Roman" w:hAnsi="Times New Roman" w:cs="Times New Roman"/>
              </w:rPr>
              <w:t>) в контракте (договоре).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заполнении в </w:t>
            </w:r>
            <w:hyperlink w:anchor="P300" w:history="1">
              <w:r w:rsidRPr="002D3AAB">
                <w:rPr>
                  <w:rFonts w:ascii="Times New Roman" w:hAnsi="Times New Roman" w:cs="Times New Roman"/>
                </w:rPr>
                <w:t>пункте 6.1</w:t>
              </w:r>
            </w:hyperlink>
            <w:r w:rsidRPr="002D3AAB">
              <w:rPr>
                <w:rFonts w:ascii="Times New Roman" w:hAnsi="Times New Roman" w:cs="Times New Roman"/>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2D3AAB">
              <w:rPr>
                <w:rFonts w:ascii="Times New Roman" w:hAnsi="Times New Roman" w:cs="Times New Roman"/>
              </w:rPr>
              <w:t>ий</w:t>
            </w:r>
            <w:proofErr w:type="spellEnd"/>
            <w:r w:rsidRPr="002D3AAB">
              <w:rPr>
                <w:rFonts w:ascii="Times New Roman" w:hAnsi="Times New Roman" w:cs="Times New Roman"/>
              </w:rPr>
              <w:t>) расходования субсидии, бюджетных инвестиций, межбюджетного трансферта или средств</w:t>
            </w:r>
          </w:p>
        </w:tc>
      </w:tr>
      <w:tr w:rsidR="002D3AAB" w:rsidRPr="002D3AAB">
        <w:tc>
          <w:tcPr>
            <w:tcW w:w="4031" w:type="dxa"/>
          </w:tcPr>
          <w:p w:rsidR="002D3AAB" w:rsidRPr="002D3AAB" w:rsidRDefault="002D3AAB">
            <w:pPr>
              <w:pStyle w:val="ConsPlusNormal"/>
              <w:jc w:val="both"/>
              <w:rPr>
                <w:rFonts w:ascii="Times New Roman" w:hAnsi="Times New Roman" w:cs="Times New Roman"/>
              </w:rPr>
            </w:pPr>
            <w:bookmarkStart w:id="24" w:name="P315"/>
            <w:bookmarkEnd w:id="24"/>
            <w:r w:rsidRPr="002D3AAB">
              <w:rPr>
                <w:rFonts w:ascii="Times New Roman" w:hAnsi="Times New Roman" w:cs="Times New Roman"/>
              </w:rPr>
              <w:t>6.7. Признак казначейского сопровождения</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признак казначейского сопровождения "Да" - в случае осуществления территориальным УФК по Республике Крым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остальных случаях не заполняется</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6.8. Идентификатор</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идентификатор документа-основания при заполнении "Да" в </w:t>
            </w:r>
            <w:hyperlink w:anchor="P315" w:history="1">
              <w:r w:rsidRPr="002D3AAB">
                <w:rPr>
                  <w:rFonts w:ascii="Times New Roman" w:hAnsi="Times New Roman" w:cs="Times New Roman"/>
                </w:rPr>
                <w:t>пункте 6.7</w:t>
              </w:r>
            </w:hyperlink>
            <w:r w:rsidRPr="002D3AAB">
              <w:rPr>
                <w:rFonts w:ascii="Times New Roman" w:hAnsi="Times New Roman" w:cs="Times New Roman"/>
              </w:rPr>
              <w:t xml:space="preserve"> (при наличии).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w:t>
            </w:r>
            <w:proofErr w:type="spellStart"/>
            <w:r w:rsidRPr="002D3AAB">
              <w:rPr>
                <w:rFonts w:ascii="Times New Roman" w:hAnsi="Times New Roman" w:cs="Times New Roman"/>
              </w:rPr>
              <w:t>незаполнении</w:t>
            </w:r>
            <w:proofErr w:type="spellEnd"/>
            <w:r w:rsidRPr="002D3AAB">
              <w:rPr>
                <w:rFonts w:ascii="Times New Roman" w:hAnsi="Times New Roman" w:cs="Times New Roman"/>
              </w:rPr>
              <w:t xml:space="preserve"> </w:t>
            </w:r>
            <w:hyperlink w:anchor="P315" w:history="1">
              <w:r w:rsidRPr="002D3AAB">
                <w:rPr>
                  <w:rFonts w:ascii="Times New Roman" w:hAnsi="Times New Roman" w:cs="Times New Roman"/>
                </w:rPr>
                <w:t>пункта 6.7</w:t>
              </w:r>
            </w:hyperlink>
            <w:r w:rsidRPr="002D3AAB">
              <w:rPr>
                <w:rFonts w:ascii="Times New Roman" w:hAnsi="Times New Roman" w:cs="Times New Roman"/>
              </w:rPr>
              <w:t xml:space="preserve"> идентификатор указывается при наличии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6.9. Уникальный номер реестровой записи в реестре контрактов/реестре соглашений</w:t>
            </w:r>
          </w:p>
        </w:tc>
        <w:tc>
          <w:tcPr>
            <w:tcW w:w="5040" w:type="dxa"/>
          </w:tcPr>
          <w:p w:rsidR="002D3AAB" w:rsidRPr="002D3AAB" w:rsidRDefault="002D3AAB">
            <w:pPr>
              <w:pStyle w:val="ConsPlusNormal"/>
              <w:jc w:val="both"/>
              <w:rPr>
                <w:rFonts w:ascii="Times New Roman" w:hAnsi="Times New Roman" w:cs="Times New Roman"/>
              </w:rPr>
            </w:pPr>
            <w:bookmarkStart w:id="25" w:name="P322"/>
            <w:bookmarkEnd w:id="25"/>
            <w:r w:rsidRPr="002D3AAB">
              <w:rPr>
                <w:rFonts w:ascii="Times New Roman" w:hAnsi="Times New Roman" w:cs="Times New Roman"/>
              </w:rPr>
              <w:t xml:space="preserve">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w:t>
            </w:r>
            <w:proofErr w:type="gramStart"/>
            <w:r w:rsidRPr="002D3AAB">
              <w:rPr>
                <w:rFonts w:ascii="Times New Roman" w:hAnsi="Times New Roman" w:cs="Times New Roman"/>
              </w:rPr>
              <w:t>контрактов)/</w:t>
            </w:r>
            <w:proofErr w:type="gramEnd"/>
            <w:r w:rsidRPr="002D3AAB">
              <w:rPr>
                <w:rFonts w:ascii="Times New Roman" w:hAnsi="Times New Roman" w:cs="Times New Roman"/>
              </w:rPr>
              <w:t>реестре соглашений (договоров) о предоставлении субсидий, бюджетных инвестиций, межбюджетных трансфертов (далее - реестр соглашений)</w:t>
            </w:r>
          </w:p>
        </w:tc>
      </w:tr>
      <w:tr w:rsidR="002D3AAB" w:rsidRPr="002D3AAB">
        <w:tc>
          <w:tcPr>
            <w:tcW w:w="4031" w:type="dxa"/>
          </w:tcPr>
          <w:p w:rsidR="002D3AAB" w:rsidRPr="002D3AAB" w:rsidRDefault="002D3AAB">
            <w:pPr>
              <w:pStyle w:val="ConsPlusNormal"/>
              <w:jc w:val="both"/>
              <w:rPr>
                <w:rFonts w:ascii="Times New Roman" w:hAnsi="Times New Roman" w:cs="Times New Roman"/>
              </w:rPr>
            </w:pPr>
            <w:bookmarkStart w:id="26" w:name="P323"/>
            <w:bookmarkEnd w:id="26"/>
            <w:r w:rsidRPr="002D3AAB">
              <w:rPr>
                <w:rFonts w:ascii="Times New Roman" w:hAnsi="Times New Roman" w:cs="Times New Roman"/>
              </w:rPr>
              <w:t>6.10. Сумма в валюте обязательства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случае, если документом-основанием сумма не определена, указывается сумма, рассчитанная </w:t>
            </w:r>
            <w:r w:rsidRPr="002D3AAB">
              <w:rPr>
                <w:rFonts w:ascii="Times New Roman" w:hAnsi="Times New Roman" w:cs="Times New Roman"/>
              </w:rPr>
              <w:lastRenderedPageBreak/>
              <w:t>получателем средств бюджета Республики Крым, с приложением соответствующего расчета.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2D3AAB" w:rsidRPr="002D3AAB">
        <w:tc>
          <w:tcPr>
            <w:tcW w:w="4031" w:type="dxa"/>
          </w:tcPr>
          <w:p w:rsidR="002D3AAB" w:rsidRPr="002D3AAB" w:rsidRDefault="002D3AAB">
            <w:pPr>
              <w:pStyle w:val="ConsPlusNormal"/>
              <w:jc w:val="both"/>
              <w:rPr>
                <w:rFonts w:ascii="Times New Roman" w:hAnsi="Times New Roman" w:cs="Times New Roman"/>
              </w:rPr>
            </w:pPr>
            <w:bookmarkStart w:id="27" w:name="P327"/>
            <w:bookmarkEnd w:id="27"/>
            <w:r w:rsidRPr="002D3AAB">
              <w:rPr>
                <w:rFonts w:ascii="Times New Roman" w:hAnsi="Times New Roman" w:cs="Times New Roman"/>
              </w:rPr>
              <w:lastRenderedPageBreak/>
              <w:t xml:space="preserve">6.11. Код валюты по </w:t>
            </w:r>
            <w:hyperlink r:id="rId65" w:history="1">
              <w:r w:rsidRPr="002D3AAB">
                <w:rPr>
                  <w:rFonts w:ascii="Times New Roman" w:hAnsi="Times New Roman" w:cs="Times New Roman"/>
                </w:rPr>
                <w:t>ОКВ</w:t>
              </w:r>
            </w:hyperlink>
          </w:p>
        </w:tc>
        <w:tc>
          <w:tcPr>
            <w:tcW w:w="5040" w:type="dxa"/>
          </w:tcPr>
          <w:p w:rsidR="002D3AAB" w:rsidRPr="002D3AAB" w:rsidRDefault="002D3AAB">
            <w:pPr>
              <w:pStyle w:val="ConsPlusNormal"/>
              <w:jc w:val="both"/>
              <w:rPr>
                <w:rFonts w:ascii="Times New Roman" w:hAnsi="Times New Roman" w:cs="Times New Roman"/>
              </w:rPr>
            </w:pPr>
            <w:bookmarkStart w:id="28" w:name="P328"/>
            <w:bookmarkEnd w:id="28"/>
            <w:r w:rsidRPr="002D3AAB">
              <w:rPr>
                <w:rFonts w:ascii="Times New Roman" w:hAnsi="Times New Roman" w:cs="Times New Roman"/>
              </w:rPr>
              <w:t xml:space="preserve">Указывается код валюты, в которой принято бюджетное обязательство, в соответствии с Общероссийским </w:t>
            </w:r>
            <w:hyperlink r:id="rId66" w:history="1">
              <w:r w:rsidRPr="002D3AAB">
                <w:rPr>
                  <w:rFonts w:ascii="Times New Roman" w:hAnsi="Times New Roman" w:cs="Times New Roman"/>
                </w:rPr>
                <w:t>классификатором</w:t>
              </w:r>
            </w:hyperlink>
            <w:r w:rsidRPr="002D3AAB">
              <w:rPr>
                <w:rFonts w:ascii="Times New Roman" w:hAnsi="Times New Roman" w:cs="Times New Roman"/>
              </w:rPr>
              <w:t xml:space="preserve"> валют. Формируется автоматически после указания наименования валюты в соответствии с Общероссийским </w:t>
            </w:r>
            <w:hyperlink r:id="rId67" w:history="1">
              <w:r w:rsidRPr="002D3AAB">
                <w:rPr>
                  <w:rFonts w:ascii="Times New Roman" w:hAnsi="Times New Roman" w:cs="Times New Roman"/>
                </w:rPr>
                <w:t>классификатором</w:t>
              </w:r>
            </w:hyperlink>
            <w:r w:rsidRPr="002D3AAB">
              <w:rPr>
                <w:rFonts w:ascii="Times New Roman" w:hAnsi="Times New Roman" w:cs="Times New Roman"/>
              </w:rPr>
              <w:t xml:space="preserve"> валют.</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заключения государственного контракта (договора) указывается код валюты, в которой указывается цена контракта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6.12. Сумма в валюте Российской Федерации, всего</w:t>
            </w:r>
          </w:p>
        </w:tc>
        <w:tc>
          <w:tcPr>
            <w:tcW w:w="5040" w:type="dxa"/>
          </w:tcPr>
          <w:p w:rsidR="002D3AAB" w:rsidRPr="002D3AAB" w:rsidRDefault="002D3AAB">
            <w:pPr>
              <w:pStyle w:val="ConsPlusNormal"/>
              <w:jc w:val="both"/>
              <w:rPr>
                <w:rFonts w:ascii="Times New Roman" w:hAnsi="Times New Roman" w:cs="Times New Roman"/>
              </w:rPr>
            </w:pPr>
            <w:bookmarkStart w:id="29" w:name="P331"/>
            <w:bookmarkEnd w:id="29"/>
            <w:r w:rsidRPr="002D3AAB">
              <w:rPr>
                <w:rFonts w:ascii="Times New Roman" w:hAnsi="Times New Roman" w:cs="Times New Roman"/>
              </w:rPr>
              <w:t>Указывается сумма бюджетного обязательства в валюте Российской Федерации.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306" w:history="1">
              <w:r w:rsidRPr="002D3AAB">
                <w:rPr>
                  <w:rFonts w:ascii="Times New Roman" w:hAnsi="Times New Roman" w:cs="Times New Roman"/>
                </w:rPr>
                <w:t>пункте 6.4</w:t>
              </w:r>
            </w:hyperlink>
            <w:r w:rsidRPr="002D3AAB">
              <w:rPr>
                <w:rFonts w:ascii="Times New Roman" w:hAnsi="Times New Roman" w:cs="Times New Roman"/>
              </w:rPr>
              <w:t xml:space="preserve"> настоящей информации.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323" w:history="1">
              <w:r w:rsidRPr="002D3AAB">
                <w:rPr>
                  <w:rFonts w:ascii="Times New Roman" w:hAnsi="Times New Roman" w:cs="Times New Roman"/>
                </w:rPr>
                <w:t>пунктам 6.10</w:t>
              </w:r>
            </w:hyperlink>
            <w:r w:rsidRPr="002D3AAB">
              <w:rPr>
                <w:rFonts w:ascii="Times New Roman" w:hAnsi="Times New Roman" w:cs="Times New Roman"/>
              </w:rPr>
              <w:t xml:space="preserve"> и </w:t>
            </w:r>
            <w:hyperlink w:anchor="P327" w:history="1">
              <w:r w:rsidRPr="002D3AAB">
                <w:rPr>
                  <w:rFonts w:ascii="Times New Roman" w:hAnsi="Times New Roman" w:cs="Times New Roman"/>
                </w:rPr>
                <w:t>6.11</w:t>
              </w:r>
            </w:hyperlink>
            <w:r w:rsidRPr="002D3AAB">
              <w:rPr>
                <w:rFonts w:ascii="Times New Roman" w:hAnsi="Times New Roman" w:cs="Times New Roman"/>
              </w:rPr>
              <w:t xml:space="preserve"> настоящей информации.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заключения (принятия) документа, предусматривающего внесение изменений в документ-основание.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6.13. В том числе сумма казначейского обеспечения обязательств в валюте </w:t>
            </w:r>
            <w:r w:rsidRPr="002D3AAB">
              <w:rPr>
                <w:rFonts w:ascii="Times New Roman" w:hAnsi="Times New Roman" w:cs="Times New Roman"/>
              </w:rPr>
              <w:lastRenderedPageBreak/>
              <w:t>Российской Федерации</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 xml:space="preserve">Указывается сумма казначейского обеспечения обязательств (далее - казначейское обеспечение) в </w:t>
            </w:r>
            <w:r w:rsidRPr="002D3AAB">
              <w:rPr>
                <w:rFonts w:ascii="Times New Roman" w:hAnsi="Times New Roman" w:cs="Times New Roman"/>
              </w:rPr>
              <w:lastRenderedPageBreak/>
              <w:t>соответствии с документом-основанием (при наличии)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6.14. Процент платежа, требующего подтверждения, от общей суммы бюджетного обязательства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6.15. Сумма платежа, требующего подтверждения</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6.16. Номер уведомления о поступлении исполнительного документа/решения налогового органа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заполнении в </w:t>
            </w:r>
            <w:hyperlink w:anchor="P300" w:history="1">
              <w:r w:rsidRPr="002D3AAB">
                <w:rPr>
                  <w:rFonts w:ascii="Times New Roman" w:hAnsi="Times New Roman" w:cs="Times New Roman"/>
                </w:rPr>
                <w:t>пункте 6.1</w:t>
              </w:r>
            </w:hyperlink>
            <w:r w:rsidRPr="002D3AAB">
              <w:rPr>
                <w:rFonts w:ascii="Times New Roman" w:hAnsi="Times New Roman" w:cs="Times New Roman"/>
              </w:rPr>
              <w:t xml:space="preserve"> настоящей информации значений "исполнительный документ" или "решение налогового органа" указывается номер уведомления УФК по Республике Крым о поступлении исполнительного документа (решения налогового органа), направленного должнику</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6.17. Дата уведомления о поступлении исполнительного документа/решения налогового органа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заполнении в </w:t>
            </w:r>
            <w:hyperlink w:anchor="P300" w:history="1">
              <w:r w:rsidRPr="002D3AAB">
                <w:rPr>
                  <w:rFonts w:ascii="Times New Roman" w:hAnsi="Times New Roman" w:cs="Times New Roman"/>
                </w:rPr>
                <w:t>пункте 6.1</w:t>
              </w:r>
            </w:hyperlink>
            <w:r w:rsidRPr="002D3AAB">
              <w:rPr>
                <w:rFonts w:ascii="Times New Roman" w:hAnsi="Times New Roman" w:cs="Times New Roman"/>
              </w:rPr>
              <w:t xml:space="preserve"> настоящей информации значений "исполнительный документ" или "решение налогового органа" указывается дата уведомления УФК по Республике Крым о поступлении исполнительного документа (решения налогового органа), направленного должнику</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6.18. Основание </w:t>
            </w:r>
            <w:proofErr w:type="spellStart"/>
            <w:r w:rsidRPr="002D3AAB">
              <w:rPr>
                <w:rFonts w:ascii="Times New Roman" w:hAnsi="Times New Roman" w:cs="Times New Roman"/>
              </w:rPr>
              <w:t>невключения</w:t>
            </w:r>
            <w:proofErr w:type="spellEnd"/>
            <w:r w:rsidRPr="002D3AAB">
              <w:rPr>
                <w:rFonts w:ascii="Times New Roman" w:hAnsi="Times New Roman" w:cs="Times New Roman"/>
              </w:rPr>
              <w:t xml:space="preserve"> договора (государственного контракта) в реестр контрактов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заполнении в </w:t>
            </w:r>
            <w:hyperlink w:anchor="P300" w:history="1">
              <w:r w:rsidRPr="002D3AAB">
                <w:rPr>
                  <w:rFonts w:ascii="Times New Roman" w:hAnsi="Times New Roman" w:cs="Times New Roman"/>
                </w:rPr>
                <w:t>пункте 6.1</w:t>
              </w:r>
            </w:hyperlink>
            <w:r w:rsidRPr="002D3AAB">
              <w:rPr>
                <w:rFonts w:ascii="Times New Roman" w:hAnsi="Times New Roman" w:cs="Times New Roman"/>
              </w:rPr>
              <w:t xml:space="preserve"> настоящей информации значения "договор" указывается основание </w:t>
            </w:r>
            <w:proofErr w:type="spellStart"/>
            <w:r w:rsidRPr="002D3AAB">
              <w:rPr>
                <w:rFonts w:ascii="Times New Roman" w:hAnsi="Times New Roman" w:cs="Times New Roman"/>
              </w:rPr>
              <w:t>невключения</w:t>
            </w:r>
            <w:proofErr w:type="spellEnd"/>
            <w:r w:rsidRPr="002D3AAB">
              <w:rPr>
                <w:rFonts w:ascii="Times New Roman" w:hAnsi="Times New Roman" w:cs="Times New Roman"/>
              </w:rPr>
              <w:t xml:space="preserve"> договора (контракта) в реестр контрактов</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 Реквизиты контрагента/взыскателя по исполнительному документу/решению налогового органа</w:t>
            </w:r>
          </w:p>
        </w:tc>
        <w:tc>
          <w:tcPr>
            <w:tcW w:w="5040" w:type="dxa"/>
          </w:tcPr>
          <w:p w:rsidR="002D3AAB" w:rsidRPr="002D3AAB" w:rsidRDefault="002D3AAB">
            <w:pPr>
              <w:pStyle w:val="ConsPlusNormal"/>
              <w:jc w:val="both"/>
              <w:rPr>
                <w:rFonts w:ascii="Times New Roman" w:hAnsi="Times New Roman" w:cs="Times New Roman"/>
              </w:rPr>
            </w:pP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7.1. Наименование юридического лица/фамилия, имя, отчество физического лица</w:t>
            </w:r>
          </w:p>
        </w:tc>
        <w:tc>
          <w:tcPr>
            <w:tcW w:w="5040" w:type="dxa"/>
          </w:tcPr>
          <w:p w:rsidR="002D3AAB" w:rsidRPr="002D3AAB" w:rsidRDefault="002D3AAB">
            <w:pPr>
              <w:pStyle w:val="ConsPlusNormal"/>
              <w:jc w:val="both"/>
              <w:rPr>
                <w:rFonts w:ascii="Times New Roman" w:hAnsi="Times New Roman" w:cs="Times New Roman"/>
              </w:rPr>
            </w:pPr>
            <w:bookmarkStart w:id="30" w:name="P353"/>
            <w:bookmarkEnd w:id="30"/>
            <w:r w:rsidRPr="002D3AAB">
              <w:rPr>
                <w:rFonts w:ascii="Times New Roman" w:hAnsi="Times New Roman" w:cs="Times New Roman"/>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случае если информация о контрагенте </w:t>
            </w:r>
            <w:r w:rsidRPr="002D3AAB">
              <w:rPr>
                <w:rFonts w:ascii="Times New Roman" w:hAnsi="Times New Roman" w:cs="Times New Roman"/>
              </w:rPr>
              <w:lastRenderedPageBreak/>
              <w:t>содержится в Сводном реестре, указывается наименование контрагента, соответствующее сведениям, включенным в Сводный реестр</w:t>
            </w:r>
          </w:p>
        </w:tc>
      </w:tr>
      <w:tr w:rsidR="002D3AAB" w:rsidRPr="002D3AAB">
        <w:tc>
          <w:tcPr>
            <w:tcW w:w="4031" w:type="dxa"/>
          </w:tcPr>
          <w:p w:rsidR="002D3AAB" w:rsidRPr="002D3AAB" w:rsidRDefault="002D3AAB">
            <w:pPr>
              <w:pStyle w:val="ConsPlusNormal"/>
              <w:jc w:val="both"/>
              <w:rPr>
                <w:rFonts w:ascii="Times New Roman" w:hAnsi="Times New Roman" w:cs="Times New Roman"/>
              </w:rPr>
            </w:pPr>
            <w:bookmarkStart w:id="31" w:name="P355"/>
            <w:bookmarkEnd w:id="31"/>
            <w:r w:rsidRPr="002D3AAB">
              <w:rPr>
                <w:rFonts w:ascii="Times New Roman" w:hAnsi="Times New Roman" w:cs="Times New Roman"/>
              </w:rPr>
              <w:lastRenderedPageBreak/>
              <w:t>7.2. Идентификационный номер налогоплательщика (ИНН)</w:t>
            </w:r>
          </w:p>
        </w:tc>
        <w:tc>
          <w:tcPr>
            <w:tcW w:w="5040" w:type="dxa"/>
          </w:tcPr>
          <w:p w:rsidR="002D3AAB" w:rsidRPr="002D3AAB" w:rsidRDefault="002D3AAB">
            <w:pPr>
              <w:pStyle w:val="ConsPlusNormal"/>
              <w:jc w:val="both"/>
              <w:rPr>
                <w:rFonts w:ascii="Times New Roman" w:hAnsi="Times New Roman" w:cs="Times New Roman"/>
              </w:rPr>
            </w:pPr>
            <w:bookmarkStart w:id="32" w:name="P356"/>
            <w:bookmarkEnd w:id="32"/>
            <w:r w:rsidRPr="002D3AAB">
              <w:rPr>
                <w:rFonts w:ascii="Times New Roman" w:hAnsi="Times New Roman" w:cs="Times New Roman"/>
              </w:rPr>
              <w:t>Указывается ИНН контрагента в соответствии со сведениями ЕГРЮЛ.</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2D3AAB" w:rsidRPr="002D3AAB">
        <w:tc>
          <w:tcPr>
            <w:tcW w:w="4031" w:type="dxa"/>
          </w:tcPr>
          <w:p w:rsidR="002D3AAB" w:rsidRPr="002D3AAB" w:rsidRDefault="002D3AAB">
            <w:pPr>
              <w:pStyle w:val="ConsPlusNormal"/>
              <w:jc w:val="both"/>
              <w:rPr>
                <w:rFonts w:ascii="Times New Roman" w:hAnsi="Times New Roman" w:cs="Times New Roman"/>
              </w:rPr>
            </w:pPr>
            <w:bookmarkStart w:id="33" w:name="P358"/>
            <w:bookmarkEnd w:id="33"/>
            <w:r w:rsidRPr="002D3AAB">
              <w:rPr>
                <w:rFonts w:ascii="Times New Roman" w:hAnsi="Times New Roman" w:cs="Times New Roman"/>
              </w:rPr>
              <w:t>7.3. Код причины постановки на учет в налоговом органе (КПП)</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КПП контрагента в соответствии со сведениями ЕГРЮЛ (при наличии).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7.4. Код по Сводному реестру</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по Сводному реестру контрагента в случае наличия информации о нем в Сводном реестре в соответствии с ИНН и КПП контрагента, указанным в </w:t>
            </w:r>
            <w:hyperlink w:anchor="P355" w:history="1">
              <w:r w:rsidRPr="002D3AAB">
                <w:rPr>
                  <w:rFonts w:ascii="Times New Roman" w:hAnsi="Times New Roman" w:cs="Times New Roman"/>
                </w:rPr>
                <w:t>пунктах 7.2</w:t>
              </w:r>
            </w:hyperlink>
            <w:r w:rsidRPr="002D3AAB">
              <w:rPr>
                <w:rFonts w:ascii="Times New Roman" w:hAnsi="Times New Roman" w:cs="Times New Roman"/>
              </w:rPr>
              <w:t xml:space="preserve"> и </w:t>
            </w:r>
            <w:hyperlink w:anchor="P358" w:history="1">
              <w:r w:rsidRPr="002D3AAB">
                <w:rPr>
                  <w:rFonts w:ascii="Times New Roman" w:hAnsi="Times New Roman" w:cs="Times New Roman"/>
                </w:rPr>
                <w:t>7.3</w:t>
              </w:r>
            </w:hyperlink>
            <w:r w:rsidRPr="002D3AAB">
              <w:rPr>
                <w:rFonts w:ascii="Times New Roman" w:hAnsi="Times New Roman" w:cs="Times New Roman"/>
              </w:rPr>
              <w:t xml:space="preserve"> настоящей информации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bookmarkStart w:id="34" w:name="P363"/>
            <w:bookmarkEnd w:id="34"/>
            <w:r w:rsidRPr="002D3AAB">
              <w:rPr>
                <w:rFonts w:ascii="Times New Roman" w:hAnsi="Times New Roman" w:cs="Times New Roman"/>
              </w:rPr>
              <w:t>7.5. Номер лицевого счета (раздела на лицевом счете)</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7.6. Номер банковского (казначейского) счета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номер банковского (казначейского) счета контрагента (при наличии в документе-основании)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7.7. Наименование банка (иной организации), в котором(-ой) открыт счет контрагенту</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7.8. БИК банка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БИК банка контрагента (при наличии в документе-основании)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7.9. Корреспондентский счет банка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корреспондентский счет банка контрагента (при наличии в документе-основании)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8. Расшифровка обязательства</w:t>
            </w:r>
          </w:p>
        </w:tc>
        <w:tc>
          <w:tcPr>
            <w:tcW w:w="5040" w:type="dxa"/>
          </w:tcPr>
          <w:p w:rsidR="002D3AAB" w:rsidRPr="002D3AAB" w:rsidRDefault="002D3AAB">
            <w:pPr>
              <w:pStyle w:val="ConsPlusNormal"/>
              <w:jc w:val="both"/>
              <w:rPr>
                <w:rFonts w:ascii="Times New Roman" w:hAnsi="Times New Roman" w:cs="Times New Roman"/>
              </w:rPr>
            </w:pPr>
          </w:p>
        </w:tc>
      </w:tr>
      <w:tr w:rsidR="002D3AAB" w:rsidRPr="002D3AAB">
        <w:tblPrEx>
          <w:tblBorders>
            <w:insideH w:val="nil"/>
          </w:tblBorders>
        </w:tblPrEx>
        <w:tc>
          <w:tcPr>
            <w:tcW w:w="4031"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8.1. Наименование объекта капитального строительства или объекта недвижимого имущества</w:t>
            </w:r>
          </w:p>
        </w:tc>
        <w:tc>
          <w:tcPr>
            <w:tcW w:w="5040"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Не указывается</w:t>
            </w:r>
          </w:p>
        </w:tc>
      </w:tr>
      <w:tr w:rsidR="002D3AAB" w:rsidRPr="002D3AAB">
        <w:tblPrEx>
          <w:tblBorders>
            <w:insideH w:val="nil"/>
          </w:tblBorders>
        </w:tblPrEx>
        <w:tc>
          <w:tcPr>
            <w:tcW w:w="9071" w:type="dxa"/>
            <w:gridSpan w:val="2"/>
            <w:tcBorders>
              <w:top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68"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tc>
      </w:tr>
      <w:tr w:rsidR="002D3AAB" w:rsidRPr="002D3AAB">
        <w:tblPrEx>
          <w:tblBorders>
            <w:insideH w:val="nil"/>
          </w:tblBorders>
        </w:tblPrEx>
        <w:tc>
          <w:tcPr>
            <w:tcW w:w="4031"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8.2. Уникальный код объекта капитального строительства или объекта недвижимого имущества</w:t>
            </w:r>
          </w:p>
        </w:tc>
        <w:tc>
          <w:tcPr>
            <w:tcW w:w="5040"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Не указывается</w:t>
            </w:r>
          </w:p>
        </w:tc>
      </w:tr>
      <w:tr w:rsidR="002D3AAB" w:rsidRPr="002D3AAB">
        <w:tblPrEx>
          <w:tblBorders>
            <w:insideH w:val="nil"/>
          </w:tblBorders>
        </w:tblPrEx>
        <w:tc>
          <w:tcPr>
            <w:tcW w:w="9071" w:type="dxa"/>
            <w:gridSpan w:val="2"/>
            <w:tcBorders>
              <w:top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69"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8.3. Наименование вида средств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вида средств, за счет которых должна быть произведена кассовая выплата: средства бюджета.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8.4. Код по БК</w:t>
            </w:r>
          </w:p>
        </w:tc>
        <w:tc>
          <w:tcPr>
            <w:tcW w:w="5040" w:type="dxa"/>
          </w:tcPr>
          <w:p w:rsidR="002D3AAB" w:rsidRPr="002D3AAB" w:rsidRDefault="002D3AAB">
            <w:pPr>
              <w:pStyle w:val="ConsPlusNormal"/>
              <w:jc w:val="both"/>
              <w:rPr>
                <w:rFonts w:ascii="Times New Roman" w:hAnsi="Times New Roman" w:cs="Times New Roman"/>
              </w:rPr>
            </w:pPr>
            <w:bookmarkStart w:id="35" w:name="P386"/>
            <w:bookmarkEnd w:id="35"/>
            <w:r w:rsidRPr="002D3AAB">
              <w:rPr>
                <w:rFonts w:ascii="Times New Roman" w:hAnsi="Times New Roman" w:cs="Times New Roman"/>
              </w:rPr>
              <w:t>Указывается код бюджетной классификации расходов в соответствии с предметом документа-основания.</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бюджетной классификации расходов на основании информации, представленной должником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8.5. Признак безусловности обязательства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(подписание актов выполненных работ, утверждение отчетов о выполнении условий соглашения о предоставлении субсидии, иное)</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8.6. Сумма исполненного обязательства прошлых лет в валюте Российской Федерации</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исполненная сумма бюджетного обязательства прошлых лет с точностью до второго знака после запятой</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8.7. Сумма неисполненного обязательства прошлых лет в валюте Российской Федерации</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внесении изменения в бюджетное обязательство, связанное с переносом неисполненной суммы обязательства прошлых лет </w:t>
            </w:r>
            <w:r w:rsidRPr="002D3AAB">
              <w:rPr>
                <w:rFonts w:ascii="Times New Roman" w:hAnsi="Times New Roman" w:cs="Times New Roman"/>
              </w:rPr>
              <w:lastRenderedPageBreak/>
              <w:t>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8.8. Сумма на 20__ текущий финансовый год в валюте Российской Федерации с помесячной разбивкой</w:t>
            </w:r>
          </w:p>
        </w:tc>
        <w:tc>
          <w:tcPr>
            <w:tcW w:w="5040" w:type="dxa"/>
          </w:tcPr>
          <w:p w:rsidR="002D3AAB" w:rsidRPr="002D3AAB" w:rsidRDefault="002D3AAB">
            <w:pPr>
              <w:pStyle w:val="ConsPlusNormal"/>
              <w:jc w:val="both"/>
              <w:rPr>
                <w:rFonts w:ascii="Times New Roman" w:hAnsi="Times New Roman" w:cs="Times New Roman"/>
              </w:rPr>
            </w:pPr>
            <w:bookmarkStart w:id="36" w:name="P396"/>
            <w:bookmarkEnd w:id="36"/>
            <w:r w:rsidRPr="002D3AAB">
              <w:rPr>
                <w:rFonts w:ascii="Times New Roman" w:hAnsi="Times New Roman" w:cs="Times New Roman"/>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 месяца, в котором будет осуществлен платеж.</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8.9. Сумма в валюте Российской Федерации на плановый период и за пределами планового периода</w:t>
            </w:r>
          </w:p>
        </w:tc>
        <w:tc>
          <w:tcPr>
            <w:tcW w:w="5040" w:type="dxa"/>
          </w:tcPr>
          <w:p w:rsidR="002D3AAB" w:rsidRPr="002D3AAB" w:rsidRDefault="002D3AAB">
            <w:pPr>
              <w:pStyle w:val="ConsPlusNormal"/>
              <w:jc w:val="both"/>
              <w:rPr>
                <w:rFonts w:ascii="Times New Roman" w:hAnsi="Times New Roman" w:cs="Times New Roman"/>
              </w:rPr>
            </w:pPr>
            <w:bookmarkStart w:id="37" w:name="P400"/>
            <w:bookmarkEnd w:id="37"/>
            <w:r w:rsidRPr="002D3AAB">
              <w:rPr>
                <w:rFonts w:ascii="Times New Roman" w:hAnsi="Times New Roman" w:cs="Times New Roman"/>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Российской Федерации с годовой периодичностью.</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последующие года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8.10. Дата выплаты по исполнительному документу</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ежемесячной выплаты по исполнению исполнительного документа, если выплаты имеют периодический характер</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8.11. Аналитический код</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при необходимости аналитический код, присваиваемый субсидиям, субвенциям и иным межбюджетным трансфертам, имеющим целевое значение, предоставляемым из бюджета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8.12. Примечание</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Иная информация, необходимая для постановки бюджетного обязательства на учет</w:t>
            </w:r>
          </w:p>
        </w:tc>
      </w:tr>
    </w:tbl>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2</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rPr>
          <w:rFonts w:ascii="Times New Roman" w:hAnsi="Times New Roman" w:cs="Times New Roman"/>
        </w:rPr>
      </w:pPr>
      <w:bookmarkStart w:id="38" w:name="P420"/>
      <w:bookmarkEnd w:id="38"/>
      <w:r w:rsidRPr="002D3AAB">
        <w:rPr>
          <w:rFonts w:ascii="Times New Roman" w:hAnsi="Times New Roman" w:cs="Times New Roman"/>
        </w:rPr>
        <w:t>Реквизиты.</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Сведения о денежном обязательстве</w:t>
      </w:r>
    </w:p>
    <w:p w:rsidR="002D3AAB" w:rsidRPr="002D3AAB" w:rsidRDefault="002D3A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D3AAB" w:rsidRPr="002D3A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3AAB" w:rsidRPr="002D3AAB" w:rsidRDefault="002D3A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Список изменяющих документов</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(в ред. Приказов Минфина Республики Крым от 20.02.2021 </w:t>
            </w:r>
            <w:hyperlink r:id="rId70" w:history="1">
              <w:r w:rsidRPr="002D3AAB">
                <w:rPr>
                  <w:rFonts w:ascii="Times New Roman" w:hAnsi="Times New Roman" w:cs="Times New Roman"/>
                </w:rPr>
                <w:t>N 54</w:t>
              </w:r>
            </w:hyperlink>
            <w:r w:rsidRPr="002D3AAB">
              <w:rPr>
                <w:rFonts w:ascii="Times New Roman" w:hAnsi="Times New Roman" w:cs="Times New Roman"/>
              </w:rPr>
              <w:t>,</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от 20.12.2021 </w:t>
            </w:r>
            <w:hyperlink r:id="rId71" w:history="1">
              <w:r w:rsidRPr="002D3AAB">
                <w:rPr>
                  <w:rFonts w:ascii="Times New Roman" w:hAnsi="Times New Roman" w:cs="Times New Roman"/>
                </w:rPr>
                <w:t>N 282</w:t>
              </w:r>
            </w:hyperlink>
            <w:r w:rsidRPr="002D3AAB">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r>
    </w:tbl>
    <w:p w:rsidR="002D3AAB" w:rsidRPr="002D3AAB" w:rsidRDefault="002D3AAB">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D3AAB" w:rsidRPr="002D3AAB">
        <w:tc>
          <w:tcPr>
            <w:tcW w:w="9071" w:type="dxa"/>
            <w:tcBorders>
              <w:top w:val="nil"/>
              <w:left w:val="nil"/>
              <w:bottom w:val="nil"/>
              <w:right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Единица измерения: руб.</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 точностью до второго десятичного знака)</w:t>
            </w:r>
          </w:p>
        </w:tc>
      </w:tr>
    </w:tbl>
    <w:p w:rsidR="002D3AAB" w:rsidRPr="002D3AAB" w:rsidRDefault="002D3AAB">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31"/>
        <w:gridCol w:w="5040"/>
      </w:tblGrid>
      <w:tr w:rsidR="002D3AAB" w:rsidRPr="002D3AAB">
        <w:tc>
          <w:tcPr>
            <w:tcW w:w="4031"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Наименование информации (реквизита, показателя)</w:t>
            </w:r>
          </w:p>
        </w:tc>
        <w:tc>
          <w:tcPr>
            <w:tcW w:w="5040"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Правила формирования информации (реквизита, показателя)</w:t>
            </w:r>
          </w:p>
        </w:tc>
      </w:tr>
      <w:tr w:rsidR="002D3AAB" w:rsidRPr="002D3AAB">
        <w:tc>
          <w:tcPr>
            <w:tcW w:w="4031"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1</w:t>
            </w:r>
          </w:p>
        </w:tc>
        <w:tc>
          <w:tcPr>
            <w:tcW w:w="5040"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2</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 Номер сведений о денежном обязательстве получателя бюджетных средств Республики Крым (далее соответственно - Сведения о денежном обязательстве, денежное обязательство)</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порядковый номер Сведений о денежном обязательстве</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 Дата Сведений о денежном обязательстве</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подписания Сведений о денежном обязательстве получателем бюджетных средств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 Учетный номер денежного обязательства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при внесении изменений в поставленное на учет денежное обязательство.</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учетный номер денежного обязательства, в которое вносятся изменения, присвоенный ему при постановке на учет</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4. Учетный номер бюджетного </w:t>
            </w:r>
            <w:r w:rsidRPr="002D3AAB">
              <w:rPr>
                <w:rFonts w:ascii="Times New Roman" w:hAnsi="Times New Roman" w:cs="Times New Roman"/>
              </w:rPr>
              <w:lastRenderedPageBreak/>
              <w:t>обязательства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 xml:space="preserve">Указывается учетный номер принятого бюджетного </w:t>
            </w:r>
            <w:r w:rsidRPr="002D3AAB">
              <w:rPr>
                <w:rFonts w:ascii="Times New Roman" w:hAnsi="Times New Roman" w:cs="Times New Roman"/>
              </w:rPr>
              <w:lastRenderedPageBreak/>
              <w:t>обязательства, денежное обязательство по которому ставится на учет (в денежное обязательство по которому вносятся изменения)</w:t>
            </w:r>
          </w:p>
        </w:tc>
      </w:tr>
      <w:tr w:rsidR="002D3AAB" w:rsidRPr="002D3AAB">
        <w:tblPrEx>
          <w:tblBorders>
            <w:insideH w:val="nil"/>
          </w:tblBorders>
        </w:tblPrEx>
        <w:tc>
          <w:tcPr>
            <w:tcW w:w="4031"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5. Уникальный код объекта капитального строительства</w:t>
            </w:r>
          </w:p>
        </w:tc>
        <w:tc>
          <w:tcPr>
            <w:tcW w:w="5040"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Не указывается</w:t>
            </w:r>
          </w:p>
        </w:tc>
      </w:tr>
      <w:tr w:rsidR="002D3AAB" w:rsidRPr="002D3AAB">
        <w:tblPrEx>
          <w:tblBorders>
            <w:insideH w:val="nil"/>
          </w:tblBorders>
        </w:tblPrEx>
        <w:tc>
          <w:tcPr>
            <w:tcW w:w="9071" w:type="dxa"/>
            <w:gridSpan w:val="2"/>
            <w:tcBorders>
              <w:top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72"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 Информация о получателе бюджетных средств</w:t>
            </w:r>
          </w:p>
        </w:tc>
        <w:tc>
          <w:tcPr>
            <w:tcW w:w="5040" w:type="dxa"/>
          </w:tcPr>
          <w:p w:rsidR="002D3AAB" w:rsidRPr="002D3AAB" w:rsidRDefault="002D3AAB">
            <w:pPr>
              <w:pStyle w:val="ConsPlusNormal"/>
              <w:jc w:val="both"/>
              <w:rPr>
                <w:rFonts w:ascii="Times New Roman" w:hAnsi="Times New Roman" w:cs="Times New Roman"/>
              </w:rPr>
            </w:pP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6.1. Получатель бюджетных средств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получателя бюджетных средств Республики Крым,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6.2. Код получателя бюджетных средств по Сводному реестру</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получателя бюджетных средств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6.3. Номер лицевого счета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номер соответствующего лицевого счета получателя бюджетных средств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6.4. Главный распорядитель бюджетных средств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главного распорядителя средств бюджетных средств Республики Крым, соответствующее реестровой записи Сводного реестра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6.5. Глава по БК</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главы главного распорядителя бюджетных средств Республики Крым в соответствии с законом о бюджете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6.6. Наименование бюджета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бюджета - "бюджет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6.7. Код </w:t>
            </w:r>
            <w:hyperlink r:id="rId73" w:history="1">
              <w:r w:rsidRPr="002D3AAB">
                <w:rPr>
                  <w:rFonts w:ascii="Times New Roman" w:hAnsi="Times New Roman" w:cs="Times New Roman"/>
                </w:rPr>
                <w:t>ОКТМО</w:t>
              </w:r>
            </w:hyperlink>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по Общероссийскому </w:t>
            </w:r>
            <w:hyperlink r:id="rId74" w:history="1">
              <w:r w:rsidRPr="002D3AAB">
                <w:rPr>
                  <w:rFonts w:ascii="Times New Roman" w:hAnsi="Times New Roman" w:cs="Times New Roman"/>
                </w:rPr>
                <w:t>классификатору</w:t>
              </w:r>
            </w:hyperlink>
            <w:r w:rsidRPr="002D3AAB">
              <w:rPr>
                <w:rFonts w:ascii="Times New Roman" w:hAnsi="Times New Roman" w:cs="Times New Roman"/>
              </w:rPr>
              <w:t xml:space="preserve"> территорий муниципальных образований УФК по Республике Крым, Министерства финансов Республики Крым, органа управления государственным внебюджетным фондом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6.8. Финансовый орган</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финансового органа - "Министерство финансов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6.9. Код по ОКПО</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Министерства финансов Республики Крым по Общероссийскому классификатору предприятий и организаций</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6.10. Территориальный орган Федерального казначейства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полное наименование УФК по Республике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6.11. Код органа Федерального казначейства (далее - КОФК)</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УФК по Республике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6.12. Признак платежа, требующего подтверждения</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 Реквизиты документа, подтверждающего возникновение денежного обязательства</w:t>
            </w:r>
          </w:p>
        </w:tc>
        <w:tc>
          <w:tcPr>
            <w:tcW w:w="5040" w:type="dxa"/>
          </w:tcPr>
          <w:p w:rsidR="002D3AAB" w:rsidRPr="002D3AAB" w:rsidRDefault="002D3AAB">
            <w:pPr>
              <w:pStyle w:val="ConsPlusNormal"/>
              <w:jc w:val="both"/>
              <w:rPr>
                <w:rFonts w:ascii="Times New Roman" w:hAnsi="Times New Roman" w:cs="Times New Roman"/>
              </w:rPr>
            </w:pP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7.1. Вид</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документа, являющегося основанием для возникновения денежного обязательства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7.2. Номер</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номер документа, подтверждающего возникновение денежного обязательства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bookmarkStart w:id="39" w:name="P477"/>
            <w:bookmarkEnd w:id="39"/>
            <w:r w:rsidRPr="002D3AAB">
              <w:rPr>
                <w:rFonts w:ascii="Times New Roman" w:hAnsi="Times New Roman" w:cs="Times New Roman"/>
              </w:rPr>
              <w:t>7.3. Дата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документа, подтверждающего возникновение денежного обязательства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7.4. Сумма документа, подтверждающего возникновение денежного обязательства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документа, подтверждающего возникновение денежного обязательства в валюте выплаты</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7.5. Предмет</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товаров (работ, услуг) в соответствии с документом, подтверждающим возникновение денежного обязательства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7.6. Наименование вида средств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вида средств, за счет которых должна быть произведена кассовая выплата: средства бюджета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7.7. Код по бюджетной классификации (далее - Код по БК)</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бюджетной классификации расходов в соответствии с предметом документа-основания.</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бюджетной классификации расходов на основании информации, представленной должником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7.8. Аналитический код</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при необходимости в дополнение к коду по бюджетной классификации плательщика аналитический код, используемый в целях санкционирования операций с целевыми расходами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7.9. Сумма в рублевом эквиваленте, всего</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денежного обязательства в валюте Российской Федерации.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курсу Центрального банка Российской Федерации на дату, </w:t>
            </w:r>
            <w:r w:rsidRPr="002D3AAB">
              <w:rPr>
                <w:rFonts w:ascii="Times New Roman" w:hAnsi="Times New Roman" w:cs="Times New Roman"/>
              </w:rPr>
              <w:lastRenderedPageBreak/>
              <w:t xml:space="preserve">указанную в </w:t>
            </w:r>
            <w:hyperlink w:anchor="P477" w:history="1">
              <w:r w:rsidRPr="002D3AAB">
                <w:rPr>
                  <w:rFonts w:ascii="Times New Roman" w:hAnsi="Times New Roman" w:cs="Times New Roman"/>
                </w:rPr>
                <w:t>пункте 7.3</w:t>
              </w:r>
            </w:hyperlink>
            <w:r w:rsidRPr="002D3AAB">
              <w:rPr>
                <w:rFonts w:ascii="Times New Roman" w:hAnsi="Times New Roman" w:cs="Times New Roman"/>
              </w:rPr>
              <w:t xml:space="preserve"> настоящей информации.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7.10. Код валюты</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валюты, в которой принято денежное обязательство, в соответствии с Общероссийским </w:t>
            </w:r>
            <w:hyperlink r:id="rId75" w:history="1">
              <w:r w:rsidRPr="002D3AAB">
                <w:rPr>
                  <w:rFonts w:ascii="Times New Roman" w:hAnsi="Times New Roman" w:cs="Times New Roman"/>
                </w:rPr>
                <w:t>классификатором</w:t>
              </w:r>
            </w:hyperlink>
            <w:r w:rsidRPr="002D3AAB">
              <w:rPr>
                <w:rFonts w:ascii="Times New Roman" w:hAnsi="Times New Roman" w:cs="Times New Roman"/>
              </w:rPr>
              <w:t xml:space="preserve"> валют</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7.11. в том числе перечислено средств, требующих подтверждения</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7.12. Срок исполнения</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планируемый срок осуществления кассовой выплаты по денежному обязательству (при наличии)</w:t>
            </w:r>
          </w:p>
        </w:tc>
      </w:tr>
    </w:tbl>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3</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Перечень</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документов, на основании которых возникают бюджетные</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обязательства получателей бюджетных средств Республики Крым,</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и документов, подтверждающих возникновение денежных</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обязательств получателей бюджетных средств Республики Крым</w:t>
      </w:r>
    </w:p>
    <w:p w:rsidR="002D3AAB" w:rsidRPr="002D3AAB" w:rsidRDefault="002D3A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D3AAB" w:rsidRPr="002D3A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3AAB" w:rsidRPr="002D3AAB" w:rsidRDefault="002D3A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Список изменяющих документов</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(в ред. Приказов Минфина Республики Крым от 21.05.2021 </w:t>
            </w:r>
            <w:hyperlink r:id="rId76" w:history="1">
              <w:r w:rsidRPr="002D3AAB">
                <w:rPr>
                  <w:rFonts w:ascii="Times New Roman" w:hAnsi="Times New Roman" w:cs="Times New Roman"/>
                </w:rPr>
                <w:t>N 109</w:t>
              </w:r>
            </w:hyperlink>
            <w:r w:rsidRPr="002D3AAB">
              <w:rPr>
                <w:rFonts w:ascii="Times New Roman" w:hAnsi="Times New Roman" w:cs="Times New Roman"/>
              </w:rPr>
              <w:t>,</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от 20.12.2021 </w:t>
            </w:r>
            <w:hyperlink r:id="rId77" w:history="1">
              <w:r w:rsidRPr="002D3AAB">
                <w:rPr>
                  <w:rFonts w:ascii="Times New Roman" w:hAnsi="Times New Roman" w:cs="Times New Roman"/>
                </w:rPr>
                <w:t>N 282</w:t>
              </w:r>
            </w:hyperlink>
            <w:r w:rsidRPr="002D3AAB">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r>
    </w:tbl>
    <w:p w:rsidR="002D3AAB" w:rsidRPr="002D3AAB" w:rsidRDefault="002D3AAB">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195"/>
        <w:gridCol w:w="4250"/>
      </w:tblGrid>
      <w:tr w:rsidR="002D3AAB" w:rsidRPr="002D3AAB">
        <w:tc>
          <w:tcPr>
            <w:tcW w:w="624"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N п/п</w:t>
            </w:r>
          </w:p>
        </w:tc>
        <w:tc>
          <w:tcPr>
            <w:tcW w:w="4195" w:type="dxa"/>
          </w:tcPr>
          <w:p w:rsidR="002D3AAB" w:rsidRPr="002D3AAB" w:rsidRDefault="002D3AAB">
            <w:pPr>
              <w:pStyle w:val="ConsPlusNormal"/>
              <w:jc w:val="center"/>
              <w:rPr>
                <w:rFonts w:ascii="Times New Roman" w:hAnsi="Times New Roman" w:cs="Times New Roman"/>
              </w:rPr>
            </w:pPr>
            <w:bookmarkStart w:id="40" w:name="P523"/>
            <w:bookmarkEnd w:id="40"/>
            <w:r w:rsidRPr="002D3AAB">
              <w:rPr>
                <w:rFonts w:ascii="Times New Roman" w:hAnsi="Times New Roman" w:cs="Times New Roman"/>
              </w:rPr>
              <w:t>Документ, на основании которого возникает бюджетное обязательство получателя бюджетных средств Республики Крым</w:t>
            </w:r>
          </w:p>
        </w:tc>
        <w:tc>
          <w:tcPr>
            <w:tcW w:w="4250" w:type="dxa"/>
          </w:tcPr>
          <w:p w:rsidR="002D3AAB" w:rsidRPr="002D3AAB" w:rsidRDefault="002D3AAB">
            <w:pPr>
              <w:pStyle w:val="ConsPlusNormal"/>
              <w:jc w:val="center"/>
              <w:rPr>
                <w:rFonts w:ascii="Times New Roman" w:hAnsi="Times New Roman" w:cs="Times New Roman"/>
              </w:rPr>
            </w:pPr>
            <w:bookmarkStart w:id="41" w:name="P524"/>
            <w:bookmarkEnd w:id="41"/>
            <w:r w:rsidRPr="002D3AAB">
              <w:rPr>
                <w:rFonts w:ascii="Times New Roman" w:hAnsi="Times New Roman" w:cs="Times New Roman"/>
              </w:rPr>
              <w:t>Документ, подтверждающий возникновение денежного обязательства получателя бюджетных средств Республики Крым</w:t>
            </w:r>
          </w:p>
        </w:tc>
      </w:tr>
      <w:tr w:rsidR="002D3AAB" w:rsidRPr="002D3AAB">
        <w:tc>
          <w:tcPr>
            <w:tcW w:w="624"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lastRenderedPageBreak/>
              <w:t>1</w:t>
            </w:r>
          </w:p>
        </w:tc>
        <w:tc>
          <w:tcPr>
            <w:tcW w:w="4195"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2</w:t>
            </w:r>
          </w:p>
        </w:tc>
        <w:tc>
          <w:tcPr>
            <w:tcW w:w="4250"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3</w:t>
            </w:r>
          </w:p>
        </w:tc>
      </w:tr>
      <w:tr w:rsidR="002D3AAB" w:rsidRPr="002D3AAB">
        <w:tc>
          <w:tcPr>
            <w:tcW w:w="624" w:type="dxa"/>
            <w:vMerge w:val="restart"/>
          </w:tcPr>
          <w:p w:rsidR="002D3AAB" w:rsidRPr="002D3AAB" w:rsidRDefault="002D3AAB">
            <w:pPr>
              <w:pStyle w:val="ConsPlusNormal"/>
              <w:jc w:val="both"/>
              <w:rPr>
                <w:rFonts w:ascii="Times New Roman" w:hAnsi="Times New Roman" w:cs="Times New Roman"/>
              </w:rPr>
            </w:pPr>
            <w:bookmarkStart w:id="42" w:name="P528"/>
            <w:bookmarkEnd w:id="42"/>
            <w:r w:rsidRPr="002D3AAB">
              <w:rPr>
                <w:rFonts w:ascii="Times New Roman" w:hAnsi="Times New Roman" w:cs="Times New Roman"/>
              </w:rPr>
              <w:t>1.</w:t>
            </w:r>
          </w:p>
        </w:tc>
        <w:tc>
          <w:tcPr>
            <w:tcW w:w="4195" w:type="dxa"/>
            <w:vMerge w:val="restart"/>
          </w:tcPr>
          <w:p w:rsidR="002D3AAB" w:rsidRPr="002D3AAB" w:rsidRDefault="002D3AAB">
            <w:pPr>
              <w:pStyle w:val="ConsPlusNormal"/>
              <w:jc w:val="both"/>
              <w:rPr>
                <w:rFonts w:ascii="Times New Roman" w:hAnsi="Times New Roman" w:cs="Times New Roman"/>
              </w:rPr>
            </w:pPr>
            <w:bookmarkStart w:id="43" w:name="P529"/>
            <w:bookmarkEnd w:id="43"/>
            <w:r w:rsidRPr="002D3AAB">
              <w:rPr>
                <w:rFonts w:ascii="Times New Roman" w:hAnsi="Times New Roman" w:cs="Times New Roman"/>
              </w:rPr>
              <w:t>Государственный контракт (договор) на поставку товаров, выполнение работ, оказание услуг для обеспечения государственных нужд, сведения о котором подлежат включению в реестр контрактов</w:t>
            </w: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Акт выполненных работ</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Акт об оказании услуг</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Акт приема-передачи</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Справка-расчет или иной документ, являющийся основанием для оплаты неустойки</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Счет</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Счет-фактура</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Товарная накладная (унифицированная форма N ТОРГ-12) (ф. 0330212)</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Универсальный передаточный документ</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Чек</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Иной документ, подтверждающий возникновение денежного обязательства получателя бюджетных средств Республики Крым (далее - иной документ, подтверждающий возникновение денежного обязательства) по бюджетному обязательству получателя бюджетных средств Республики Крым, возникшему на основании государственного контракта</w:t>
            </w:r>
          </w:p>
        </w:tc>
      </w:tr>
      <w:tr w:rsidR="002D3AAB" w:rsidRPr="002D3AAB">
        <w:tc>
          <w:tcPr>
            <w:tcW w:w="624" w:type="dxa"/>
            <w:vMerge w:val="restart"/>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w:t>
            </w:r>
          </w:p>
        </w:tc>
        <w:tc>
          <w:tcPr>
            <w:tcW w:w="4195" w:type="dxa"/>
            <w:vMerge w:val="restart"/>
          </w:tcPr>
          <w:p w:rsidR="002D3AAB" w:rsidRPr="002D3AAB" w:rsidRDefault="002D3AAB">
            <w:pPr>
              <w:pStyle w:val="ConsPlusNormal"/>
              <w:jc w:val="both"/>
              <w:rPr>
                <w:rFonts w:ascii="Times New Roman" w:hAnsi="Times New Roman" w:cs="Times New Roman"/>
              </w:rPr>
            </w:pPr>
            <w:bookmarkStart w:id="44" w:name="P542"/>
            <w:bookmarkEnd w:id="44"/>
            <w:r w:rsidRPr="002D3AAB">
              <w:rPr>
                <w:rFonts w:ascii="Times New Roman" w:hAnsi="Times New Roman" w:cs="Times New Roman"/>
              </w:rPr>
              <w:t xml:space="preserve">Государственный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нужд, международный договор (соглашение) (далее - договор), за исключением договоров, указанных в </w:t>
            </w:r>
            <w:hyperlink w:anchor="P623" w:history="1">
              <w:r w:rsidRPr="002D3AAB">
                <w:rPr>
                  <w:rFonts w:ascii="Times New Roman" w:hAnsi="Times New Roman" w:cs="Times New Roman"/>
                </w:rPr>
                <w:t>11 пункте</w:t>
              </w:r>
            </w:hyperlink>
            <w:r w:rsidRPr="002D3AAB">
              <w:rPr>
                <w:rFonts w:ascii="Times New Roman" w:hAnsi="Times New Roman" w:cs="Times New Roman"/>
              </w:rPr>
              <w:t xml:space="preserve"> настоящего перечня</w:t>
            </w: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Акт выполненных работ</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Акт об оказании услуг</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Акт приема-передачи</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Договор (в случае осуществления авансовых платежей в соответствии с условиями договора, внесения арендной платы по договору)</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Справка-расчет или иной документ, являющийся основанием для оплаты неустойки</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Счет</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Счет-фактура</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Товарная накладная (унифицированная форма N ТОРГ-12) (ф. 0330212)</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Универсальный передаточный документ</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Чек</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бюджетных средств Республики Крым, возникшему на основании договора</w:t>
            </w:r>
          </w:p>
        </w:tc>
      </w:tr>
      <w:tr w:rsidR="002D3AAB" w:rsidRPr="002D3AAB">
        <w:tblPrEx>
          <w:tblBorders>
            <w:insideH w:val="nil"/>
          </w:tblBorders>
        </w:tblPrEx>
        <w:tc>
          <w:tcPr>
            <w:tcW w:w="624"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2-1 &lt;**&gt;</w:t>
            </w:r>
          </w:p>
        </w:tc>
        <w:tc>
          <w:tcPr>
            <w:tcW w:w="4195"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решение суда о расторжении государственного контракта (договора);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c>
          <w:tcPr>
            <w:tcW w:w="4250"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решение суда о расторжении государственного контракта (договора);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уведомление об одностороннем отказе от исполнения государственного контракта по истечении 30 дней со дня его размещения государственным заказчиком в реестре контрактов</w:t>
            </w:r>
          </w:p>
        </w:tc>
      </w:tr>
      <w:tr w:rsidR="002D3AAB" w:rsidRPr="002D3AAB">
        <w:tblPrEx>
          <w:tblBorders>
            <w:insideH w:val="nil"/>
          </w:tblBorders>
        </w:tblPrEx>
        <w:tc>
          <w:tcPr>
            <w:tcW w:w="9069" w:type="dxa"/>
            <w:gridSpan w:val="3"/>
            <w:tcBorders>
              <w:top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 2-1 введен </w:t>
            </w:r>
            <w:hyperlink r:id="rId78" w:history="1">
              <w:r w:rsidRPr="002D3AAB">
                <w:rPr>
                  <w:rFonts w:ascii="Times New Roman" w:hAnsi="Times New Roman" w:cs="Times New Roman"/>
                </w:rPr>
                <w:t>Приказом</w:t>
              </w:r>
            </w:hyperlink>
            <w:r w:rsidRPr="002D3AAB">
              <w:rPr>
                <w:rFonts w:ascii="Times New Roman" w:hAnsi="Times New Roman" w:cs="Times New Roman"/>
              </w:rPr>
              <w:t xml:space="preserve"> Минфина Республики Крым от 20.12.2021 N 282)</w:t>
            </w:r>
          </w:p>
        </w:tc>
      </w:tr>
      <w:tr w:rsidR="002D3AAB" w:rsidRPr="002D3AAB">
        <w:tc>
          <w:tcPr>
            <w:tcW w:w="624" w:type="dxa"/>
            <w:vMerge w:val="restart"/>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w:t>
            </w:r>
          </w:p>
        </w:tc>
        <w:tc>
          <w:tcPr>
            <w:tcW w:w="4195" w:type="dxa"/>
            <w:vMerge w:val="restart"/>
          </w:tcPr>
          <w:p w:rsidR="002D3AAB" w:rsidRPr="002D3AAB" w:rsidRDefault="002D3AAB">
            <w:pPr>
              <w:pStyle w:val="ConsPlusNormal"/>
              <w:jc w:val="both"/>
              <w:rPr>
                <w:rFonts w:ascii="Times New Roman" w:hAnsi="Times New Roman" w:cs="Times New Roman"/>
              </w:rPr>
            </w:pPr>
            <w:bookmarkStart w:id="45" w:name="P561"/>
            <w:bookmarkEnd w:id="45"/>
            <w:r w:rsidRPr="002D3AAB">
              <w:rPr>
                <w:rFonts w:ascii="Times New Roman" w:hAnsi="Times New Roman" w:cs="Times New Roman"/>
              </w:rPr>
              <w:t>Соглашение о предоставлении из бюджета Республики Крым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 реестр соглашений)</w:t>
            </w: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График перечисления межбюджетного трансферта, предусмотренный соглашением о предоставлении межбюджетного трансферта</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местного бюджета, источником финансового обеспечения которых являются межбюджетные трансферты</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бюджетных средств Республики Крым, возникшему на основании соглашения о предоставлении межбюджетного трансферта</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Казначейское обеспечение обязательств (код формы по </w:t>
            </w:r>
            <w:hyperlink r:id="rId79" w:history="1">
              <w:r w:rsidRPr="002D3AAB">
                <w:rPr>
                  <w:rFonts w:ascii="Times New Roman" w:hAnsi="Times New Roman" w:cs="Times New Roman"/>
                </w:rPr>
                <w:t>ОКУД</w:t>
              </w:r>
            </w:hyperlink>
            <w:r w:rsidRPr="002D3AAB">
              <w:rPr>
                <w:rFonts w:ascii="Times New Roman" w:hAnsi="Times New Roman" w:cs="Times New Roman"/>
              </w:rPr>
              <w:t xml:space="preserve"> 0506110)</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Платежные документы, подтверждающие осуществление расходов местного бюджета, в целях возмещения которых из бюджета Республики Крым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2D3AAB" w:rsidRPr="002D3AAB">
        <w:tc>
          <w:tcPr>
            <w:tcW w:w="624" w:type="dxa"/>
            <w:vMerge w:val="restart"/>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4.</w:t>
            </w:r>
          </w:p>
        </w:tc>
        <w:tc>
          <w:tcPr>
            <w:tcW w:w="4195" w:type="dxa"/>
            <w:vMerge w:val="restart"/>
          </w:tcPr>
          <w:p w:rsidR="002D3AAB" w:rsidRPr="002D3AAB" w:rsidRDefault="002D3AAB">
            <w:pPr>
              <w:pStyle w:val="ConsPlusNormal"/>
              <w:jc w:val="both"/>
              <w:rPr>
                <w:rFonts w:ascii="Times New Roman" w:hAnsi="Times New Roman" w:cs="Times New Roman"/>
              </w:rPr>
            </w:pPr>
            <w:bookmarkStart w:id="46" w:name="P568"/>
            <w:bookmarkEnd w:id="46"/>
            <w:r w:rsidRPr="002D3AAB">
              <w:rPr>
                <w:rFonts w:ascii="Times New Roman" w:hAnsi="Times New Roman" w:cs="Times New Roman"/>
              </w:rPr>
              <w:t>Нормативный правовой акт, предусматривающий предоставление из бюджета Республики Крым межбюджетного трансферта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Распоряжение о перечислении межбюджетного трансферта из бюджета Республики Крым по форме, установленной в соответствии с порядком (правилами) предоставления указанного межбюджетного трансферта</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Распоряжение, необходимое для оплаты денежных обязательств, и документ, подтверждающий возникновение денежных обязательств получателя (местного бюджета), источником финансового обеспечения которых являются межбюджетные трансферты</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Казначейское обеспечение обязательств (код формы по </w:t>
            </w:r>
            <w:hyperlink r:id="rId80" w:history="1">
              <w:r w:rsidRPr="002D3AAB">
                <w:rPr>
                  <w:rFonts w:ascii="Times New Roman" w:hAnsi="Times New Roman" w:cs="Times New Roman"/>
                </w:rPr>
                <w:t>ОКУД</w:t>
              </w:r>
            </w:hyperlink>
            <w:r w:rsidRPr="002D3AAB">
              <w:rPr>
                <w:rFonts w:ascii="Times New Roman" w:hAnsi="Times New Roman" w:cs="Times New Roman"/>
              </w:rPr>
              <w:t xml:space="preserve"> 0506110)</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бюджетных средств Республики Крым, возникшему на основании нормативного правового акта о предоставлении межбюджетного трансферта, имеющего целевое назначение</w:t>
            </w:r>
          </w:p>
        </w:tc>
      </w:tr>
      <w:tr w:rsidR="002D3AAB" w:rsidRPr="002D3AAB">
        <w:tc>
          <w:tcPr>
            <w:tcW w:w="624" w:type="dxa"/>
            <w:vMerge w:val="restart"/>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w:t>
            </w:r>
          </w:p>
        </w:tc>
        <w:tc>
          <w:tcPr>
            <w:tcW w:w="4195" w:type="dxa"/>
            <w:vMerge w:val="restart"/>
          </w:tcPr>
          <w:p w:rsidR="002D3AAB" w:rsidRPr="002D3AAB" w:rsidRDefault="002D3AAB">
            <w:pPr>
              <w:pStyle w:val="ConsPlusNormal"/>
              <w:jc w:val="both"/>
              <w:rPr>
                <w:rFonts w:ascii="Times New Roman" w:hAnsi="Times New Roman" w:cs="Times New Roman"/>
              </w:rPr>
            </w:pPr>
            <w:bookmarkStart w:id="47" w:name="P574"/>
            <w:bookmarkEnd w:id="47"/>
            <w:r w:rsidRPr="002D3AAB">
              <w:rPr>
                <w:rFonts w:ascii="Times New Roman" w:hAnsi="Times New Roman" w:cs="Times New Roman"/>
              </w:rPr>
              <w:t>Договор (соглашение) о предоставлении субсидии государственному бюджетному или автономному учреждению Республики Крым, сведения о котором подлежат либо не подлежат включению в реестр соглашений</w:t>
            </w: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График перечисления субсидии, предусмотренный договором (соглашением) о предоставлении субсидии государственному бюджетному или автономному учреждению Республики Крым</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Предварительный отчет о выполнении государственного задания (ф. 0506501)</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Казначейское обеспечение обязательств (код формы по </w:t>
            </w:r>
            <w:hyperlink r:id="rId81" w:history="1">
              <w:r w:rsidRPr="002D3AAB">
                <w:rPr>
                  <w:rFonts w:ascii="Times New Roman" w:hAnsi="Times New Roman" w:cs="Times New Roman"/>
                </w:rPr>
                <w:t>ОКУД</w:t>
              </w:r>
            </w:hyperlink>
            <w:r w:rsidRPr="002D3AAB">
              <w:rPr>
                <w:rFonts w:ascii="Times New Roman" w:hAnsi="Times New Roman" w:cs="Times New Roman"/>
              </w:rPr>
              <w:t xml:space="preserve"> 0506110)</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бюджетных средств Республики Крым, возникшему на основании договора (соглашения) о предоставлении субсидии государственному бюджетному или автономному учреждению Республики Крым</w:t>
            </w:r>
          </w:p>
        </w:tc>
      </w:tr>
      <w:tr w:rsidR="002D3AAB" w:rsidRPr="002D3AAB">
        <w:tc>
          <w:tcPr>
            <w:tcW w:w="624" w:type="dxa"/>
            <w:vMerge w:val="restart"/>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w:t>
            </w:r>
          </w:p>
        </w:tc>
        <w:tc>
          <w:tcPr>
            <w:tcW w:w="4195" w:type="dxa"/>
            <w:vMerge w:val="restart"/>
          </w:tcPr>
          <w:p w:rsidR="002D3AAB" w:rsidRPr="002D3AAB" w:rsidRDefault="002D3AAB">
            <w:pPr>
              <w:pStyle w:val="ConsPlusNormal"/>
              <w:jc w:val="both"/>
              <w:rPr>
                <w:rFonts w:ascii="Times New Roman" w:hAnsi="Times New Roman" w:cs="Times New Roman"/>
              </w:rPr>
            </w:pPr>
            <w:bookmarkStart w:id="48" w:name="P580"/>
            <w:bookmarkEnd w:id="48"/>
            <w:r w:rsidRPr="002D3AAB">
              <w:rPr>
                <w:rFonts w:ascii="Times New Roman" w:hAnsi="Times New Roman" w:cs="Times New Roman"/>
              </w:rPr>
              <w:t xml:space="preserve">Договор (соглашение) о предоставлении субсидии юридическому лицу, иному юридическому лицу (за исключением субсидии государственному бюджетному или автономному учреждению Республики Крым), или индивидуальному предпринимателю, или физическому лицу - </w:t>
            </w:r>
            <w:r w:rsidRPr="002D3AAB">
              <w:rPr>
                <w:rFonts w:ascii="Times New Roman" w:hAnsi="Times New Roman" w:cs="Times New Roman"/>
              </w:rPr>
              <w:lastRenderedPageBreak/>
              <w:t>производителю товаров, работ, услуг или договор, заключенный в связи с предоставлением бюджетных инвестиций юридическому лицу (далее - договор (соглашение) о предоставлении субсидии и бюджетных инвестиций юридическому лицу), сведения о котором подлежат либо не подлежат включению в реестр соглашений</w:t>
            </w: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Акт выполненных работ</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Акт об оказании услуг</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Акт приема-передачи</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Договор, заключаемый в рамках исполнения договоров (соглашений) о </w:t>
            </w:r>
            <w:r w:rsidRPr="002D3AAB">
              <w:rPr>
                <w:rFonts w:ascii="Times New Roman" w:hAnsi="Times New Roman" w:cs="Times New Roman"/>
              </w:rPr>
              <w:lastRenderedPageBreak/>
              <w:t>предоставлении целевых субсидий и бюджетных инвестиций юридическому лицу</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Справка-расчет или иной документ, являющийся основанием для оплаты неустойки</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Счет</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Счет-фактура</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Товарная накладная (унифицированная форма N ТОРГ-12) (ф. 0330212)</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Чек</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предоставления субсидии юридическому лицу на возмещение фактически произведенных расходов (недополученных доходов):</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Казначейское обеспечение обязательств (код формы по </w:t>
            </w:r>
            <w:hyperlink r:id="rId82" w:history="1">
              <w:r w:rsidRPr="002D3AAB">
                <w:rPr>
                  <w:rFonts w:ascii="Times New Roman" w:hAnsi="Times New Roman" w:cs="Times New Roman"/>
                </w:rPr>
                <w:t>ОКУД</w:t>
              </w:r>
            </w:hyperlink>
            <w:r w:rsidRPr="002D3AAB">
              <w:rPr>
                <w:rFonts w:ascii="Times New Roman" w:hAnsi="Times New Roman" w:cs="Times New Roman"/>
              </w:rPr>
              <w:t xml:space="preserve"> 0506110)</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Иной документ, подтверждающий возникновение денежного обязательства по бюджетному обязательству получателя средств бюджетных средств Республики Крым, возникшему на основании договора (соглашения) о предоставлении субсидии и бюджетных инвестиций юридическому </w:t>
            </w:r>
            <w:r w:rsidRPr="002D3AAB">
              <w:rPr>
                <w:rFonts w:ascii="Times New Roman" w:hAnsi="Times New Roman" w:cs="Times New Roman"/>
              </w:rPr>
              <w:lastRenderedPageBreak/>
              <w:t>лицу</w:t>
            </w:r>
          </w:p>
        </w:tc>
      </w:tr>
      <w:tr w:rsidR="002D3AAB" w:rsidRPr="002D3AAB">
        <w:tc>
          <w:tcPr>
            <w:tcW w:w="624" w:type="dxa"/>
            <w:vMerge w:val="restart"/>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7.</w:t>
            </w:r>
          </w:p>
        </w:tc>
        <w:tc>
          <w:tcPr>
            <w:tcW w:w="4195" w:type="dxa"/>
            <w:vMerge w:val="restart"/>
          </w:tcPr>
          <w:p w:rsidR="002D3AAB" w:rsidRPr="002D3AAB" w:rsidRDefault="002D3AAB">
            <w:pPr>
              <w:pStyle w:val="ConsPlusNormal"/>
              <w:jc w:val="both"/>
              <w:rPr>
                <w:rFonts w:ascii="Times New Roman" w:hAnsi="Times New Roman" w:cs="Times New Roman"/>
              </w:rPr>
            </w:pPr>
            <w:bookmarkStart w:id="49" w:name="P598"/>
            <w:bookmarkEnd w:id="49"/>
            <w:r w:rsidRPr="002D3AAB">
              <w:rPr>
                <w:rFonts w:ascii="Times New Roman" w:hAnsi="Times New Roman" w:cs="Times New Roman"/>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Распоряжение юридического лица (в случае осуществления казначейского сопровождения предоставления субсидии юридическому лицу)</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предоставления субсидии юридическому лицу на возмещение фактически произведенных расходов (недополученных доходов):</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Заявка на перечисление субсидии юридическому лицу (при наличии)</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Казначейское обеспечение обязательств (код формы по </w:t>
            </w:r>
            <w:hyperlink r:id="rId83" w:history="1">
              <w:r w:rsidRPr="002D3AAB">
                <w:rPr>
                  <w:rFonts w:ascii="Times New Roman" w:hAnsi="Times New Roman" w:cs="Times New Roman"/>
                </w:rPr>
                <w:t>ОКУД</w:t>
              </w:r>
            </w:hyperlink>
            <w:r w:rsidRPr="002D3AAB">
              <w:rPr>
                <w:rFonts w:ascii="Times New Roman" w:hAnsi="Times New Roman" w:cs="Times New Roman"/>
              </w:rPr>
              <w:t xml:space="preserve"> 0506110)</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бюджетных средств Республики Крым, возникшему на основании нормативного правового акта о предоставлении субсидии юридическому лицу</w:t>
            </w:r>
          </w:p>
        </w:tc>
      </w:tr>
      <w:tr w:rsidR="002D3AAB" w:rsidRPr="002D3AAB">
        <w:tblPrEx>
          <w:tblBorders>
            <w:insideH w:val="nil"/>
          </w:tblBorders>
        </w:tblPrEx>
        <w:tc>
          <w:tcPr>
            <w:tcW w:w="624"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 &lt;*&gt;.</w:t>
            </w:r>
          </w:p>
        </w:tc>
        <w:tc>
          <w:tcPr>
            <w:tcW w:w="4195" w:type="dxa"/>
            <w:tcBorders>
              <w:bottom w:val="nil"/>
            </w:tcBorders>
          </w:tcPr>
          <w:p w:rsidR="002D3AAB" w:rsidRPr="002D3AAB" w:rsidRDefault="002D3AAB">
            <w:pPr>
              <w:pStyle w:val="ConsPlusNormal"/>
              <w:jc w:val="both"/>
              <w:rPr>
                <w:rFonts w:ascii="Times New Roman" w:hAnsi="Times New Roman" w:cs="Times New Roman"/>
              </w:rPr>
            </w:pPr>
            <w:bookmarkStart w:id="50" w:name="P607"/>
            <w:bookmarkEnd w:id="50"/>
            <w:r w:rsidRPr="002D3AAB">
              <w:rPr>
                <w:rFonts w:ascii="Times New Roman" w:hAnsi="Times New Roman" w:cs="Times New Roman"/>
              </w:rPr>
              <w:t>Документы, подтверждающие возникновение бюджетного обязательства, содержащие расчет объема оплаты труда (денежного содержания, денежного довольствия)</w:t>
            </w:r>
          </w:p>
        </w:tc>
        <w:tc>
          <w:tcPr>
            <w:tcW w:w="4250"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Документ, подтверждающий возникновение денежного обязательства по бюджетному обязательству получателя бюджетных средств Республики Крым, возникшему по реализации трудовых функций работника в соответствии с трудовым законодательством Российской Федерации, законодательством о государственной гражданской службе Российской Федерации</w:t>
            </w:r>
          </w:p>
        </w:tc>
      </w:tr>
      <w:tr w:rsidR="002D3AAB" w:rsidRPr="002D3AAB">
        <w:tblPrEx>
          <w:tblBorders>
            <w:insideH w:val="nil"/>
          </w:tblBorders>
        </w:tblPrEx>
        <w:tc>
          <w:tcPr>
            <w:tcW w:w="9069" w:type="dxa"/>
            <w:gridSpan w:val="3"/>
            <w:tcBorders>
              <w:top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84"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21.05.2021 N 109)</w:t>
            </w:r>
          </w:p>
        </w:tc>
      </w:tr>
      <w:tr w:rsidR="002D3AAB" w:rsidRPr="002D3AAB">
        <w:tc>
          <w:tcPr>
            <w:tcW w:w="624" w:type="dxa"/>
            <w:vMerge w:val="restart"/>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w:t>
            </w:r>
          </w:p>
        </w:tc>
        <w:tc>
          <w:tcPr>
            <w:tcW w:w="4195" w:type="dxa"/>
            <w:vMerge w:val="restart"/>
          </w:tcPr>
          <w:p w:rsidR="002D3AAB" w:rsidRPr="002D3AAB" w:rsidRDefault="002D3AAB">
            <w:pPr>
              <w:pStyle w:val="ConsPlusNormal"/>
              <w:jc w:val="both"/>
              <w:rPr>
                <w:rFonts w:ascii="Times New Roman" w:hAnsi="Times New Roman" w:cs="Times New Roman"/>
              </w:rPr>
            </w:pPr>
            <w:bookmarkStart w:id="51" w:name="P611"/>
            <w:bookmarkEnd w:id="51"/>
            <w:r w:rsidRPr="002D3AAB">
              <w:rPr>
                <w:rFonts w:ascii="Times New Roman" w:hAnsi="Times New Roman" w:cs="Times New Roman"/>
              </w:rPr>
              <w:t>Исполнительный документ (исполнительный лист, судебный приказ) (далее - исполнительный документ)</w:t>
            </w: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Бухгалтерская справка (ф. 0504833)</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График выплат по исполнительному документу, предусматривающему выплаты периодического характера</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Исполнительный документ</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Справка-расчет</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бюджетных средств Республики Крым, возникшему на основании исполнительного документа</w:t>
            </w:r>
          </w:p>
        </w:tc>
      </w:tr>
      <w:tr w:rsidR="002D3AAB" w:rsidRPr="002D3AAB">
        <w:tc>
          <w:tcPr>
            <w:tcW w:w="624" w:type="dxa"/>
            <w:vMerge w:val="restart"/>
          </w:tcPr>
          <w:p w:rsidR="002D3AAB" w:rsidRPr="002D3AAB" w:rsidRDefault="002D3AAB">
            <w:pPr>
              <w:pStyle w:val="ConsPlusNormal"/>
              <w:jc w:val="both"/>
              <w:rPr>
                <w:rFonts w:ascii="Times New Roman" w:hAnsi="Times New Roman" w:cs="Times New Roman"/>
              </w:rPr>
            </w:pPr>
            <w:bookmarkStart w:id="52" w:name="P617"/>
            <w:bookmarkEnd w:id="52"/>
            <w:r w:rsidRPr="002D3AAB">
              <w:rPr>
                <w:rFonts w:ascii="Times New Roman" w:hAnsi="Times New Roman" w:cs="Times New Roman"/>
              </w:rPr>
              <w:t>10.</w:t>
            </w:r>
          </w:p>
        </w:tc>
        <w:tc>
          <w:tcPr>
            <w:tcW w:w="4195" w:type="dxa"/>
            <w:vMerge w:val="restart"/>
          </w:tcPr>
          <w:p w:rsidR="002D3AAB" w:rsidRPr="002D3AAB" w:rsidRDefault="002D3AAB">
            <w:pPr>
              <w:pStyle w:val="ConsPlusNormal"/>
              <w:jc w:val="both"/>
              <w:rPr>
                <w:rFonts w:ascii="Times New Roman" w:hAnsi="Times New Roman" w:cs="Times New Roman"/>
              </w:rPr>
            </w:pPr>
            <w:bookmarkStart w:id="53" w:name="P618"/>
            <w:bookmarkEnd w:id="53"/>
            <w:r w:rsidRPr="002D3AAB">
              <w:rPr>
                <w:rFonts w:ascii="Times New Roman" w:hAnsi="Times New Roman" w:cs="Times New Roman"/>
              </w:rPr>
              <w:t>Решение налогового органа о взыскании налога, сбора, пеней и штрафов (далее - решение налогового органа)</w:t>
            </w: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Бухгалтерская справка (ф. 0504833)</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Решение налогового органа</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Справка-расчет</w:t>
            </w:r>
          </w:p>
        </w:tc>
      </w:tr>
      <w:tr w:rsidR="002D3AAB" w:rsidRPr="002D3AAB">
        <w:tc>
          <w:tcPr>
            <w:tcW w:w="624" w:type="dxa"/>
            <w:vMerge/>
          </w:tcPr>
          <w:p w:rsidR="002D3AAB" w:rsidRPr="002D3AAB" w:rsidRDefault="002D3AAB">
            <w:pPr>
              <w:rPr>
                <w:rFonts w:ascii="Times New Roman" w:hAnsi="Times New Roman" w:cs="Times New Roman"/>
              </w:rPr>
            </w:pPr>
          </w:p>
        </w:tc>
        <w:tc>
          <w:tcPr>
            <w:tcW w:w="4195" w:type="dxa"/>
            <w:vMerge/>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бюджетных средств Республики Крым, возникшему на основании решения налогового органа</w:t>
            </w:r>
          </w:p>
        </w:tc>
      </w:tr>
      <w:tr w:rsidR="002D3AAB" w:rsidRPr="002D3AAB">
        <w:tc>
          <w:tcPr>
            <w:tcW w:w="624" w:type="dxa"/>
            <w:vMerge w:val="restart"/>
            <w:tcBorders>
              <w:bottom w:val="nil"/>
            </w:tcBorders>
          </w:tcPr>
          <w:p w:rsidR="002D3AAB" w:rsidRPr="002D3AAB" w:rsidRDefault="002D3AAB">
            <w:pPr>
              <w:pStyle w:val="ConsPlusNormal"/>
              <w:jc w:val="both"/>
              <w:rPr>
                <w:rFonts w:ascii="Times New Roman" w:hAnsi="Times New Roman" w:cs="Times New Roman"/>
              </w:rPr>
            </w:pPr>
            <w:bookmarkStart w:id="54" w:name="P623"/>
            <w:bookmarkEnd w:id="54"/>
            <w:r w:rsidRPr="002D3AAB">
              <w:rPr>
                <w:rFonts w:ascii="Times New Roman" w:hAnsi="Times New Roman" w:cs="Times New Roman"/>
              </w:rPr>
              <w:t>11 &lt;*&gt;.</w:t>
            </w:r>
          </w:p>
        </w:tc>
        <w:tc>
          <w:tcPr>
            <w:tcW w:w="4195" w:type="dxa"/>
            <w:vMerge w:val="restart"/>
            <w:tcBorders>
              <w:bottom w:val="nil"/>
            </w:tcBorders>
          </w:tcPr>
          <w:p w:rsidR="002D3AAB" w:rsidRPr="002D3AAB" w:rsidRDefault="002D3AAB">
            <w:pPr>
              <w:pStyle w:val="ConsPlusNormal"/>
              <w:jc w:val="both"/>
              <w:rPr>
                <w:rFonts w:ascii="Times New Roman" w:hAnsi="Times New Roman" w:cs="Times New Roman"/>
              </w:rPr>
            </w:pPr>
            <w:bookmarkStart w:id="55" w:name="P624"/>
            <w:bookmarkEnd w:id="55"/>
            <w:r w:rsidRPr="002D3AAB">
              <w:rPr>
                <w:rFonts w:ascii="Times New Roman" w:hAnsi="Times New Roman" w:cs="Times New Roman"/>
              </w:rPr>
              <w:t xml:space="preserve">Документ, не определенный </w:t>
            </w:r>
            <w:hyperlink w:anchor="P528" w:history="1">
              <w:r w:rsidRPr="002D3AAB">
                <w:rPr>
                  <w:rFonts w:ascii="Times New Roman" w:hAnsi="Times New Roman" w:cs="Times New Roman"/>
                </w:rPr>
                <w:t>пунктами 1</w:t>
              </w:r>
            </w:hyperlink>
            <w:r w:rsidRPr="002D3AAB">
              <w:rPr>
                <w:rFonts w:ascii="Times New Roman" w:hAnsi="Times New Roman" w:cs="Times New Roman"/>
              </w:rPr>
              <w:t xml:space="preserve"> - </w:t>
            </w:r>
            <w:hyperlink w:anchor="P617" w:history="1">
              <w:r w:rsidRPr="002D3AAB">
                <w:rPr>
                  <w:rFonts w:ascii="Times New Roman" w:hAnsi="Times New Roman" w:cs="Times New Roman"/>
                </w:rPr>
                <w:t>10</w:t>
              </w:r>
            </w:hyperlink>
            <w:r w:rsidRPr="002D3AAB">
              <w:rPr>
                <w:rFonts w:ascii="Times New Roman" w:hAnsi="Times New Roman" w:cs="Times New Roman"/>
              </w:rPr>
              <w:t xml:space="preserve"> настоящего перечня, в соответствии с которым возникает бюджетное обязательство получателя бюджетных средств Республики Крым: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закон, иной нормативный правовой акт, в соответствии с которыми возникают публичные нормативные обязательства (публичные обязательства), обязательства перед иностранными государствами, международными организациями, обязательства по уплате взносов, безвозмездных перечислений субъектам международного права, обязательства, принятые в иностранной валюте и подлежащие оплате в иностранной валюте, а также обязательства по уплате платежей в бюджет (не требующие заключения договора);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договор, расчет по которому осуществляется наличными деньгами, если получателем бюджетных средств Республики Крым в УФК по Республике Крым не направлены информация и документы по указанному договору для их включения в реестр контрактов;</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договор на оказание услуг, выполнение работ, заключенный получателем бюджетных средств Республики Крым с физическим лицом, не являющимся индивидуальным предпринимателем;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акт сверки взаимных расчетов;</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 абзацы шестой - седьмой исключены с 01.01.2022. - </w:t>
            </w:r>
            <w:hyperlink r:id="rId85"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 обязательства, связанные с обслуживанием государственного долга;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обязательства, заключенные в целях обеспечения выполнения функций казенных учреждений (за исключением бюджетных обязательств, связанных с закупкой товаров, работ, услуг для обеспечения государственных нужд Республики Крым);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 </w:t>
            </w:r>
            <w:proofErr w:type="gramStart"/>
            <w:r w:rsidRPr="002D3AAB">
              <w:rPr>
                <w:rFonts w:ascii="Times New Roman" w:hAnsi="Times New Roman" w:cs="Times New Roman"/>
              </w:rPr>
              <w:t>обязательства</w:t>
            </w:r>
            <w:proofErr w:type="gramEnd"/>
            <w:r w:rsidRPr="002D3AAB">
              <w:rPr>
                <w:rFonts w:ascii="Times New Roman" w:hAnsi="Times New Roman" w:cs="Times New Roman"/>
              </w:rPr>
              <w:t xml:space="preserve"> связанные с перечислением в доход бюджета Республики Крым сумм возврата дебиторской задолженности прошлых лет, а также с уплатой платежей в бюджет, не требующих заключения договора;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иной документ, в соответствии с которым возникает бюджетное обязательство получателя бюджетных средств Республики Крым, в том числе представляемый для оплаты в иностранной валюте</w:t>
            </w: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Авансовый отчет (ф. 0504505)</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Акт выполненных работ</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Акт приема-передачи</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Акт сверки взаимных расчетов</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Договор на оказание услуг, выполнение работ, заключенный получателем средств бюджета Республики Крым с физическим лицом, не являющимся индивидуальным предпринимателем</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Заявление на выдачу денежных средств под отчет</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Заявление физического лица</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Абзацы восьмой - девятый исключены с 01.01.2022. - </w:t>
            </w:r>
            <w:hyperlink r:id="rId86"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20.12.2021 N 282</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Квитанция</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Приказ о направлении в командировку, с прилагаемым расчетом командировочных сумм</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Служебная записка</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Справка-расчет</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Счет</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Счет-фактура</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Товарная накладная (унифицированная форма N ТОРГ-12) (ф. 0330212)</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Универсальный передаточный документ</w:t>
            </w:r>
          </w:p>
        </w:tc>
      </w:tr>
      <w:tr w:rsidR="002D3AAB" w:rsidRPr="002D3AAB">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Чек</w:t>
            </w:r>
          </w:p>
        </w:tc>
      </w:tr>
      <w:tr w:rsidR="002D3AAB" w:rsidRPr="002D3AAB">
        <w:tblPrEx>
          <w:tblBorders>
            <w:insideH w:val="nil"/>
          </w:tblBorders>
        </w:tblPrEx>
        <w:tc>
          <w:tcPr>
            <w:tcW w:w="624" w:type="dxa"/>
            <w:vMerge/>
            <w:tcBorders>
              <w:bottom w:val="nil"/>
            </w:tcBorders>
          </w:tcPr>
          <w:p w:rsidR="002D3AAB" w:rsidRPr="002D3AAB" w:rsidRDefault="002D3AAB">
            <w:pPr>
              <w:rPr>
                <w:rFonts w:ascii="Times New Roman" w:hAnsi="Times New Roman" w:cs="Times New Roman"/>
              </w:rPr>
            </w:pPr>
          </w:p>
        </w:tc>
        <w:tc>
          <w:tcPr>
            <w:tcW w:w="4195" w:type="dxa"/>
            <w:vMerge/>
            <w:tcBorders>
              <w:bottom w:val="nil"/>
            </w:tcBorders>
          </w:tcPr>
          <w:p w:rsidR="002D3AAB" w:rsidRPr="002D3AAB" w:rsidRDefault="002D3AAB">
            <w:pPr>
              <w:rPr>
                <w:rFonts w:ascii="Times New Roman" w:hAnsi="Times New Roman" w:cs="Times New Roman"/>
              </w:rPr>
            </w:pPr>
          </w:p>
        </w:tc>
        <w:tc>
          <w:tcPr>
            <w:tcW w:w="4250"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Иной документ, подтверждающий возникновение денежного обязательства по бюджетному обязательству получателя получателем бюджетных средств Республики Крым, в том числе представляемый для оплаты в иностранной валюте</w:t>
            </w:r>
          </w:p>
        </w:tc>
      </w:tr>
      <w:tr w:rsidR="002D3AAB" w:rsidRPr="002D3AAB">
        <w:tblPrEx>
          <w:tblBorders>
            <w:insideH w:val="nil"/>
          </w:tblBorders>
        </w:tblPrEx>
        <w:tc>
          <w:tcPr>
            <w:tcW w:w="9069" w:type="dxa"/>
            <w:gridSpan w:val="3"/>
            <w:tcBorders>
              <w:top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87"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20.12.2021 N 282)</w:t>
            </w:r>
          </w:p>
        </w:tc>
      </w:tr>
    </w:tbl>
    <w:p w:rsidR="002D3AAB" w:rsidRPr="002D3AAB" w:rsidRDefault="002D3AAB">
      <w:pPr>
        <w:pStyle w:val="ConsPlusNormal"/>
        <w:ind w:firstLine="540"/>
        <w:jc w:val="both"/>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&lt;*&gt; - по данному пункту документы, на основании которых возникает бюджетное обязательство (денежное обязательство) получателя бюджетных средств Республики Крым, в УФК по Республике Крым не представляются.</w:t>
      </w:r>
    </w:p>
    <w:p w:rsidR="002D3AAB" w:rsidRPr="002D3AAB" w:rsidRDefault="002D3AAB">
      <w:pPr>
        <w:pStyle w:val="ConsPlusNormal"/>
        <w:spacing w:before="220"/>
        <w:ind w:firstLine="540"/>
        <w:jc w:val="both"/>
        <w:rPr>
          <w:rFonts w:ascii="Times New Roman" w:hAnsi="Times New Roman" w:cs="Times New Roman"/>
        </w:rPr>
      </w:pPr>
      <w:r w:rsidRPr="002D3AAB">
        <w:rPr>
          <w:rFonts w:ascii="Times New Roman" w:hAnsi="Times New Roman" w:cs="Times New Roman"/>
        </w:rPr>
        <w:t>&lt;**&gt; - по данному пункту документы, на основании которых возникает денежное обязательство получателя бюджетных средств Республики Крым, в УФК по Республике Крым не представляются.</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(сноска введена </w:t>
      </w:r>
      <w:hyperlink r:id="rId88" w:history="1">
        <w:r w:rsidRPr="002D3AAB">
          <w:rPr>
            <w:rFonts w:ascii="Times New Roman" w:hAnsi="Times New Roman" w:cs="Times New Roman"/>
          </w:rPr>
          <w:t>Приказом</w:t>
        </w:r>
      </w:hyperlink>
      <w:r w:rsidRPr="002D3AAB">
        <w:rPr>
          <w:rFonts w:ascii="Times New Roman" w:hAnsi="Times New Roman" w:cs="Times New Roman"/>
        </w:rPr>
        <w:t xml:space="preserve"> Минфина Республики Крым от 20.12.2021 N 282)</w:t>
      </w: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4</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rPr>
          <w:rFonts w:ascii="Times New Roman" w:hAnsi="Times New Roman" w:cs="Times New Roman"/>
        </w:rPr>
      </w:pPr>
      <w:bookmarkStart w:id="56" w:name="P669"/>
      <w:bookmarkEnd w:id="56"/>
      <w:r w:rsidRPr="002D3AAB">
        <w:rPr>
          <w:rFonts w:ascii="Times New Roman" w:hAnsi="Times New Roman" w:cs="Times New Roman"/>
        </w:rPr>
        <w:t>Реквизиты</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Уведомления о превышении принятым бюджетным обязательством</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неиспользованных лимитов бюджетных обязательств</w:t>
      </w:r>
    </w:p>
    <w:p w:rsidR="002D3AAB" w:rsidRPr="002D3AAB" w:rsidRDefault="002D3A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D3AAB" w:rsidRPr="002D3A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3AAB" w:rsidRPr="002D3AAB" w:rsidRDefault="002D3A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Список изменяющих документов</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(в ред. </w:t>
            </w:r>
            <w:hyperlink r:id="rId89"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r>
    </w:tbl>
    <w:p w:rsidR="002D3AAB" w:rsidRPr="002D3AAB" w:rsidRDefault="002D3AAB">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D3AAB" w:rsidRPr="002D3AAB">
        <w:tc>
          <w:tcPr>
            <w:tcW w:w="9071" w:type="dxa"/>
            <w:tcBorders>
              <w:top w:val="nil"/>
              <w:left w:val="nil"/>
              <w:bottom w:val="nil"/>
              <w:right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Единица измерения: руб.</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 точностью до второго десятичного знака)</w:t>
            </w:r>
          </w:p>
        </w:tc>
      </w:tr>
    </w:tbl>
    <w:p w:rsidR="002D3AAB" w:rsidRPr="002D3AAB" w:rsidRDefault="002D3AAB">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31"/>
        <w:gridCol w:w="5040"/>
      </w:tblGrid>
      <w:tr w:rsidR="002D3AAB" w:rsidRPr="002D3AAB">
        <w:tc>
          <w:tcPr>
            <w:tcW w:w="4031"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lastRenderedPageBreak/>
              <w:t>Описание реквизита</w:t>
            </w:r>
          </w:p>
        </w:tc>
        <w:tc>
          <w:tcPr>
            <w:tcW w:w="5040"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Правила формирования, заполнения реквизита</w:t>
            </w:r>
          </w:p>
        </w:tc>
      </w:tr>
      <w:tr w:rsidR="002D3AAB" w:rsidRPr="002D3AAB">
        <w:tc>
          <w:tcPr>
            <w:tcW w:w="4031"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1</w:t>
            </w:r>
          </w:p>
        </w:tc>
        <w:tc>
          <w:tcPr>
            <w:tcW w:w="5040"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2</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 Номер</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 Дата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Уведомления о превышении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 Наименование органа Федерального казначейства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полное наименование УФК по Республике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3.1. Код по КОФК</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УФК по Республике Крым (далее - код по КОФК)</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4. Главный распорядитель (распорядитель) бюджетных средств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главного распорядителя бюджетных средств Республики Крым по находящемуся в ведении главного распорядителя бюджетных средств Республики Крым получателю бюджетных средств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4.1. Глава по БК</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главы главного распорядителя бюджетных средств Республики Крым в соответствии с законом о бюджете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4.2. Код по Сводному реестру</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 Получатель бюджетных средств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получателя бюджетных средств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5.2. Код по Сводному реестру</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по Сводному реестру получателя бюджетных средств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5.3. Номер соответствующего лицевого счета получателя бюджетных средств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номер соответствующего лицевого счета получателя бюджетных средств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 Наименование бюджета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Бюджет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7. Код </w:t>
            </w:r>
            <w:hyperlink r:id="rId90" w:history="1">
              <w:r w:rsidRPr="002D3AAB">
                <w:rPr>
                  <w:rFonts w:ascii="Times New Roman" w:hAnsi="Times New Roman" w:cs="Times New Roman"/>
                </w:rPr>
                <w:t>ОКТМО</w:t>
              </w:r>
            </w:hyperlink>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по Общероссийскому </w:t>
            </w:r>
            <w:hyperlink r:id="rId91" w:history="1">
              <w:r w:rsidRPr="002D3AAB">
                <w:rPr>
                  <w:rFonts w:ascii="Times New Roman" w:hAnsi="Times New Roman" w:cs="Times New Roman"/>
                </w:rPr>
                <w:t>классификатору</w:t>
              </w:r>
            </w:hyperlink>
            <w:r w:rsidRPr="002D3AAB">
              <w:rPr>
                <w:rFonts w:ascii="Times New Roman" w:hAnsi="Times New Roman" w:cs="Times New Roman"/>
              </w:rPr>
              <w:t xml:space="preserve"> территорий муниципальных образований УФК по Республике Крым, Министерства финансов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 Финансовый орган</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"Министерство финансов Республики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8.1. Код по ОКПО</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Министерства финансов Республики Крым по Общероссийскому классификатору предприятий и организаций</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9. Дата постановки на учет бюджетного обязательства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постановки на учет бюджетного обязательства в УФК по Республике Крым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 Реквизиты документа, являющегося основанием для постановки на учет бюджетного обязательства (внесения в него изменений) (далее - документ-основание)</w:t>
            </w:r>
          </w:p>
        </w:tc>
        <w:tc>
          <w:tcPr>
            <w:tcW w:w="5040" w:type="dxa"/>
          </w:tcPr>
          <w:p w:rsidR="002D3AAB" w:rsidRPr="002D3AAB" w:rsidRDefault="002D3AAB">
            <w:pPr>
              <w:pStyle w:val="ConsPlusNormal"/>
              <w:jc w:val="both"/>
              <w:rPr>
                <w:rFonts w:ascii="Times New Roman" w:hAnsi="Times New Roman" w:cs="Times New Roman"/>
              </w:rPr>
            </w:pPr>
          </w:p>
        </w:tc>
      </w:tr>
      <w:tr w:rsidR="002D3AAB" w:rsidRPr="002D3AAB">
        <w:tc>
          <w:tcPr>
            <w:tcW w:w="4031" w:type="dxa"/>
          </w:tcPr>
          <w:p w:rsidR="002D3AAB" w:rsidRPr="002D3AAB" w:rsidRDefault="002D3AAB">
            <w:pPr>
              <w:pStyle w:val="ConsPlusNormal"/>
              <w:jc w:val="both"/>
              <w:rPr>
                <w:rFonts w:ascii="Times New Roman" w:hAnsi="Times New Roman" w:cs="Times New Roman"/>
              </w:rPr>
            </w:pPr>
            <w:bookmarkStart w:id="57" w:name="P714"/>
            <w:bookmarkEnd w:id="57"/>
            <w:r w:rsidRPr="002D3AAB">
              <w:rPr>
                <w:rFonts w:ascii="Times New Roman" w:hAnsi="Times New Roman" w:cs="Times New Roman"/>
              </w:rPr>
              <w:t>10.1. Вид документа-основания</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10.2. Наименование нормативного правового акта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заполнении в </w:t>
            </w:r>
            <w:hyperlink w:anchor="P714" w:history="1">
              <w:r w:rsidRPr="002D3AAB">
                <w:rPr>
                  <w:rFonts w:ascii="Times New Roman" w:hAnsi="Times New Roman" w:cs="Times New Roman"/>
                </w:rPr>
                <w:t>пункте 10.1</w:t>
              </w:r>
            </w:hyperlink>
            <w:r w:rsidRPr="002D3AAB">
              <w:rPr>
                <w:rFonts w:ascii="Times New Roman" w:hAnsi="Times New Roman" w:cs="Times New Roman"/>
              </w:rPr>
              <w:t xml:space="preserve"> настоящей информации значения "нормативный правовой акт" указывается наименование нормативного правового акта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10.3. Номер документа-основания</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номер документа-основания (при наличии)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bookmarkStart w:id="58" w:name="P720"/>
            <w:bookmarkEnd w:id="58"/>
            <w:r w:rsidRPr="002D3AAB">
              <w:rPr>
                <w:rFonts w:ascii="Times New Roman" w:hAnsi="Times New Roman" w:cs="Times New Roman"/>
              </w:rPr>
              <w:t>10.4. Дата документа-основания</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10.5. Идентификатор</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идентификатор документа-основания (при наличии)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10.6. Предмет по документу-основанию</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предмет по документу-основанию.</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заполнении в </w:t>
            </w:r>
            <w:hyperlink w:anchor="P714" w:history="1">
              <w:r w:rsidRPr="002D3AAB">
                <w:rPr>
                  <w:rFonts w:ascii="Times New Roman" w:hAnsi="Times New Roman" w:cs="Times New Roman"/>
                </w:rPr>
                <w:t>пункте 10.1</w:t>
              </w:r>
            </w:hyperlink>
            <w:r w:rsidRPr="002D3AAB">
              <w:rPr>
                <w:rFonts w:ascii="Times New Roman" w:hAnsi="Times New Roman" w:cs="Times New Roman"/>
              </w:rPr>
              <w:t xml:space="preserve"> настоящей информации значения "контракт", "договор" указывается наименование(я) объекта закупки (поставляемых товаров, выполняемых работ, оказываемых услуг), указанное(</w:t>
            </w:r>
            <w:proofErr w:type="spellStart"/>
            <w:r w:rsidRPr="002D3AAB">
              <w:rPr>
                <w:rFonts w:ascii="Times New Roman" w:hAnsi="Times New Roman" w:cs="Times New Roman"/>
              </w:rPr>
              <w:t>ые</w:t>
            </w:r>
            <w:proofErr w:type="spellEnd"/>
            <w:r w:rsidRPr="002D3AAB">
              <w:rPr>
                <w:rFonts w:ascii="Times New Roman" w:hAnsi="Times New Roman" w:cs="Times New Roman"/>
              </w:rPr>
              <w:t>) в контракте (договоре).</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заполнении в </w:t>
            </w:r>
            <w:hyperlink w:anchor="P714" w:history="1">
              <w:r w:rsidRPr="002D3AAB">
                <w:rPr>
                  <w:rFonts w:ascii="Times New Roman" w:hAnsi="Times New Roman" w:cs="Times New Roman"/>
                </w:rPr>
                <w:t>пункте 10.1</w:t>
              </w:r>
            </w:hyperlink>
            <w:r w:rsidRPr="002D3AAB">
              <w:rPr>
                <w:rFonts w:ascii="Times New Roman" w:hAnsi="Times New Roman" w:cs="Times New Roman"/>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w:t>
            </w:r>
            <w:proofErr w:type="spellStart"/>
            <w:r w:rsidRPr="002D3AAB">
              <w:rPr>
                <w:rFonts w:ascii="Times New Roman" w:hAnsi="Times New Roman" w:cs="Times New Roman"/>
              </w:rPr>
              <w:t>ий</w:t>
            </w:r>
            <w:proofErr w:type="spellEnd"/>
            <w:r w:rsidRPr="002D3AAB">
              <w:rPr>
                <w:rFonts w:ascii="Times New Roman" w:hAnsi="Times New Roman" w:cs="Times New Roman"/>
              </w:rPr>
              <w:t>) расходования субсидии, бюджетных инвестиций, межбюджетного трансферта или средств</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10.7. Учетный номер бюджетного обязательства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учетный номер обязательства, присвоенный ему при постановке на учет</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10.8. Уникальный номер реестровой записи в реестре контрактов/реестре соглашений</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w:t>
            </w:r>
            <w:proofErr w:type="gramStart"/>
            <w:r w:rsidRPr="002D3AAB">
              <w:rPr>
                <w:rFonts w:ascii="Times New Roman" w:hAnsi="Times New Roman" w:cs="Times New Roman"/>
              </w:rPr>
              <w:t>контрактов)/</w:t>
            </w:r>
            <w:proofErr w:type="gramEnd"/>
            <w:r w:rsidRPr="002D3AAB">
              <w:rPr>
                <w:rFonts w:ascii="Times New Roman" w:hAnsi="Times New Roman" w:cs="Times New Roman"/>
              </w:rPr>
              <w:t>реестре соглашений (договоров) о предоставлении субсидий бюджетных инвестиций межбюджетных трансфертов (далее - реестр соглашений)</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10.9. Сумма в валюте обязательства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10.10. Код валюты по </w:t>
            </w:r>
            <w:hyperlink r:id="rId92" w:history="1">
              <w:r w:rsidRPr="002D3AAB">
                <w:rPr>
                  <w:rFonts w:ascii="Times New Roman" w:hAnsi="Times New Roman" w:cs="Times New Roman"/>
                </w:rPr>
                <w:t>ОКВ</w:t>
              </w:r>
            </w:hyperlink>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валюты, в которой принято бюджетное обязательство, в соответствии с Общероссийским </w:t>
            </w:r>
            <w:hyperlink r:id="rId93" w:history="1">
              <w:r w:rsidRPr="002D3AAB">
                <w:rPr>
                  <w:rFonts w:ascii="Times New Roman" w:hAnsi="Times New Roman" w:cs="Times New Roman"/>
                </w:rPr>
                <w:t>классификатором</w:t>
              </w:r>
            </w:hyperlink>
            <w:r w:rsidRPr="002D3AAB">
              <w:rPr>
                <w:rFonts w:ascii="Times New Roman" w:hAnsi="Times New Roman" w:cs="Times New Roman"/>
              </w:rPr>
              <w:t xml:space="preserve"> валют. Формируется автоматически после указания наименования валюты в соответствии с Общероссийским </w:t>
            </w:r>
            <w:hyperlink r:id="rId94" w:history="1">
              <w:r w:rsidRPr="002D3AAB">
                <w:rPr>
                  <w:rFonts w:ascii="Times New Roman" w:hAnsi="Times New Roman" w:cs="Times New Roman"/>
                </w:rPr>
                <w:t>классификатором</w:t>
              </w:r>
            </w:hyperlink>
            <w:r w:rsidRPr="002D3AAB">
              <w:rPr>
                <w:rFonts w:ascii="Times New Roman" w:hAnsi="Times New Roman" w:cs="Times New Roman"/>
              </w:rPr>
              <w:t xml:space="preserve"> валют</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10.11. Сумма в валюте Российской Федерации</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бюджетного обязательства в валюте Российской Федерации.</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Если бюджетное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720" w:history="1">
              <w:r w:rsidRPr="002D3AAB">
                <w:rPr>
                  <w:rFonts w:ascii="Times New Roman" w:hAnsi="Times New Roman" w:cs="Times New Roman"/>
                </w:rPr>
                <w:t>пункте 10.4</w:t>
              </w:r>
            </w:hyperlink>
            <w:r w:rsidRPr="002D3AAB">
              <w:rPr>
                <w:rFonts w:ascii="Times New Roman" w:hAnsi="Times New Roman" w:cs="Times New Roman"/>
              </w:rPr>
              <w:t xml:space="preserve"> настоящей информации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10.12. Уведомление о поступлении исполнительного документа/решения налогового органа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заполнении в </w:t>
            </w:r>
            <w:hyperlink w:anchor="P714" w:history="1">
              <w:r w:rsidRPr="002D3AAB">
                <w:rPr>
                  <w:rFonts w:ascii="Times New Roman" w:hAnsi="Times New Roman" w:cs="Times New Roman"/>
                </w:rPr>
                <w:t>пункте 10.1</w:t>
              </w:r>
            </w:hyperlink>
            <w:r w:rsidRPr="002D3AAB">
              <w:rPr>
                <w:rFonts w:ascii="Times New Roman" w:hAnsi="Times New Roman" w:cs="Times New Roman"/>
              </w:rPr>
              <w:t xml:space="preserve"> настоящей информации значений "исполнительный документ" или "решение налогового органа" указываются номер и дата уведомления УФК по Республике Крым о поступлении исполнительного документа (решения налогового органа), направленного должнику</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10.13. Основание </w:t>
            </w:r>
            <w:proofErr w:type="spellStart"/>
            <w:r w:rsidRPr="002D3AAB">
              <w:rPr>
                <w:rFonts w:ascii="Times New Roman" w:hAnsi="Times New Roman" w:cs="Times New Roman"/>
              </w:rPr>
              <w:t>невключения</w:t>
            </w:r>
            <w:proofErr w:type="spellEnd"/>
            <w:r w:rsidRPr="002D3AAB">
              <w:rPr>
                <w:rFonts w:ascii="Times New Roman" w:hAnsi="Times New Roman" w:cs="Times New Roman"/>
              </w:rPr>
              <w:t xml:space="preserve"> договора (государственного контракта) в реестр контрактов</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заполнении в </w:t>
            </w:r>
            <w:hyperlink w:anchor="P714" w:history="1">
              <w:r w:rsidRPr="002D3AAB">
                <w:rPr>
                  <w:rFonts w:ascii="Times New Roman" w:hAnsi="Times New Roman" w:cs="Times New Roman"/>
                </w:rPr>
                <w:t>пункте 10.1</w:t>
              </w:r>
            </w:hyperlink>
            <w:r w:rsidRPr="002D3AAB">
              <w:rPr>
                <w:rFonts w:ascii="Times New Roman" w:hAnsi="Times New Roman" w:cs="Times New Roman"/>
              </w:rPr>
              <w:t xml:space="preserve"> настоящей информации значения "договор" указывается основание </w:t>
            </w:r>
            <w:proofErr w:type="spellStart"/>
            <w:r w:rsidRPr="002D3AAB">
              <w:rPr>
                <w:rFonts w:ascii="Times New Roman" w:hAnsi="Times New Roman" w:cs="Times New Roman"/>
              </w:rPr>
              <w:t>невключения</w:t>
            </w:r>
            <w:proofErr w:type="spellEnd"/>
            <w:r w:rsidRPr="002D3AAB">
              <w:rPr>
                <w:rFonts w:ascii="Times New Roman" w:hAnsi="Times New Roman" w:cs="Times New Roman"/>
              </w:rPr>
              <w:t xml:space="preserve"> договора (контракта) в реестр контрактов</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 Реквизиты контрагента/взыскателя по исполнительному документу/решению налогового органа</w:t>
            </w:r>
          </w:p>
        </w:tc>
        <w:tc>
          <w:tcPr>
            <w:tcW w:w="5040" w:type="dxa"/>
          </w:tcPr>
          <w:p w:rsidR="002D3AAB" w:rsidRPr="002D3AAB" w:rsidRDefault="002D3AAB">
            <w:pPr>
              <w:pStyle w:val="ConsPlusNormal"/>
              <w:jc w:val="both"/>
              <w:rPr>
                <w:rFonts w:ascii="Times New Roman" w:hAnsi="Times New Roman" w:cs="Times New Roman"/>
              </w:rPr>
            </w:pP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11.1. Наименование юридического лица/фамилия, имя, отчество физического лица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11.2. Идентификационный номер налогоплательщика (ИНН)</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идентификационный номер налогоплательщика контрагента в соответствии со сведениями ЕГРЮЛ</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11.3. Код причины постановки на учет в налоговом органе (КПП)</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причины постановки на учет контрагента в соответствии со сведениями ЕГРЮЛ</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11.4. Код по Сводному реестру</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11.5. Номер лицевого счета (раздела на лицевом счете)</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11.6. Номер банковского счета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номер банковского счета контрагента (при наличии в документе-основании)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11.7. Наименование банка (иной организации), в котором(-ой) открыт счет контрагенту</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11.8. БИК банка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БИК банка контрагента (при наличии в документе-основании)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11.9. Корреспондентский счет банка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корреспондентский счет банка контрагента (при наличии в документе-основании)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 Расшифровка обязательства</w:t>
            </w:r>
          </w:p>
        </w:tc>
        <w:tc>
          <w:tcPr>
            <w:tcW w:w="5040" w:type="dxa"/>
          </w:tcPr>
          <w:p w:rsidR="002D3AAB" w:rsidRPr="002D3AAB" w:rsidRDefault="002D3AAB">
            <w:pPr>
              <w:pStyle w:val="ConsPlusNormal"/>
              <w:jc w:val="both"/>
              <w:rPr>
                <w:rFonts w:ascii="Times New Roman" w:hAnsi="Times New Roman" w:cs="Times New Roman"/>
              </w:rPr>
            </w:pPr>
          </w:p>
        </w:tc>
      </w:tr>
      <w:tr w:rsidR="002D3AAB" w:rsidRPr="002D3AAB">
        <w:tblPrEx>
          <w:tblBorders>
            <w:insideH w:val="nil"/>
          </w:tblBorders>
        </w:tblPrEx>
        <w:tc>
          <w:tcPr>
            <w:tcW w:w="4031"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12.1. Наименование объекта капитального строительства или объекта недвижимого имущества</w:t>
            </w:r>
          </w:p>
        </w:tc>
        <w:tc>
          <w:tcPr>
            <w:tcW w:w="5040"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Не указывается</w:t>
            </w:r>
          </w:p>
        </w:tc>
      </w:tr>
      <w:tr w:rsidR="002D3AAB" w:rsidRPr="002D3AAB">
        <w:tblPrEx>
          <w:tblBorders>
            <w:insideH w:val="nil"/>
          </w:tblBorders>
        </w:tblPrEx>
        <w:tc>
          <w:tcPr>
            <w:tcW w:w="9071" w:type="dxa"/>
            <w:gridSpan w:val="2"/>
            <w:tcBorders>
              <w:top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95"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tc>
      </w:tr>
      <w:tr w:rsidR="002D3AAB" w:rsidRPr="002D3AAB">
        <w:tblPrEx>
          <w:tblBorders>
            <w:insideH w:val="nil"/>
          </w:tblBorders>
        </w:tblPrEx>
        <w:tc>
          <w:tcPr>
            <w:tcW w:w="4031"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12.2. Уникальный код объекта капитального строительства или объекта недвижимого имущества</w:t>
            </w:r>
          </w:p>
        </w:tc>
        <w:tc>
          <w:tcPr>
            <w:tcW w:w="5040"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Не указывается</w:t>
            </w:r>
          </w:p>
        </w:tc>
      </w:tr>
      <w:tr w:rsidR="002D3AAB" w:rsidRPr="002D3AAB">
        <w:tblPrEx>
          <w:tblBorders>
            <w:insideH w:val="nil"/>
          </w:tblBorders>
        </w:tblPrEx>
        <w:tc>
          <w:tcPr>
            <w:tcW w:w="9071" w:type="dxa"/>
            <w:gridSpan w:val="2"/>
            <w:tcBorders>
              <w:top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96"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tc>
      </w:tr>
      <w:tr w:rsidR="002D3AAB" w:rsidRPr="002D3AAB">
        <w:tblPrEx>
          <w:tblBorders>
            <w:insideH w:val="nil"/>
          </w:tblBorders>
        </w:tblPrEx>
        <w:tc>
          <w:tcPr>
            <w:tcW w:w="4031"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12.3. Итого по уникальному коду объекта капитального строительства или объекта недвижимого имущества</w:t>
            </w:r>
          </w:p>
        </w:tc>
        <w:tc>
          <w:tcPr>
            <w:tcW w:w="5040"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Не указывается</w:t>
            </w:r>
          </w:p>
        </w:tc>
      </w:tr>
      <w:tr w:rsidR="002D3AAB" w:rsidRPr="002D3AAB">
        <w:tblPrEx>
          <w:tblBorders>
            <w:insideH w:val="nil"/>
          </w:tblBorders>
        </w:tblPrEx>
        <w:tc>
          <w:tcPr>
            <w:tcW w:w="9071" w:type="dxa"/>
            <w:gridSpan w:val="2"/>
            <w:tcBorders>
              <w:top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97"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12.4. Код по бюджетной классификации</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бюджетной классификации расходов в соответствии с предметом документа-основания.</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случае постановки на учет бюджетного обязательства, возникшего на основании исполнительного документа (решения налогового </w:t>
            </w:r>
            <w:r w:rsidRPr="002D3AAB">
              <w:rPr>
                <w:rFonts w:ascii="Times New Roman" w:hAnsi="Times New Roman" w:cs="Times New Roman"/>
              </w:rPr>
              <w:lastRenderedPageBreak/>
              <w:t>органа), указывается код бюджетной классификации расходов на основании информации, представленной должником</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12.5. Сумма обязательства в разрезе на текущий финансовый год и первый и второй год планового периода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Отражаются суммы принятых бюджетных обязательств за счет бюджета Республики Крым в валюте Российской Федерации в разрезе на 20__ текущий финансовый год (первый и второй год планового периода)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12.6. Объем права на принятие обязательств в разрезе сумм на текущий финансовый год, на первый и второй год планового периода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суммы доведенных лимитов бюджетных обязательств на текущий финансовый год, на первый и второй год планового периода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12.7. Сумма обязательства, превышающая </w:t>
            </w:r>
            <w:proofErr w:type="gramStart"/>
            <w:r w:rsidRPr="002D3AAB">
              <w:rPr>
                <w:rFonts w:ascii="Times New Roman" w:hAnsi="Times New Roman" w:cs="Times New Roman"/>
              </w:rPr>
              <w:t>допустимый</w:t>
            </w:r>
            <w:proofErr w:type="gramEnd"/>
            <w:r w:rsidRPr="002D3AAB">
              <w:rPr>
                <w:rFonts w:ascii="Times New Roman" w:hAnsi="Times New Roman" w:cs="Times New Roman"/>
              </w:rPr>
              <w:t xml:space="preserve"> объем на текущий финансовый год, на первый и второй год планового периода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12.8. Всего в разрезе сумм на текущий финансовый год, на первый и второй год планового периода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Указываются итоговые суммы </w:t>
            </w:r>
            <w:proofErr w:type="spellStart"/>
            <w:r w:rsidRPr="002D3AAB">
              <w:rPr>
                <w:rFonts w:ascii="Times New Roman" w:hAnsi="Times New Roman" w:cs="Times New Roman"/>
              </w:rPr>
              <w:t>группировочно</w:t>
            </w:r>
            <w:proofErr w:type="spellEnd"/>
            <w:r w:rsidRPr="002D3AAB">
              <w:rPr>
                <w:rFonts w:ascii="Times New Roman" w:hAnsi="Times New Roman" w:cs="Times New Roman"/>
              </w:rPr>
              <w:t xml:space="preserve"> по сумме обязательств, объему прав на принятие обязательств, сумме превышения на текущий год, первый и второй год планового периода</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12.9. Примечание</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иная информация, необходимая для формирования Уведомления о превышении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13. Руководитель (уполномоченное лицо)</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должность, подпись, расшифровка подписи руководителя (уполномоченного лица), подписавшего Уведомление о превышении</w:t>
            </w:r>
          </w:p>
        </w:tc>
      </w:tr>
      <w:tr w:rsidR="002D3AAB" w:rsidRPr="002D3AAB">
        <w:tc>
          <w:tcPr>
            <w:tcW w:w="4031"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14. Дата</w:t>
            </w:r>
          </w:p>
        </w:tc>
        <w:tc>
          <w:tcPr>
            <w:tcW w:w="5040"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подписания Уведомления о превышении</w:t>
            </w:r>
          </w:p>
        </w:tc>
      </w:tr>
    </w:tbl>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5</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D3AAB" w:rsidRPr="002D3A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3AAB" w:rsidRPr="002D3AAB" w:rsidRDefault="002D3A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Список изменяющих документов</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(в ред. </w:t>
            </w:r>
            <w:hyperlink r:id="rId98"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r>
    </w:tbl>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jc w:val="center"/>
        <w:rPr>
          <w:rFonts w:ascii="Times New Roman" w:hAnsi="Times New Roman" w:cs="Times New Roman"/>
        </w:rPr>
      </w:pPr>
      <w:bookmarkStart w:id="59" w:name="P805"/>
      <w:bookmarkEnd w:id="59"/>
      <w:r w:rsidRPr="002D3AAB">
        <w:rPr>
          <w:rFonts w:ascii="Times New Roman" w:hAnsi="Times New Roman" w:cs="Times New Roman"/>
        </w:rPr>
        <w:t>Реквизиты</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отчета. Справка об исполнении принятых на учет</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________________________________________ обязательств</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(бюджетных, денежных)</w:t>
      </w:r>
    </w:p>
    <w:p w:rsidR="002D3AAB" w:rsidRPr="002D3AAB" w:rsidRDefault="002D3AAB">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2D3AAB" w:rsidRPr="002D3AAB">
        <w:tc>
          <w:tcPr>
            <w:tcW w:w="5726" w:type="dxa"/>
            <w:tcBorders>
              <w:top w:val="nil"/>
              <w:left w:val="nil"/>
              <w:bottom w:val="nil"/>
              <w:right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Единица измерения: руб.</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 точностью до второго десятичного знака)</w:t>
            </w:r>
          </w:p>
        </w:tc>
        <w:tc>
          <w:tcPr>
            <w:tcW w:w="3345" w:type="dxa"/>
            <w:tcBorders>
              <w:top w:val="nil"/>
              <w:left w:val="nil"/>
              <w:bottom w:val="nil"/>
              <w:right w:val="nil"/>
            </w:tcBorders>
          </w:tcPr>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Периодичность: месячная</w:t>
            </w:r>
          </w:p>
        </w:tc>
      </w:tr>
    </w:tbl>
    <w:p w:rsidR="002D3AAB" w:rsidRPr="002D3AAB" w:rsidRDefault="002D3AAB">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6"/>
        <w:gridCol w:w="4537"/>
      </w:tblGrid>
      <w:tr w:rsidR="002D3AAB" w:rsidRPr="002D3AAB">
        <w:tc>
          <w:tcPr>
            <w:tcW w:w="4536"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Описание реквизита</w:t>
            </w:r>
          </w:p>
        </w:tc>
        <w:tc>
          <w:tcPr>
            <w:tcW w:w="4537"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Правила формирования, заполнения реквизита</w:t>
            </w:r>
          </w:p>
        </w:tc>
      </w:tr>
      <w:tr w:rsidR="002D3AAB" w:rsidRPr="002D3AAB">
        <w:tc>
          <w:tcPr>
            <w:tcW w:w="4536"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1</w:t>
            </w:r>
          </w:p>
        </w:tc>
        <w:tc>
          <w:tcPr>
            <w:tcW w:w="4537"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2</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 Дата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 состоянию на 1-е число каждого месяца и по состоянию на дату, указанную в запросе получателя бюджетных средств Республики Крым, нарастающим итогом с 1 января текущего финансового года и содержит информацию об исполнении бюджетных, денежных обязательств, поставленных на учет в УФК по Республике Крым на основании Сведений об обязательстве</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 Наименование органа Федерального казначейства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полное наименование УФК по Республике Крым</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2.1. Код органа Федерального казначейства (КОФК)</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УФК по Республике Крым</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 Получатель бюджетных средств</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получателя бюджетных средств Республики Крым,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3.1. Код по Сводному реестру</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получателя бюджетных средств Республики Крым по Сводному реестру</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4. Наименование бюджета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бюджета "Бюджет Республики Крым"</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5. Код </w:t>
            </w:r>
            <w:hyperlink r:id="rId99" w:history="1">
              <w:r w:rsidRPr="002D3AAB">
                <w:rPr>
                  <w:rFonts w:ascii="Times New Roman" w:hAnsi="Times New Roman" w:cs="Times New Roman"/>
                </w:rPr>
                <w:t>ОКТМО</w:t>
              </w:r>
            </w:hyperlink>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по Общероссийскому </w:t>
            </w:r>
            <w:hyperlink r:id="rId100" w:history="1">
              <w:r w:rsidRPr="002D3AAB">
                <w:rPr>
                  <w:rFonts w:ascii="Times New Roman" w:hAnsi="Times New Roman" w:cs="Times New Roman"/>
                </w:rPr>
                <w:t>классификатору</w:t>
              </w:r>
            </w:hyperlink>
            <w:r w:rsidRPr="002D3AAB">
              <w:rPr>
                <w:rFonts w:ascii="Times New Roman" w:hAnsi="Times New Roman" w:cs="Times New Roman"/>
              </w:rPr>
              <w:t xml:space="preserve"> территорий муниципальных образований УФК по Республике Крым, Министерства финансов Республики Крым</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 Финансовый орган</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"Министерство финансов Республики Крым"</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6.1. Код по ОКПО</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Министерства финансов Республики Крым по Общероссийскому классификатору предприятий и организаций</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 Код по бюджетной классификации</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составная часть кода бюджетной классификации Российской Федерации, по которому в УФК по Республике Крым приняты на учет бюджетные или денежные обязательства (глава, раздел, подраздел, целевая статья, вид расходов)</w:t>
            </w:r>
          </w:p>
        </w:tc>
      </w:tr>
      <w:tr w:rsidR="002D3AAB" w:rsidRPr="002D3AAB">
        <w:tc>
          <w:tcPr>
            <w:tcW w:w="4536" w:type="dxa"/>
          </w:tcPr>
          <w:p w:rsidR="002D3AAB" w:rsidRPr="002D3AAB" w:rsidRDefault="002D3AAB">
            <w:pPr>
              <w:pStyle w:val="ConsPlusNormal"/>
              <w:jc w:val="both"/>
              <w:rPr>
                <w:rFonts w:ascii="Times New Roman" w:hAnsi="Times New Roman" w:cs="Times New Roman"/>
              </w:rPr>
            </w:pPr>
            <w:bookmarkStart w:id="60" w:name="P838"/>
            <w:bookmarkEnd w:id="60"/>
            <w:r w:rsidRPr="002D3AAB">
              <w:rPr>
                <w:rFonts w:ascii="Times New Roman" w:hAnsi="Times New Roman" w:cs="Times New Roman"/>
              </w:rPr>
              <w:t>8. Распределенные на лицевой счет получателя бюджетных средств лимиты бюджетных обязательств на 20__ текущий финансовый год</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сумма распределенных лимитов бюджетных обязательств на текущий финансовый год в разрезе кодов по бюджетной </w:t>
            </w:r>
            <w:r w:rsidRPr="002D3AAB">
              <w:rPr>
                <w:rFonts w:ascii="Times New Roman" w:hAnsi="Times New Roman" w:cs="Times New Roman"/>
              </w:rPr>
              <w:lastRenderedPageBreak/>
              <w:t>классификации</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8.1. Распределенные на лицевой счет получателя бюджетных средств лимиты бюджетных обязательств на плановый период в разрезе лет</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 Реквизиты принятых на учет обязательств</w:t>
            </w:r>
          </w:p>
        </w:tc>
        <w:tc>
          <w:tcPr>
            <w:tcW w:w="4537" w:type="dxa"/>
          </w:tcPr>
          <w:p w:rsidR="002D3AAB" w:rsidRPr="002D3AAB" w:rsidRDefault="002D3AAB">
            <w:pPr>
              <w:pStyle w:val="ConsPlusNormal"/>
              <w:jc w:val="both"/>
              <w:rPr>
                <w:rFonts w:ascii="Times New Roman" w:hAnsi="Times New Roman" w:cs="Times New Roman"/>
              </w:rPr>
            </w:pP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9.1. Документ-основание/исполнительный документ (решение налогового органа)</w:t>
            </w:r>
          </w:p>
        </w:tc>
        <w:tc>
          <w:tcPr>
            <w:tcW w:w="4537" w:type="dxa"/>
          </w:tcPr>
          <w:p w:rsidR="002D3AAB" w:rsidRPr="002D3AAB" w:rsidRDefault="002D3AAB">
            <w:pPr>
              <w:pStyle w:val="ConsPlusNormal"/>
              <w:jc w:val="both"/>
              <w:rPr>
                <w:rFonts w:ascii="Times New Roman" w:hAnsi="Times New Roman" w:cs="Times New Roman"/>
              </w:rPr>
            </w:pP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9.1.1. Номер документа-основания (исполнительного документа, решения налогового органа)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номер документа-основания (исполнительного документа, решения налогового органа) (при наличии)</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9.1.2. Дата документа-основания (исполнительного документа, решения налогового органа)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документа-основания (исполнительного документа, решения налогового органа) (при наличии)</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9.1.3. Идентификатор документа-основания (исполнительного документа, решения налогового органа)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идентификатор документа-основания (при наличии)</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9.2. Учетный номер обязательства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учетный номер бюджетного или денежного обязательства</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9.3. Уникальный код объекта капитального строительства или объекта недвижимого имущества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Не указывается</w:t>
            </w:r>
          </w:p>
        </w:tc>
      </w:tr>
      <w:tr w:rsidR="002D3AAB" w:rsidRPr="002D3AAB">
        <w:tc>
          <w:tcPr>
            <w:tcW w:w="4536" w:type="dxa"/>
          </w:tcPr>
          <w:p w:rsidR="002D3AAB" w:rsidRPr="002D3AAB" w:rsidRDefault="002D3AAB">
            <w:pPr>
              <w:pStyle w:val="ConsPlusNormal"/>
              <w:jc w:val="both"/>
              <w:rPr>
                <w:rFonts w:ascii="Times New Roman" w:hAnsi="Times New Roman" w:cs="Times New Roman"/>
              </w:rPr>
            </w:pPr>
            <w:bookmarkStart w:id="61" w:name="P856"/>
            <w:bookmarkEnd w:id="61"/>
            <w:r w:rsidRPr="002D3AAB">
              <w:rPr>
                <w:rFonts w:ascii="Times New Roman" w:hAnsi="Times New Roman" w:cs="Times New Roman"/>
              </w:rPr>
              <w:t>9.4. Сумма принятых на учет обязательств на 20__ текущий финансовый год в валюте Российской Федерации</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суммы принятых на учет в УФК по Республике Крым бюджетных или денежных обязательств на текущий финансовый год (с учетом неисполненных бюджетных или денежных обязательств прошлых лет) в разрезе кодов по бюджетной классификации</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9.5. Сумма принятых на учет обязательств на плановый период в валюте Российской Федерации в разрезе первого и второго года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суммы принятых на учет в УФК по Республике Крым бюджетных или денежных обязательств на первый и на второй годы планового периода в разрезе кодов по бюджетной классификации</w:t>
            </w:r>
          </w:p>
        </w:tc>
      </w:tr>
      <w:tr w:rsidR="002D3AAB" w:rsidRPr="002D3AAB">
        <w:tc>
          <w:tcPr>
            <w:tcW w:w="4536" w:type="dxa"/>
          </w:tcPr>
          <w:p w:rsidR="002D3AAB" w:rsidRPr="002D3AAB" w:rsidRDefault="002D3AAB">
            <w:pPr>
              <w:pStyle w:val="ConsPlusNormal"/>
              <w:jc w:val="both"/>
              <w:rPr>
                <w:rFonts w:ascii="Times New Roman" w:hAnsi="Times New Roman" w:cs="Times New Roman"/>
              </w:rPr>
            </w:pPr>
            <w:bookmarkStart w:id="62" w:name="P860"/>
            <w:bookmarkEnd w:id="62"/>
            <w:r w:rsidRPr="002D3AAB">
              <w:rPr>
                <w:rFonts w:ascii="Times New Roman" w:hAnsi="Times New Roman" w:cs="Times New Roman"/>
              </w:rPr>
              <w:t>9.6. Сумма исполненных обязательств текущего финансового года в валюте Российской Федерации</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суммы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9.6.1. Процент исполнения бюджетных или денежных обязательств текущего финансового года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9.7. Неисполненные обязательства текущего финансового года в валюте Российской </w:t>
            </w:r>
            <w:r w:rsidRPr="002D3AAB">
              <w:rPr>
                <w:rFonts w:ascii="Times New Roman" w:hAnsi="Times New Roman" w:cs="Times New Roman"/>
              </w:rPr>
              <w:lastRenderedPageBreak/>
              <w:t>Федерации</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 xml:space="preserve">Указываются суммы неисполненных бюджетных или денежных обязательств </w:t>
            </w:r>
            <w:r w:rsidRPr="002D3AAB">
              <w:rPr>
                <w:rFonts w:ascii="Times New Roman" w:hAnsi="Times New Roman" w:cs="Times New Roman"/>
              </w:rPr>
              <w:lastRenderedPageBreak/>
              <w:t xml:space="preserve">текущего финансового года в разрезе кодов бюджетной классификации Российской Федерации (показатель </w:t>
            </w:r>
            <w:hyperlink w:anchor="P856" w:history="1">
              <w:r w:rsidRPr="002D3AAB">
                <w:rPr>
                  <w:rFonts w:ascii="Times New Roman" w:hAnsi="Times New Roman" w:cs="Times New Roman"/>
                </w:rPr>
                <w:t>пункта 9.4</w:t>
              </w:r>
            </w:hyperlink>
            <w:r w:rsidRPr="002D3AAB">
              <w:rPr>
                <w:rFonts w:ascii="Times New Roman" w:hAnsi="Times New Roman" w:cs="Times New Roman"/>
              </w:rPr>
              <w:t xml:space="preserve"> минус показатель </w:t>
            </w:r>
            <w:hyperlink w:anchor="P860" w:history="1">
              <w:r w:rsidRPr="002D3AAB">
                <w:rPr>
                  <w:rFonts w:ascii="Times New Roman" w:hAnsi="Times New Roman" w:cs="Times New Roman"/>
                </w:rPr>
                <w:t>пункта 9.6</w:t>
              </w:r>
            </w:hyperlink>
            <w:r w:rsidRPr="002D3AAB">
              <w:rPr>
                <w:rFonts w:ascii="Times New Roman" w:hAnsi="Times New Roman" w:cs="Times New Roman"/>
              </w:rPr>
              <w:t>)</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9.8. Сумма неиспользованного остатка лимитов бюджетных обязательств текущего финансового года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Указываются суммы неиспользованного остатка лимитов бюджетных обязательств текущего финансового года в разрезе кодов по бюджетной классификации (показатель </w:t>
            </w:r>
            <w:hyperlink w:anchor="P838" w:history="1">
              <w:r w:rsidRPr="002D3AAB">
                <w:rPr>
                  <w:rFonts w:ascii="Times New Roman" w:hAnsi="Times New Roman" w:cs="Times New Roman"/>
                </w:rPr>
                <w:t>пункта 8</w:t>
              </w:r>
            </w:hyperlink>
            <w:r w:rsidRPr="002D3AAB">
              <w:rPr>
                <w:rFonts w:ascii="Times New Roman" w:hAnsi="Times New Roman" w:cs="Times New Roman"/>
              </w:rPr>
              <w:t xml:space="preserve"> минус показатель </w:t>
            </w:r>
            <w:hyperlink w:anchor="P860" w:history="1">
              <w:r w:rsidRPr="002D3AAB">
                <w:rPr>
                  <w:rFonts w:ascii="Times New Roman" w:hAnsi="Times New Roman" w:cs="Times New Roman"/>
                </w:rPr>
                <w:t>пункта 9.6</w:t>
              </w:r>
            </w:hyperlink>
            <w:r w:rsidRPr="002D3AAB">
              <w:rPr>
                <w:rFonts w:ascii="Times New Roman" w:hAnsi="Times New Roman" w:cs="Times New Roman"/>
              </w:rPr>
              <w:t>)</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 Итого по коду бюджетной классификации</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итоговая сумма бюджетных или денежных обязательств </w:t>
            </w:r>
            <w:proofErr w:type="spellStart"/>
            <w:r w:rsidRPr="002D3AAB">
              <w:rPr>
                <w:rFonts w:ascii="Times New Roman" w:hAnsi="Times New Roman" w:cs="Times New Roman"/>
              </w:rPr>
              <w:t>группировочно</w:t>
            </w:r>
            <w:proofErr w:type="spellEnd"/>
            <w:r w:rsidRPr="002D3AAB">
              <w:rPr>
                <w:rFonts w:ascii="Times New Roman" w:hAnsi="Times New Roman" w:cs="Times New Roman"/>
              </w:rPr>
              <w:t xml:space="preserve"> по всем кодам бюджетной классификации Российской Федерации, указанным в отчете</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 Всего</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итоговые суммы бюджетных или денежных обязательств</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 Ответственный исполнитель</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должность, подпись, расшифровка подписи, телефон ответственного исполнителя, сформировавшего отчет</w:t>
            </w:r>
          </w:p>
        </w:tc>
      </w:tr>
      <w:tr w:rsidR="002D3AAB" w:rsidRPr="002D3AAB">
        <w:tc>
          <w:tcPr>
            <w:tcW w:w="4536"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13. Дата</w:t>
            </w:r>
          </w:p>
        </w:tc>
        <w:tc>
          <w:tcPr>
            <w:tcW w:w="4537"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подписания отчета</w:t>
            </w:r>
          </w:p>
        </w:tc>
      </w:tr>
    </w:tbl>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6</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D3AAB" w:rsidRPr="002D3A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3AAB" w:rsidRPr="002D3AAB" w:rsidRDefault="002D3A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Список изменяющих документов</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(в ред. </w:t>
            </w:r>
            <w:hyperlink r:id="rId101"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r>
    </w:tbl>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jc w:val="center"/>
        <w:rPr>
          <w:rFonts w:ascii="Times New Roman" w:hAnsi="Times New Roman" w:cs="Times New Roman"/>
        </w:rPr>
      </w:pPr>
      <w:bookmarkStart w:id="63" w:name="P891"/>
      <w:bookmarkEnd w:id="63"/>
      <w:r w:rsidRPr="002D3AAB">
        <w:rPr>
          <w:rFonts w:ascii="Times New Roman" w:hAnsi="Times New Roman" w:cs="Times New Roman"/>
        </w:rPr>
        <w:t>Реквизиты</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отчета. Информация о принятых на учет</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________________________________________ обязательствах</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(бюджетных, денежных)</w:t>
      </w:r>
    </w:p>
    <w:p w:rsidR="002D3AAB" w:rsidRPr="002D3AAB" w:rsidRDefault="002D3AAB">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1"/>
        <w:gridCol w:w="3352"/>
      </w:tblGrid>
      <w:tr w:rsidR="002D3AAB" w:rsidRPr="002D3AAB">
        <w:tc>
          <w:tcPr>
            <w:tcW w:w="5721" w:type="dxa"/>
            <w:tcBorders>
              <w:top w:val="nil"/>
              <w:left w:val="nil"/>
              <w:bottom w:val="nil"/>
              <w:right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Единица измерения: руб.</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 точностью до второго десятичного знака)</w:t>
            </w:r>
          </w:p>
        </w:tc>
        <w:tc>
          <w:tcPr>
            <w:tcW w:w="3352" w:type="dxa"/>
            <w:tcBorders>
              <w:top w:val="nil"/>
              <w:left w:val="nil"/>
              <w:bottom w:val="nil"/>
              <w:right w:val="nil"/>
            </w:tcBorders>
          </w:tcPr>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Периодичность: месячная</w:t>
            </w:r>
          </w:p>
        </w:tc>
      </w:tr>
    </w:tbl>
    <w:p w:rsidR="002D3AAB" w:rsidRPr="002D3AAB" w:rsidRDefault="002D3AAB">
      <w:pPr>
        <w:pStyle w:val="ConsPlusNormal"/>
        <w:ind w:firstLine="54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2D3AAB" w:rsidRPr="002D3AAB">
        <w:tc>
          <w:tcPr>
            <w:tcW w:w="4082"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Наименование реквизита</w:t>
            </w:r>
          </w:p>
        </w:tc>
        <w:tc>
          <w:tcPr>
            <w:tcW w:w="4989"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Правила формирования, заполнения реквизита</w:t>
            </w:r>
          </w:p>
        </w:tc>
      </w:tr>
      <w:tr w:rsidR="002D3AAB" w:rsidRPr="002D3AAB">
        <w:tc>
          <w:tcPr>
            <w:tcW w:w="4082"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lastRenderedPageBreak/>
              <w:t>1</w:t>
            </w:r>
          </w:p>
        </w:tc>
        <w:tc>
          <w:tcPr>
            <w:tcW w:w="4989"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2</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 Дата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указанными в запросе детализацией и группировкой показателей</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 Наименование органа Федерального казначейства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полное наименование УФК по Республике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 Код органа Федерального казначейства (КОФК)</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УФК по Республике Крым, присвоенный Федеральным казначейством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4. Вид отчета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простой, сводный</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 Главный распорядитель (распорядитель) бюджетных средств</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главного распорядителя бюджетных средств по находящимся в ведении главного распорядителя средств бюджета Республики Крым получателям бюджетных средств Республики Крым.</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При формировании Информации о принятых на учет обязательствах в целом по всем получателям бюджетных средств Республики Крым реквизит "Главный распорядитель (распорядитель) бюджетных средств" не заполняется</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5.1. Глава по бюджетной классификации</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глава главного распорядителя бюджетных средств Республики Крым по находящимся в ведении главного распорядителя бюджетных средств Республики Крым получателям бюджетных средств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5.2. Код по Сводному реестру</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бюджетных средств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 Наименование бюджета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бюджета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7. Код </w:t>
            </w:r>
            <w:hyperlink r:id="rId102" w:history="1">
              <w:r w:rsidRPr="002D3AAB">
                <w:rPr>
                  <w:rFonts w:ascii="Times New Roman" w:hAnsi="Times New Roman" w:cs="Times New Roman"/>
                </w:rPr>
                <w:t>ОКТМО</w:t>
              </w:r>
            </w:hyperlink>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по Общероссийскому </w:t>
            </w:r>
            <w:hyperlink r:id="rId103" w:history="1">
              <w:r w:rsidRPr="002D3AAB">
                <w:rPr>
                  <w:rFonts w:ascii="Times New Roman" w:hAnsi="Times New Roman" w:cs="Times New Roman"/>
                </w:rPr>
                <w:t>классификатору</w:t>
              </w:r>
            </w:hyperlink>
            <w:r w:rsidRPr="002D3AAB">
              <w:rPr>
                <w:rFonts w:ascii="Times New Roman" w:hAnsi="Times New Roman" w:cs="Times New Roman"/>
              </w:rPr>
              <w:t xml:space="preserve"> территорий муниципальных образований УФК по Республике Крым, Министерства финансов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 Финансовый орган</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Министерства финансов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8.1. Код по ОКПО</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Министерства финансов Республики Крым по Общероссийскому классификатору предприятий и организаций</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 Наименование участника бюджетного процесса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участника бюджетного процесса (получателя бюджетных средств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9.1. Код по Сводному реестру</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участника бюджетного процесса (получателя бюджетных средств Республики Крым) по Сводному реестру</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 Код по бюджетной классификации</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бюджетной классификации Российской Федерации, по которому в УФК по Республике Крым учтено бюджетное или денежное обязательство (глава, раздел, подраздел, целевая статья, вид расходов). Степень детализации кодов бюджетной классификации Российской Федерации или перечень кодов бюджетной классификации Российской Федерации, в разрезе которых в информации приводятся сведения о принятых получателями бюджетных средств Республики Крым бюджетных или денежных обязательствах, устанавливается Министерством финансов Республики Крым, главными распорядителями или распорядителями бюджетных средств Республики Крым, по запросу которых формируется Информация о принятых на учет обязательствах</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11. Код валюты по </w:t>
            </w:r>
            <w:hyperlink r:id="rId104" w:history="1">
              <w:r w:rsidRPr="002D3AAB">
                <w:rPr>
                  <w:rFonts w:ascii="Times New Roman" w:hAnsi="Times New Roman" w:cs="Times New Roman"/>
                </w:rPr>
                <w:t>ОКВ</w:t>
              </w:r>
            </w:hyperlink>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валюты, в которой принято бюджетное или денежное обязательство, в соответствии с Общероссийским </w:t>
            </w:r>
            <w:hyperlink r:id="rId105" w:history="1">
              <w:r w:rsidRPr="002D3AAB">
                <w:rPr>
                  <w:rFonts w:ascii="Times New Roman" w:hAnsi="Times New Roman" w:cs="Times New Roman"/>
                </w:rPr>
                <w:t>классификатором</w:t>
              </w:r>
            </w:hyperlink>
            <w:r w:rsidRPr="002D3AAB">
              <w:rPr>
                <w:rFonts w:ascii="Times New Roman" w:hAnsi="Times New Roman" w:cs="Times New Roman"/>
              </w:rPr>
              <w:t xml:space="preserve"> валют</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 Уникальный код объекта капитального строительства или объекта недвижимого имущества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Не указывается</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13. Сумма неисполненного обязательства прошлых лет</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Отражаются суммы неисполненных обязательств прошлых лет в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14. Сумма на 20__ текущий финансовый год с помесячной разбивкой</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Отражаются суммы принятых бюджетных или денежных обязательств за счет средств бюджета Республики Крым в валюте Российской Федерации разрезе кодов по бюджетной классификации. Если бюджетное или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15. Сумма на плановый период с разбивкой по годам</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суммы бюджетных или денежных обязательств, принятые на первый и второй год планового периода,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16. Сумма на период после текущего финансового года на третий год после текущего финансового года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суммы бюджетных или денежных обязательств, принятые на третий год после текущего финансового года,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16.1. Сумма на последующие периоды после третьего года после текущего финансового года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17. Итого по коду бюджетной классификации</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итоговая сумма бюджетных или денежных обязательств </w:t>
            </w:r>
            <w:proofErr w:type="spellStart"/>
            <w:r w:rsidRPr="002D3AAB">
              <w:rPr>
                <w:rFonts w:ascii="Times New Roman" w:hAnsi="Times New Roman" w:cs="Times New Roman"/>
              </w:rPr>
              <w:t>группировочно</w:t>
            </w:r>
            <w:proofErr w:type="spellEnd"/>
            <w:r w:rsidRPr="002D3AAB">
              <w:rPr>
                <w:rFonts w:ascii="Times New Roman" w:hAnsi="Times New Roman" w:cs="Times New Roman"/>
              </w:rPr>
              <w:t xml:space="preserve"> по всем кодам бюджетной классификации Российской Федерации, указанным в отчете</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18. Итого по участнику бюджетного процесса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итоговые суммы бюджетных или денежных обязательств в целом по главному распорядителю бюджетных средств Республики Крым, по всем или по отдельным распорядителям бюджетных средств Республики Крым либо по отдельным получателям средств бюджетных средств Республики Крым, как определено в запросе Министерства финансов Республики Крым, главного распорядителя или получателя бюджетных средств Республики Крым соответственно. В случае формирования Информации о принятых на учет обязательствах в целом по получателям средств бюджета Республики Крым строка "Итого по участнику бюджетного процесса" не заполняется</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19. Всего</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итоговые суммы бюджетных или денежных обязательств</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20. Ответственный исполнитель</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должность, подпись, расшифровка подписи, телефон ответственного исполнителя, сформировавшего отчет</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21. Дата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подписания отчета</w:t>
            </w:r>
          </w:p>
        </w:tc>
      </w:tr>
    </w:tbl>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7</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jc w:val="center"/>
        <w:rPr>
          <w:rFonts w:ascii="Times New Roman" w:hAnsi="Times New Roman" w:cs="Times New Roman"/>
        </w:rPr>
      </w:pPr>
      <w:bookmarkStart w:id="64" w:name="P968"/>
      <w:bookmarkEnd w:id="64"/>
      <w:r w:rsidRPr="002D3AAB">
        <w:rPr>
          <w:rFonts w:ascii="Times New Roman" w:hAnsi="Times New Roman" w:cs="Times New Roman"/>
        </w:rPr>
        <w:t>Реквизиты</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отчета. Информация об исполнении</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______________________________________ обязательств</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(бюджетных, денежных)</w:t>
      </w:r>
    </w:p>
    <w:p w:rsidR="002D3AAB" w:rsidRPr="002D3AAB" w:rsidRDefault="002D3AAB">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56"/>
        <w:gridCol w:w="3515"/>
      </w:tblGrid>
      <w:tr w:rsidR="002D3AAB" w:rsidRPr="002D3AAB">
        <w:tc>
          <w:tcPr>
            <w:tcW w:w="5556" w:type="dxa"/>
            <w:tcBorders>
              <w:top w:val="nil"/>
              <w:left w:val="nil"/>
              <w:bottom w:val="nil"/>
              <w:right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Единица измерения: руб.</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 точностью до второго десятичного знака)</w:t>
            </w:r>
          </w:p>
        </w:tc>
        <w:tc>
          <w:tcPr>
            <w:tcW w:w="3515" w:type="dxa"/>
            <w:tcBorders>
              <w:top w:val="nil"/>
              <w:left w:val="nil"/>
              <w:bottom w:val="nil"/>
              <w:right w:val="nil"/>
            </w:tcBorders>
          </w:tcPr>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Периодичность: месячная</w:t>
            </w:r>
          </w:p>
        </w:tc>
      </w:tr>
    </w:tbl>
    <w:p w:rsidR="002D3AAB" w:rsidRPr="002D3AAB" w:rsidRDefault="002D3AAB">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2D3AAB" w:rsidRPr="002D3AAB">
        <w:tc>
          <w:tcPr>
            <w:tcW w:w="4082"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Описание реквизита</w:t>
            </w:r>
          </w:p>
        </w:tc>
        <w:tc>
          <w:tcPr>
            <w:tcW w:w="4989"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Правила формирования, заполнения реквизита</w:t>
            </w:r>
          </w:p>
        </w:tc>
      </w:tr>
      <w:tr w:rsidR="002D3AAB" w:rsidRPr="002D3AAB">
        <w:tc>
          <w:tcPr>
            <w:tcW w:w="4082"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lastRenderedPageBreak/>
              <w:t>1</w:t>
            </w:r>
          </w:p>
        </w:tc>
        <w:tc>
          <w:tcPr>
            <w:tcW w:w="4989"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2</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 Дата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указанная в запросе Министерства финансов Республики Крым либо иного органа государственной власти Республики Крым, уполномоченного в соответствии с законодательством Республики Крым на получение такой информации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 Наименование органа Федерального казначейства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полное наименование УФК по Республике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 Код органа Федерального казначейства (КОФК)</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УФК по Республике Крым, присвоенный Федеральным казначейством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4. Наименование бюджета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бюджета "Бюджет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5. Код </w:t>
            </w:r>
            <w:hyperlink r:id="rId106" w:history="1">
              <w:r w:rsidRPr="002D3AAB">
                <w:rPr>
                  <w:rFonts w:ascii="Times New Roman" w:hAnsi="Times New Roman" w:cs="Times New Roman"/>
                </w:rPr>
                <w:t>ОКТМО</w:t>
              </w:r>
            </w:hyperlink>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по Общероссийскому </w:t>
            </w:r>
            <w:hyperlink r:id="rId107" w:history="1">
              <w:r w:rsidRPr="002D3AAB">
                <w:rPr>
                  <w:rFonts w:ascii="Times New Roman" w:hAnsi="Times New Roman" w:cs="Times New Roman"/>
                </w:rPr>
                <w:t>классификатору</w:t>
              </w:r>
            </w:hyperlink>
            <w:r w:rsidRPr="002D3AAB">
              <w:rPr>
                <w:rFonts w:ascii="Times New Roman" w:hAnsi="Times New Roman" w:cs="Times New Roman"/>
              </w:rPr>
              <w:t xml:space="preserve"> территорий муниципальных образований УФК по Республике Крым, Министерства финансов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 Финансовый орган</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Министерства финансов Республики Крым, код по ОКПО</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6.1. Код по ОКПО</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Министерства финансов Республики Крым по Общероссийскому классификатору предприятий и организаций</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 Наименование органа исполнительной власти</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органа исполнительной власти Республики Крым (УФК по Республике Крым/Министерство финансов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7.1. Код по ОКПО</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органа исполнительной власти Республики Крым по Общероссийскому классификатору предприятий и организаций</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 Код по бюджетной классификации</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бюджетной классификации расходов Российской Федерации, по которому в органе УФК по Республике Крым учтено бюджетное или денежное обязательство (глава, раздел, подраздел, целевая статья, вид расходов)</w:t>
            </w:r>
          </w:p>
        </w:tc>
      </w:tr>
      <w:tr w:rsidR="002D3AAB" w:rsidRPr="002D3AAB">
        <w:tc>
          <w:tcPr>
            <w:tcW w:w="4082" w:type="dxa"/>
          </w:tcPr>
          <w:p w:rsidR="002D3AAB" w:rsidRPr="002D3AAB" w:rsidRDefault="002D3AAB">
            <w:pPr>
              <w:pStyle w:val="ConsPlusNormal"/>
              <w:jc w:val="both"/>
              <w:rPr>
                <w:rFonts w:ascii="Times New Roman" w:hAnsi="Times New Roman" w:cs="Times New Roman"/>
              </w:rPr>
            </w:pPr>
            <w:bookmarkStart w:id="65" w:name="P1001"/>
            <w:bookmarkEnd w:id="65"/>
            <w:r w:rsidRPr="002D3AAB">
              <w:rPr>
                <w:rFonts w:ascii="Times New Roman" w:hAnsi="Times New Roman" w:cs="Times New Roman"/>
              </w:rPr>
              <w:t>9. Распределенные на лицевой счет получателя бюджетных средств лимиты бюджетных обязательств на 20__ текущий финансовый год</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распределенных лимитов бюджетных обязательств на текущий финансовый год в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9.1. Распределенные на лицевой счет получателя бюджетных средств лимиты бюджетных обязательств на плановый период в разрезе лет</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распределенных лимитов бюджетных обязательств на первый и второй год планового периода в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 Принятые на учет бюджетные или денежные обязательства за счет средств бюджета Республики Крым на текущий финансовый год</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сумма принятых на учет бюджетных или денежных обязательств за счет средств бюджета Республики Крым на текущий финансовый год (с учетом неисполненных </w:t>
            </w:r>
            <w:r w:rsidRPr="002D3AAB">
              <w:rPr>
                <w:rFonts w:ascii="Times New Roman" w:hAnsi="Times New Roman" w:cs="Times New Roman"/>
              </w:rPr>
              <w:lastRenderedPageBreak/>
              <w:t>обязательств прошлых лет) в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10.1. Принятые на учет бюджетные или денежные обязательства за счет средств бюджета Республики Крым на плановый период в разрезе лет</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принятых на учет бюджетных или денежных обязательств за счет средств бюджета Республики Крым на первый и второй год планового периода в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 Исполненные бюджетные или денежные обязательства с начала текущего финансового года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суммы исполнения бюджетных или денежных обязательств, исполненных с начала текущего финансового года, в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11.1. Процент исполнения бюджетных или денежных обязательств текущего финансового года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процент исполненных бюджетных или денежных обязательств текущего финансового года в разрезе кодов бюджетной классификации Российской Федерации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 Неисполненные бюджетные или денежные обязательства текущего финансового года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суммы бюджетных или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об исполнении обязательств в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bookmarkStart w:id="66" w:name="P1015"/>
            <w:bookmarkEnd w:id="66"/>
            <w:r w:rsidRPr="002D3AAB">
              <w:rPr>
                <w:rFonts w:ascii="Times New Roman" w:hAnsi="Times New Roman" w:cs="Times New Roman"/>
              </w:rPr>
              <w:t>13. Неиспользованный остаток лимитов бюджетных обязательств текущего финансового года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неиспользованных остатков лимитов бюджетных обязательств текущего финансового года в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процент неиспользованного остатка лимитов бюджетных обязательств текущего финансового года в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14. Итого по коду главы</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случае представления Информации об исполнении обязательств УФК по Республике Крым в Министерство финансов Республики Крым, УФК по Республике Крым формирует Информацию об исполнении обязательств в разрезе главных распорядителей бюджетных средств Республики Крым. При этом в наименовании строки "Итого по коду главы" указывается код главного распорядителя бюджетных средств Республики Крым по бюджетной классификации Российской Федерации, с отражением в </w:t>
            </w:r>
            <w:hyperlink w:anchor="P1001" w:history="1">
              <w:r w:rsidRPr="002D3AAB">
                <w:rPr>
                  <w:rFonts w:ascii="Times New Roman" w:hAnsi="Times New Roman" w:cs="Times New Roman"/>
                </w:rPr>
                <w:t>пунктах 9</w:t>
              </w:r>
            </w:hyperlink>
            <w:r w:rsidRPr="002D3AAB">
              <w:rPr>
                <w:rFonts w:ascii="Times New Roman" w:hAnsi="Times New Roman" w:cs="Times New Roman"/>
              </w:rPr>
              <w:t xml:space="preserve"> - </w:t>
            </w:r>
            <w:hyperlink w:anchor="P1015" w:history="1">
              <w:r w:rsidRPr="002D3AAB">
                <w:rPr>
                  <w:rFonts w:ascii="Times New Roman" w:hAnsi="Times New Roman" w:cs="Times New Roman"/>
                </w:rPr>
                <w:t>13</w:t>
              </w:r>
            </w:hyperlink>
            <w:r w:rsidRPr="002D3AAB">
              <w:rPr>
                <w:rFonts w:ascii="Times New Roman" w:hAnsi="Times New Roman" w:cs="Times New Roman"/>
              </w:rPr>
              <w:t xml:space="preserve"> итоговых данных по получателям бюджетных средств Республики Крым, подведомственным данному главному распорядителю бюджетных средств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15. Всего</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итоговые суммы бюджетных или денежных обязательств</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16. Руководитель</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подпись, расшифровка подписи руководителя УФК по Республике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17. Главный бухгалтер</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подпись, расшифровка подписи главного бухгалтера УФК по Республике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18. Ответственный исполнитель</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должность, подпись, расшифровка подписи, телефон ответственного исполнителя, сформировавшего отчет</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19. Дата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подписания отчета</w:t>
            </w:r>
          </w:p>
        </w:tc>
      </w:tr>
    </w:tbl>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8</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Реквизиты</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отчета. Информация об исполнении обязательств, принятых</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в целях осуществления капитальных вложений</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 xml:space="preserve">Исключено. - </w:t>
      </w:r>
      <w:hyperlink r:id="rId108"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9</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rPr>
          <w:rFonts w:ascii="Times New Roman" w:hAnsi="Times New Roman" w:cs="Times New Roman"/>
        </w:rPr>
      </w:pPr>
      <w:bookmarkStart w:id="67" w:name="P1058"/>
      <w:bookmarkEnd w:id="67"/>
      <w:r w:rsidRPr="002D3AAB">
        <w:rPr>
          <w:rFonts w:ascii="Times New Roman" w:hAnsi="Times New Roman" w:cs="Times New Roman"/>
        </w:rPr>
        <w:t>Реквизиты</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отчета. Справка о не исполненных в отчетном финансовом году</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бюджетных обязательствах по государственным контрактам</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на поставку товаров, выполнение работ, оказание услуг</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и соглашениям (нормативным правовым актам) о предоставлении</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из бюджета Республики Крым субсидий юридическим лицам</w:t>
      </w:r>
    </w:p>
    <w:p w:rsidR="002D3AAB" w:rsidRPr="002D3AAB" w:rsidRDefault="002D3AAB">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D3AAB" w:rsidRPr="002D3AA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3AAB" w:rsidRPr="002D3AAB" w:rsidRDefault="002D3AAB">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Список изменяющих документов</w:t>
            </w:r>
          </w:p>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 xml:space="preserve">(в ред. </w:t>
            </w:r>
            <w:hyperlink r:id="rId109"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tc>
        <w:tc>
          <w:tcPr>
            <w:tcW w:w="113" w:type="dxa"/>
            <w:tcBorders>
              <w:top w:val="nil"/>
              <w:left w:val="nil"/>
              <w:bottom w:val="nil"/>
              <w:right w:val="nil"/>
            </w:tcBorders>
            <w:shd w:val="clear" w:color="auto" w:fill="F4F3F8"/>
            <w:tcMar>
              <w:top w:w="0" w:type="dxa"/>
              <w:left w:w="0" w:type="dxa"/>
              <w:bottom w:w="0" w:type="dxa"/>
              <w:right w:w="0" w:type="dxa"/>
            </w:tcMar>
          </w:tcPr>
          <w:p w:rsidR="002D3AAB" w:rsidRPr="002D3AAB" w:rsidRDefault="002D3AAB">
            <w:pPr>
              <w:rPr>
                <w:rFonts w:ascii="Times New Roman" w:hAnsi="Times New Roman" w:cs="Times New Roman"/>
              </w:rPr>
            </w:pPr>
          </w:p>
        </w:tc>
      </w:tr>
    </w:tbl>
    <w:p w:rsidR="002D3AAB" w:rsidRPr="002D3AAB" w:rsidRDefault="002D3AAB">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13"/>
        <w:gridCol w:w="3458"/>
      </w:tblGrid>
      <w:tr w:rsidR="002D3AAB" w:rsidRPr="002D3AAB">
        <w:tc>
          <w:tcPr>
            <w:tcW w:w="5613" w:type="dxa"/>
            <w:tcBorders>
              <w:top w:val="nil"/>
              <w:left w:val="nil"/>
              <w:bottom w:val="nil"/>
              <w:right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Единица измерения: руб.</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(с точностью до второго десятичного знака)</w:t>
            </w:r>
          </w:p>
        </w:tc>
        <w:tc>
          <w:tcPr>
            <w:tcW w:w="3458" w:type="dxa"/>
            <w:tcBorders>
              <w:top w:val="nil"/>
              <w:left w:val="nil"/>
              <w:bottom w:val="nil"/>
              <w:right w:val="nil"/>
            </w:tcBorders>
          </w:tcPr>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Периодичность: годовая</w:t>
            </w:r>
          </w:p>
        </w:tc>
      </w:tr>
    </w:tbl>
    <w:p w:rsidR="002D3AAB" w:rsidRPr="002D3AAB" w:rsidRDefault="002D3AAB">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2D3AAB" w:rsidRPr="002D3AAB">
        <w:tc>
          <w:tcPr>
            <w:tcW w:w="4082"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Описание реквизита</w:t>
            </w:r>
          </w:p>
        </w:tc>
        <w:tc>
          <w:tcPr>
            <w:tcW w:w="4989"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Правила формирования, заполнения реквизита</w:t>
            </w:r>
          </w:p>
        </w:tc>
      </w:tr>
      <w:tr w:rsidR="002D3AAB" w:rsidRPr="002D3AAB">
        <w:tc>
          <w:tcPr>
            <w:tcW w:w="4082"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2</w:t>
            </w:r>
          </w:p>
        </w:tc>
        <w:tc>
          <w:tcPr>
            <w:tcW w:w="4989"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3</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 Дата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 состоянию на 1 января текущего финансового года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2. Федеральное казначейство</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полное наименование УФК по Республике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2.1. Код органа Федерального казначейства (КОФК)</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УФК по Республике Крым, присвоенный Федеральным казначейством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 Вид справки</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вид справки (простая, сводная)</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4. Кому: Получатель бюджетных средств Республики Крым, главный распорядитель бюджетных средств Республики Крым или УФК по Республике Крым</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орган, которому представляется Справка о неисполненных бюджетных обязательствах. УФК по Республике Крым указывает: наименование получателя бюджетных средств Республики Крым, наименование главного распорядителя бюджетных средств Республики Крым, которому представляется Справка о неисполненных бюджетных обязательствах</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5. Код по бюджетной классификации</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бюджетной классификации расходов Российской Федерации, по которому в УФК по Республике Крым поставлены на учет бюджетные обязательства, возникшие из государственных контрактов, договоров, соглашений (нормативных правовых актах) о предоставлении субсидии юридическим лицам, подлежавших оплате в отчетном финансовом году, не 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 реализацией капитальных вложений)</w:t>
            </w:r>
          </w:p>
        </w:tc>
      </w:tr>
      <w:tr w:rsidR="002D3AAB" w:rsidRPr="002D3AAB">
        <w:tblPrEx>
          <w:tblBorders>
            <w:insideH w:val="nil"/>
          </w:tblBorders>
        </w:tblPrEx>
        <w:tc>
          <w:tcPr>
            <w:tcW w:w="4082"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 Уникальный код объекта капитального строительства или объекта недвижимого имущества</w:t>
            </w:r>
          </w:p>
        </w:tc>
        <w:tc>
          <w:tcPr>
            <w:tcW w:w="4989" w:type="dxa"/>
            <w:tcBorders>
              <w:bottom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Не указывается</w:t>
            </w:r>
          </w:p>
        </w:tc>
      </w:tr>
      <w:tr w:rsidR="002D3AAB" w:rsidRPr="002D3AAB">
        <w:tblPrEx>
          <w:tblBorders>
            <w:insideH w:val="nil"/>
          </w:tblBorders>
        </w:tblPrEx>
        <w:tc>
          <w:tcPr>
            <w:tcW w:w="9071" w:type="dxa"/>
            <w:gridSpan w:val="2"/>
            <w:tcBorders>
              <w:top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(в ред. </w:t>
            </w:r>
            <w:hyperlink r:id="rId110" w:history="1">
              <w:r w:rsidRPr="002D3AAB">
                <w:rPr>
                  <w:rFonts w:ascii="Times New Roman" w:hAnsi="Times New Roman" w:cs="Times New Roman"/>
                </w:rPr>
                <w:t>Приказа</w:t>
              </w:r>
            </w:hyperlink>
            <w:r w:rsidRPr="002D3AAB">
              <w:rPr>
                <w:rFonts w:ascii="Times New Roman" w:hAnsi="Times New Roman" w:cs="Times New Roman"/>
              </w:rPr>
              <w:t xml:space="preserve"> Минфина Республики Крым от 20.02.2021 N 54)</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 Государственный заказчик (главный распорядитель бюджетных средств Республики Крым)</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получателя бюджетных средств Республики Крым - государственного заказчика (главного распорядителя бюджетных средств Республики Крым),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правовому акту) о предоставлении субсидии юридическим лицам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7.1. Код по Сводному реестру</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соответствующей реестровой записи по Сводному реестру главного распорядителя бюджетных средств Республики Крым, у которого по состоянию на конец отчетного финансового года имеются неисполненные бюджетные обязательства по государственному контракту, договору, соглашению (нормативному </w:t>
            </w:r>
            <w:r w:rsidRPr="002D3AAB">
              <w:rPr>
                <w:rFonts w:ascii="Times New Roman" w:hAnsi="Times New Roman" w:cs="Times New Roman"/>
              </w:rPr>
              <w:lastRenderedPageBreak/>
              <w:t>правовому акту) о предоставлении субсидии юридическим лицам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8. Государственный контракт/Соглашение/Нормативный правовой акт</w:t>
            </w:r>
          </w:p>
        </w:tc>
        <w:tc>
          <w:tcPr>
            <w:tcW w:w="4989" w:type="dxa"/>
          </w:tcPr>
          <w:p w:rsidR="002D3AAB" w:rsidRPr="002D3AAB" w:rsidRDefault="002D3AAB">
            <w:pPr>
              <w:pStyle w:val="ConsPlusNormal"/>
              <w:jc w:val="both"/>
              <w:rPr>
                <w:rFonts w:ascii="Times New Roman" w:hAnsi="Times New Roman" w:cs="Times New Roman"/>
              </w:rPr>
            </w:pP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8.1. Номер государственного контракта/Соглашения/Нормативного правового акта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номер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8.2. Дата государственного контракта/Соглашения/Нормативного правового акта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8.3. Срок исполнения государственного контракта/Соглашения/Нормативного правового акта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срок исполнения государственного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8.4. Признак казначейского сопровождения</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в случае наличия признака казначейского сопровождения в Сведениях о бюджетном обязательстве</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8.5. Идентификатор государственного контракта/Соглашения/Нормативного правового акта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в случае наличия Идентификатора в Сведениях о бюджетном обязательстве</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 Учетный номер неисполненного бюджетного обязательства отчетного финансового года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учетный номер неисполненного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9.1. Сумма неисполненного остатка бюджетного обязательства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неисполненного остатка бюджетного обязательства по каждому государственному контракту, договору, соглашению (нормативному правовому акту) о предоставлении субсидии юридическим лицам разрезе кодов по бюджетной классификации</w:t>
            </w:r>
          </w:p>
        </w:tc>
      </w:tr>
      <w:tr w:rsidR="002D3AAB" w:rsidRPr="002D3AAB">
        <w:tc>
          <w:tcPr>
            <w:tcW w:w="4082" w:type="dxa"/>
          </w:tcPr>
          <w:p w:rsidR="002D3AAB" w:rsidRPr="002D3AAB" w:rsidRDefault="002D3AAB">
            <w:pPr>
              <w:pStyle w:val="ConsPlusNormal"/>
              <w:jc w:val="both"/>
              <w:rPr>
                <w:rFonts w:ascii="Times New Roman" w:hAnsi="Times New Roman" w:cs="Times New Roman"/>
              </w:rPr>
            </w:pPr>
            <w:bookmarkStart w:id="68" w:name="P1110"/>
            <w:bookmarkEnd w:id="68"/>
            <w:r w:rsidRPr="002D3AAB">
              <w:rPr>
                <w:rFonts w:ascii="Times New Roman" w:hAnsi="Times New Roman" w:cs="Times New Roman"/>
              </w:rPr>
              <w:t>10. Не исполненные в отчетном финансовом году бюджетные обязательства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сумма не 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(государственных контрактов, договоров, соглашений (нормативных правовых актов) о предоставлении субсидии юридическим лицам), сгруппированных по каждому получателю </w:t>
            </w:r>
            <w:r w:rsidRPr="002D3AAB">
              <w:rPr>
                <w:rFonts w:ascii="Times New Roman" w:hAnsi="Times New Roman" w:cs="Times New Roman"/>
              </w:rPr>
              <w:lastRenderedPageBreak/>
              <w:t>бюджетных средств Республики Крым - государственному заказчику, главному распорядителю и по каждому коду бюджетной классификации расходов</w:t>
            </w:r>
          </w:p>
        </w:tc>
      </w:tr>
      <w:tr w:rsidR="002D3AAB" w:rsidRPr="002D3AAB">
        <w:tc>
          <w:tcPr>
            <w:tcW w:w="4082" w:type="dxa"/>
          </w:tcPr>
          <w:p w:rsidR="002D3AAB" w:rsidRPr="002D3AAB" w:rsidRDefault="002D3AAB">
            <w:pPr>
              <w:pStyle w:val="ConsPlusNormal"/>
              <w:jc w:val="both"/>
              <w:rPr>
                <w:rFonts w:ascii="Times New Roman" w:hAnsi="Times New Roman" w:cs="Times New Roman"/>
              </w:rPr>
            </w:pPr>
            <w:bookmarkStart w:id="69" w:name="P1112"/>
            <w:bookmarkEnd w:id="69"/>
            <w:r w:rsidRPr="002D3AAB">
              <w:rPr>
                <w:rFonts w:ascii="Times New Roman" w:hAnsi="Times New Roman" w:cs="Times New Roman"/>
              </w:rPr>
              <w:lastRenderedPageBreak/>
              <w:t>11. Неиспользованный остаток лимитов бюджетных обязательств отчетного финансового года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бюджетных средств Республики Крым 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бюджетной классификации расходов</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 Сумма, в пределах которой могут быть увеличены бюджетные ассигнования текущего финансового года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в пределах которой главному распорядителю бюджетных средств Республики Крым могут быть увеличены бюджетные ассигнования текущего финансового года на оплату государственных контрактов, договоров, соглашений (нормативных правовых актов) о предоставлении субсидии юридическим лицам по соответствующему коду бюджетной классификации расходов.</w:t>
            </w:r>
          </w:p>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При этом по соответствующему коду бюджетной классификации расходов отражается наименьшая из сумм, указанных в </w:t>
            </w:r>
            <w:hyperlink w:anchor="P1110" w:history="1">
              <w:r w:rsidRPr="002D3AAB">
                <w:rPr>
                  <w:rFonts w:ascii="Times New Roman" w:hAnsi="Times New Roman" w:cs="Times New Roman"/>
                </w:rPr>
                <w:t>пунктах 10</w:t>
              </w:r>
            </w:hyperlink>
            <w:r w:rsidRPr="002D3AAB">
              <w:rPr>
                <w:rFonts w:ascii="Times New Roman" w:hAnsi="Times New Roman" w:cs="Times New Roman"/>
              </w:rPr>
              <w:t xml:space="preserve"> и </w:t>
            </w:r>
            <w:hyperlink w:anchor="P1112" w:history="1">
              <w:r w:rsidRPr="002D3AAB">
                <w:rPr>
                  <w:rFonts w:ascii="Times New Roman" w:hAnsi="Times New Roman" w:cs="Times New Roman"/>
                </w:rPr>
                <w:t>11</w:t>
              </w:r>
            </w:hyperlink>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13. Всего по коду главы бюджетной классификации</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итоговые данные, сгруппированные по каждому главному распорядителю бюджетных средств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14. Ответственный исполнитель</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должность, подпись, расшифровка подписи, телефон ответственного исполнителя, сформировавшего отчет</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15. Дата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подписания отчета</w:t>
            </w:r>
          </w:p>
        </w:tc>
      </w:tr>
    </w:tbl>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10</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Реквизиты</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отчета. Справка о не исполненных в отчетном финансовом году</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бюджетных обязательствах, возникших из государственных</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контрактов, заключенных в целях осуществления капитальных</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вложений в объекты государственной собственности</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Республики Крым</w:t>
      </w:r>
    </w:p>
    <w:p w:rsidR="002D3AAB" w:rsidRPr="002D3AAB" w:rsidRDefault="002D3AAB">
      <w:pPr>
        <w:pStyle w:val="ConsPlusNormal"/>
        <w:rPr>
          <w:rFonts w:ascii="Times New Roman" w:hAnsi="Times New Roman" w:cs="Times New Roman"/>
        </w:rPr>
      </w:pPr>
    </w:p>
    <w:p w:rsidR="002D3AAB" w:rsidRPr="002D3AAB" w:rsidRDefault="002D3AAB">
      <w:pPr>
        <w:pStyle w:val="ConsPlusNormal"/>
        <w:ind w:firstLine="540"/>
        <w:jc w:val="both"/>
        <w:rPr>
          <w:rFonts w:ascii="Times New Roman" w:hAnsi="Times New Roman" w:cs="Times New Roman"/>
        </w:rPr>
      </w:pPr>
      <w:r w:rsidRPr="002D3AAB">
        <w:rPr>
          <w:rFonts w:ascii="Times New Roman" w:hAnsi="Times New Roman" w:cs="Times New Roman"/>
        </w:rPr>
        <w:t xml:space="preserve">Исключены. - </w:t>
      </w:r>
      <w:hyperlink r:id="rId111" w:history="1">
        <w:r w:rsidRPr="002D3AAB">
          <w:rPr>
            <w:rFonts w:ascii="Times New Roman" w:hAnsi="Times New Roman" w:cs="Times New Roman"/>
          </w:rPr>
          <w:t>Приказ</w:t>
        </w:r>
      </w:hyperlink>
      <w:r w:rsidRPr="002D3AAB">
        <w:rPr>
          <w:rFonts w:ascii="Times New Roman" w:hAnsi="Times New Roman" w:cs="Times New Roman"/>
        </w:rPr>
        <w:t xml:space="preserve"> Минфина Республики Крым от 20.02.2021 N 54.</w:t>
      </w: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11</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rPr>
          <w:rFonts w:ascii="Times New Roman" w:hAnsi="Times New Roman" w:cs="Times New Roman"/>
        </w:rPr>
      </w:pPr>
      <w:bookmarkStart w:id="70" w:name="P1153"/>
      <w:bookmarkEnd w:id="70"/>
      <w:r w:rsidRPr="002D3AAB">
        <w:rPr>
          <w:rFonts w:ascii="Times New Roman" w:hAnsi="Times New Roman" w:cs="Times New Roman"/>
        </w:rPr>
        <w:t>Реквизиты</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извещения о постановке на учет (изменении) бюджетного</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обязательства в органе Федерального казначейства</w:t>
      </w:r>
    </w:p>
    <w:p w:rsidR="002D3AAB" w:rsidRPr="002D3AAB" w:rsidRDefault="002D3AAB">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D3AAB" w:rsidRPr="002D3AAB">
        <w:tc>
          <w:tcPr>
            <w:tcW w:w="9071" w:type="dxa"/>
            <w:tcBorders>
              <w:top w:val="nil"/>
              <w:left w:val="nil"/>
              <w:bottom w:val="nil"/>
              <w:right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Единица измерения: руб. (с точностью до второго десятичного знака)</w:t>
            </w:r>
          </w:p>
        </w:tc>
      </w:tr>
    </w:tbl>
    <w:p w:rsidR="002D3AAB" w:rsidRPr="002D3AAB" w:rsidRDefault="002D3AAB">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2D3AAB" w:rsidRPr="002D3AAB">
        <w:tc>
          <w:tcPr>
            <w:tcW w:w="4082"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Наименование реквизита</w:t>
            </w:r>
          </w:p>
        </w:tc>
        <w:tc>
          <w:tcPr>
            <w:tcW w:w="4989"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Правила формирования, заполнения реквизита</w:t>
            </w:r>
          </w:p>
        </w:tc>
      </w:tr>
      <w:tr w:rsidR="002D3AAB" w:rsidRPr="002D3AAB">
        <w:tc>
          <w:tcPr>
            <w:tcW w:w="4082"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1</w:t>
            </w:r>
          </w:p>
        </w:tc>
        <w:tc>
          <w:tcPr>
            <w:tcW w:w="4989"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2</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 Дата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Извещения о постановке на учет (изменении) бюджетного обязательства в УФК по Республике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 Наименование органа Федерального казначейства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УФК по Республике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2.1. Код органа Федерального казначейства (КОФК)</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УФК по Республике Крым, присвоенный Федеральным казначейством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 Получатель бюджетных средств</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участника бюджетного процесса (получателя бюджетных средств Республики Крым),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3.1. Код по Сводному реестру</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по Сводному реестру получателя бюджетных средств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4. Наименование бюджета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бюджета: "Бюджет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5. Код </w:t>
            </w:r>
            <w:hyperlink r:id="rId112" w:history="1">
              <w:r w:rsidRPr="002D3AAB">
                <w:rPr>
                  <w:rFonts w:ascii="Times New Roman" w:hAnsi="Times New Roman" w:cs="Times New Roman"/>
                </w:rPr>
                <w:t>ОКТМО</w:t>
              </w:r>
            </w:hyperlink>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по Общероссийскому </w:t>
            </w:r>
            <w:hyperlink r:id="rId113" w:history="1">
              <w:r w:rsidRPr="002D3AAB">
                <w:rPr>
                  <w:rFonts w:ascii="Times New Roman" w:hAnsi="Times New Roman" w:cs="Times New Roman"/>
                </w:rPr>
                <w:t>классификатору</w:t>
              </w:r>
            </w:hyperlink>
            <w:r w:rsidRPr="002D3AAB">
              <w:rPr>
                <w:rFonts w:ascii="Times New Roman" w:hAnsi="Times New Roman" w:cs="Times New Roman"/>
              </w:rPr>
              <w:t xml:space="preserve"> территорий муниципальных образований УФК по Республике Крым, Министерства финансов Республики Крым, органа управления государственным внебюджетным фондом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 Финансовый орган</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финансового органа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6.1. Код по ОКПО</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Министерства финансов Республики Крым по Общероссийскому классификатору предприятий и организаций</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7. Номер документа, являющегося основанием для принятия на учет бюджетного обязательства (далее - документ-основание)</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номер документа-основания</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 Дата заключения (принятия) документа-основания</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заключения (принятия) документа-основания</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 Сумма по документу-основанию</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бюджетного обязательства по документу-основанию</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10. Дата Сведений о бюджетном обязательстве</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Сведений о бюджетном обязательстве</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11. Дата постановки на учет (изменения) бюджетного обязательства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постановки на учет (изменения) бюджетного обязательства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 Порядковый номер внесения изменений в бюджетное обязательство</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порядковый номер внесения изменений в бюджетное обязательство</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13. Учетный номер бюджетного обязательства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учетный номер бюджетного обязательства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14. Номер реестровой записи в реестре контрактов (реестре соглашений)</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15. Ответственный исполнитель</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должность, подпись, расшифровка подписи, телефон ответственного исполнителя</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16. Дата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подписания Извещения о постановке на учет (изменении) бюджетного обязательства в УФК по Республике Крым</w:t>
            </w:r>
          </w:p>
        </w:tc>
      </w:tr>
    </w:tbl>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rPr>
          <w:rFonts w:ascii="Times New Roman" w:hAnsi="Times New Roman" w:cs="Times New Roman"/>
        </w:rPr>
      </w:pPr>
    </w:p>
    <w:p w:rsidR="002D3AAB" w:rsidRPr="002D3AAB" w:rsidRDefault="002D3AAB">
      <w:pPr>
        <w:pStyle w:val="ConsPlusNormal"/>
        <w:jc w:val="right"/>
        <w:outlineLvl w:val="1"/>
        <w:rPr>
          <w:rFonts w:ascii="Times New Roman" w:hAnsi="Times New Roman" w:cs="Times New Roman"/>
        </w:rPr>
      </w:pPr>
      <w:r w:rsidRPr="002D3AAB">
        <w:rPr>
          <w:rFonts w:ascii="Times New Roman" w:hAnsi="Times New Roman" w:cs="Times New Roman"/>
        </w:rPr>
        <w:t>Приложение N 12</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к Порядку</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учета бюджетных и денежных обязательств получателей</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бюджетных средств Республики Крым Управлением</w:t>
      </w:r>
    </w:p>
    <w:p w:rsidR="002D3AAB" w:rsidRPr="002D3AAB" w:rsidRDefault="002D3AAB">
      <w:pPr>
        <w:pStyle w:val="ConsPlusNormal"/>
        <w:jc w:val="right"/>
        <w:rPr>
          <w:rFonts w:ascii="Times New Roman" w:hAnsi="Times New Roman" w:cs="Times New Roman"/>
        </w:rPr>
      </w:pPr>
      <w:r w:rsidRPr="002D3AAB">
        <w:rPr>
          <w:rFonts w:ascii="Times New Roman" w:hAnsi="Times New Roman" w:cs="Times New Roman"/>
        </w:rPr>
        <w:t>Федерального казначейства по Республике Крым</w:t>
      </w:r>
    </w:p>
    <w:p w:rsidR="002D3AAB" w:rsidRPr="002D3AAB" w:rsidRDefault="002D3AAB">
      <w:pPr>
        <w:pStyle w:val="ConsPlusNormal"/>
        <w:jc w:val="center"/>
        <w:rPr>
          <w:rFonts w:ascii="Times New Roman" w:hAnsi="Times New Roman" w:cs="Times New Roman"/>
        </w:rPr>
      </w:pPr>
    </w:p>
    <w:p w:rsidR="002D3AAB" w:rsidRPr="002D3AAB" w:rsidRDefault="002D3AAB">
      <w:pPr>
        <w:pStyle w:val="ConsPlusTitle"/>
        <w:jc w:val="center"/>
        <w:rPr>
          <w:rFonts w:ascii="Times New Roman" w:hAnsi="Times New Roman" w:cs="Times New Roman"/>
        </w:rPr>
      </w:pPr>
      <w:bookmarkStart w:id="71" w:name="P1212"/>
      <w:bookmarkEnd w:id="71"/>
      <w:r w:rsidRPr="002D3AAB">
        <w:rPr>
          <w:rFonts w:ascii="Times New Roman" w:hAnsi="Times New Roman" w:cs="Times New Roman"/>
        </w:rPr>
        <w:t>Реквизиты</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извещения о постановке на учет (изменении) денежного</w:t>
      </w:r>
    </w:p>
    <w:p w:rsidR="002D3AAB" w:rsidRPr="002D3AAB" w:rsidRDefault="002D3AAB">
      <w:pPr>
        <w:pStyle w:val="ConsPlusTitle"/>
        <w:jc w:val="center"/>
        <w:rPr>
          <w:rFonts w:ascii="Times New Roman" w:hAnsi="Times New Roman" w:cs="Times New Roman"/>
        </w:rPr>
      </w:pPr>
      <w:r w:rsidRPr="002D3AAB">
        <w:rPr>
          <w:rFonts w:ascii="Times New Roman" w:hAnsi="Times New Roman" w:cs="Times New Roman"/>
        </w:rPr>
        <w:t>обязательства в органе Федерального казначейства</w:t>
      </w:r>
    </w:p>
    <w:p w:rsidR="002D3AAB" w:rsidRPr="002D3AAB" w:rsidRDefault="002D3AAB">
      <w:pPr>
        <w:pStyle w:val="ConsPlusNormal"/>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D3AAB" w:rsidRPr="002D3AAB">
        <w:tc>
          <w:tcPr>
            <w:tcW w:w="9071" w:type="dxa"/>
            <w:tcBorders>
              <w:top w:val="nil"/>
              <w:left w:val="nil"/>
              <w:bottom w:val="nil"/>
              <w:right w:val="nil"/>
            </w:tcBorders>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Единица измерения: руб. (с точностью до второго десятичного знака)</w:t>
            </w:r>
          </w:p>
        </w:tc>
      </w:tr>
    </w:tbl>
    <w:p w:rsidR="002D3AAB" w:rsidRPr="002D3AAB" w:rsidRDefault="002D3AAB">
      <w:pPr>
        <w:pStyle w:val="ConsPlusNormal"/>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2D3AAB" w:rsidRPr="002D3AAB">
        <w:tc>
          <w:tcPr>
            <w:tcW w:w="4082"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lastRenderedPageBreak/>
              <w:t>Наименование реквизита</w:t>
            </w:r>
          </w:p>
        </w:tc>
        <w:tc>
          <w:tcPr>
            <w:tcW w:w="4989"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Правила формирования, заполнения реквизита</w:t>
            </w:r>
          </w:p>
        </w:tc>
      </w:tr>
      <w:tr w:rsidR="002D3AAB" w:rsidRPr="002D3AAB">
        <w:tc>
          <w:tcPr>
            <w:tcW w:w="4082"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1</w:t>
            </w:r>
          </w:p>
        </w:tc>
        <w:tc>
          <w:tcPr>
            <w:tcW w:w="4989" w:type="dxa"/>
          </w:tcPr>
          <w:p w:rsidR="002D3AAB" w:rsidRPr="002D3AAB" w:rsidRDefault="002D3AAB">
            <w:pPr>
              <w:pStyle w:val="ConsPlusNormal"/>
              <w:jc w:val="center"/>
              <w:rPr>
                <w:rFonts w:ascii="Times New Roman" w:hAnsi="Times New Roman" w:cs="Times New Roman"/>
              </w:rPr>
            </w:pPr>
            <w:r w:rsidRPr="002D3AAB">
              <w:rPr>
                <w:rFonts w:ascii="Times New Roman" w:hAnsi="Times New Roman" w:cs="Times New Roman"/>
              </w:rPr>
              <w:t>2</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 Дата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Извещения о постановке на учет (изменении) денежного обязательства в УФК по Республике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 Наименование органа Федерального казначейства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УФК по Республике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2.1. Код органа Федерального казначейства (КОФК)</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УФК по Республике Крым, присвоенный Федеральным казначейством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 Получатель бюджетных средств</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участника бюджетного процесса (получателя бюджетных средств Республики Крым),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3.1. Код по Сводному реестру</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по Сводному реестру получателя бюджетных средств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4. Наименование бюджета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бюджета: "Бюджет Республики Крым"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5. Код </w:t>
            </w:r>
            <w:hyperlink r:id="rId114" w:history="1">
              <w:r w:rsidRPr="002D3AAB">
                <w:rPr>
                  <w:rFonts w:ascii="Times New Roman" w:hAnsi="Times New Roman" w:cs="Times New Roman"/>
                </w:rPr>
                <w:t>ОКТМО</w:t>
              </w:r>
            </w:hyperlink>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Указывается код по Общероссийскому </w:t>
            </w:r>
            <w:hyperlink r:id="rId115" w:history="1">
              <w:r w:rsidRPr="002D3AAB">
                <w:rPr>
                  <w:rFonts w:ascii="Times New Roman" w:hAnsi="Times New Roman" w:cs="Times New Roman"/>
                </w:rPr>
                <w:t>классификатору</w:t>
              </w:r>
            </w:hyperlink>
            <w:r w:rsidRPr="002D3AAB">
              <w:rPr>
                <w:rFonts w:ascii="Times New Roman" w:hAnsi="Times New Roman" w:cs="Times New Roman"/>
              </w:rPr>
              <w:t xml:space="preserve"> территорий муниципальных образований УФК по Республике Крым, финансового органа субъекта Российской Федерации (муниципального образования), органа управления государственным внебюджетным фондом</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 Финансовый орган</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наименование финансового органа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6.1. Код по ОКПО</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код финансового органа по Общероссийскому классификатору предприятий и организаций</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7.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8.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 xml:space="preserve">10. Дата Сведений о денежном </w:t>
            </w:r>
            <w:r w:rsidRPr="002D3AAB">
              <w:rPr>
                <w:rFonts w:ascii="Times New Roman" w:hAnsi="Times New Roman" w:cs="Times New Roman"/>
              </w:rPr>
              <w:lastRenderedPageBreak/>
              <w:t>обязательстве</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 xml:space="preserve">Указывается дата Сведений о денежном </w:t>
            </w:r>
            <w:r w:rsidRPr="002D3AAB">
              <w:rPr>
                <w:rFonts w:ascii="Times New Roman" w:hAnsi="Times New Roman" w:cs="Times New Roman"/>
              </w:rPr>
              <w:lastRenderedPageBreak/>
              <w:t>обязательстве</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lastRenderedPageBreak/>
              <w:t>11. Дата постановки на учет (изменения) денежного обязательства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постановки на учет (изменения) денежного обязательства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12. Порядковый номер внесения изменений в денежное обязательство</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порядковый номер внесения изменений в денежное обязательство</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13. Учетный номер денежного обязательства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учетный номер денежного обязательства</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14. Номер реестровой записи в реестре контрактов (реестре соглашений)</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уникальный номер реестровой записи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 соглашений</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15. Ответственный исполнитель</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Указываются должность, подпись, расшифровка подписи, телефон ответственного исполнителя</w:t>
            </w:r>
          </w:p>
        </w:tc>
      </w:tr>
      <w:tr w:rsidR="002D3AAB" w:rsidRPr="002D3AAB">
        <w:tc>
          <w:tcPr>
            <w:tcW w:w="4082"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16. Дата</w:t>
            </w:r>
          </w:p>
        </w:tc>
        <w:tc>
          <w:tcPr>
            <w:tcW w:w="4989" w:type="dxa"/>
          </w:tcPr>
          <w:p w:rsidR="002D3AAB" w:rsidRPr="002D3AAB" w:rsidRDefault="002D3AAB">
            <w:pPr>
              <w:pStyle w:val="ConsPlusNormal"/>
              <w:jc w:val="both"/>
              <w:rPr>
                <w:rFonts w:ascii="Times New Roman" w:hAnsi="Times New Roman" w:cs="Times New Roman"/>
              </w:rPr>
            </w:pPr>
            <w:r w:rsidRPr="002D3AAB">
              <w:rPr>
                <w:rFonts w:ascii="Times New Roman" w:hAnsi="Times New Roman" w:cs="Times New Roman"/>
              </w:rPr>
              <w:t>Указывается дата подписания Извещения о постановке на учет (изменении) денежного обязательства в УФК по Республике Крым</w:t>
            </w:r>
          </w:p>
        </w:tc>
      </w:tr>
    </w:tbl>
    <w:p w:rsidR="002D3AAB" w:rsidRPr="002D3AAB" w:rsidRDefault="002D3AAB">
      <w:pPr>
        <w:pStyle w:val="ConsPlusNormal"/>
        <w:jc w:val="both"/>
        <w:rPr>
          <w:rFonts w:ascii="Times New Roman" w:hAnsi="Times New Roman" w:cs="Times New Roman"/>
        </w:rPr>
      </w:pPr>
    </w:p>
    <w:p w:rsidR="002D3AAB" w:rsidRPr="002D3AAB" w:rsidRDefault="002D3AAB">
      <w:pPr>
        <w:pStyle w:val="ConsPlusNormal"/>
        <w:jc w:val="both"/>
        <w:rPr>
          <w:rFonts w:ascii="Times New Roman" w:hAnsi="Times New Roman" w:cs="Times New Roman"/>
        </w:rPr>
      </w:pPr>
    </w:p>
    <w:p w:rsidR="002D3AAB" w:rsidRPr="002D3AAB" w:rsidRDefault="002D3AAB">
      <w:pPr>
        <w:pStyle w:val="ConsPlusNormal"/>
        <w:pBdr>
          <w:top w:val="single" w:sz="6" w:space="0" w:color="auto"/>
        </w:pBdr>
        <w:spacing w:before="100" w:after="100"/>
        <w:jc w:val="both"/>
        <w:rPr>
          <w:rFonts w:ascii="Times New Roman" w:hAnsi="Times New Roman" w:cs="Times New Roman"/>
          <w:sz w:val="2"/>
          <w:szCs w:val="2"/>
        </w:rPr>
      </w:pPr>
    </w:p>
    <w:p w:rsidR="007E1016" w:rsidRPr="002D3AAB" w:rsidRDefault="007E1016">
      <w:pPr>
        <w:rPr>
          <w:rFonts w:ascii="Times New Roman" w:hAnsi="Times New Roman" w:cs="Times New Roman"/>
        </w:rPr>
      </w:pPr>
    </w:p>
    <w:sectPr w:rsidR="007E1016" w:rsidRPr="002D3AAB" w:rsidSect="00C07B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AAB"/>
    <w:rsid w:val="002D3AAB"/>
    <w:rsid w:val="007E1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DD78A1-4236-45BC-BB47-D0C8557C0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3AAB"/>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2D3AAB"/>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2D3AAB"/>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2D3AAB"/>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2D3AAB"/>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2D3AAB"/>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2D3AAB"/>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2D3AAB"/>
    <w:pPr>
      <w:widowControl w:val="0"/>
      <w:autoSpaceDE w:val="0"/>
      <w:autoSpaceDN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AC35E7108AD5EAE22BC4964D7FED7433CDF48D311142CFC3187EEC54291F9BF07E68EEB577A8711A316761FBD66E01FADF92DA94C9C28EC138FA853HCJ" TargetMode="External"/><Relationship Id="rId117" Type="http://schemas.openxmlformats.org/officeDocument/2006/relationships/theme" Target="theme/theme1.xml"/><Relationship Id="rId21" Type="http://schemas.openxmlformats.org/officeDocument/2006/relationships/hyperlink" Target="consultantplus://offline/ref=BAC35E7108AD5EAE22BC4964D7FED7433CDF48D3101228FB3187EEC54291F9BF07E68EEB577A8711A316761FBD66E01FADF92DA94C9C28EC138FA853HCJ" TargetMode="External"/><Relationship Id="rId42" Type="http://schemas.openxmlformats.org/officeDocument/2006/relationships/hyperlink" Target="consultantplus://offline/ref=BAC35E7108AD5EAE22BC4964D7FED7433CDF48D310122CFC3A87EEC54291F9BF07E68EEB577A8711A3167611BD66E01FADF92DA94C9C28EC138FA853HCJ" TargetMode="External"/><Relationship Id="rId47" Type="http://schemas.openxmlformats.org/officeDocument/2006/relationships/hyperlink" Target="consultantplus://offline/ref=BAC35E7108AD5EAE22BC4964D7FED7433CDF48D310122CFC3A87EEC54291F9BF07E68EEB577A8711A3167418BD66E01FADF92DA94C9C28EC138FA853HCJ" TargetMode="External"/><Relationship Id="rId63" Type="http://schemas.openxmlformats.org/officeDocument/2006/relationships/hyperlink" Target="consultantplus://offline/ref=BAC35E7108AD5EAE22BC4964D7FED7433CDF48D310122CFC3A87EEC54291F9BF07E68EEB577A8711A316721BBD66E01FADF92DA94C9C28EC138FA853HCJ" TargetMode="External"/><Relationship Id="rId68" Type="http://schemas.openxmlformats.org/officeDocument/2006/relationships/hyperlink" Target="consultantplus://offline/ref=BAC35E7108AD5EAE22BC4964D7FED7433CDF48D310122CFC3A87EEC54291F9BF07E68EEB577A8711A316721DBD66E01FADF92DA94C9C28EC138FA853HCJ" TargetMode="External"/><Relationship Id="rId84" Type="http://schemas.openxmlformats.org/officeDocument/2006/relationships/hyperlink" Target="consultantplus://offline/ref=BAC35E7108AD5EAE22BC4964D7FED7433CDF48D3101029F83F87EEC54291F9BF07E68EEB577A8711A3167610BD66E01FADF92DA94C9C28EC138FA853HCJ" TargetMode="External"/><Relationship Id="rId89" Type="http://schemas.openxmlformats.org/officeDocument/2006/relationships/hyperlink" Target="consultantplus://offline/ref=BAC35E7108AD5EAE22BC4964D7FED7433CDF48D310122CFC3A87EEC54291F9BF07E68EEB577A8711A3167119BD66E01FADF92DA94C9C28EC138FA853HCJ" TargetMode="External"/><Relationship Id="rId112" Type="http://schemas.openxmlformats.org/officeDocument/2006/relationships/hyperlink" Target="consultantplus://offline/ref=BAC35E7108AD5EAE22BC5769C1928C4E34D01FD7171726AB65D8B5981598F3E852A98FA511749811A0087518B453H0J" TargetMode="External"/><Relationship Id="rId16" Type="http://schemas.openxmlformats.org/officeDocument/2006/relationships/hyperlink" Target="consultantplus://offline/ref=BAC35E7108AD5EAE22BC4964D7FED7433CDF48D3101228FB3187EEC54291F9BF07E68EEB577A8711A3167619BD66E01FADF92DA94C9C28EC138FA853HCJ" TargetMode="External"/><Relationship Id="rId107" Type="http://schemas.openxmlformats.org/officeDocument/2006/relationships/hyperlink" Target="consultantplus://offline/ref=BAC35E7108AD5EAE22BC5769C1928C4E34D01FD7171726AB65D8B5981598F3E852A98FA511749811A0087518B453H0J" TargetMode="External"/><Relationship Id="rId11" Type="http://schemas.openxmlformats.org/officeDocument/2006/relationships/hyperlink" Target="consultantplus://offline/ref=BAC35E7108AD5EAE22BC4964D7FED7433CDF48D310122CFC3A87EEC54291F9BF07E68EEB577A8711A3167711BD66E01FADF92DA94C9C28EC138FA853HCJ" TargetMode="External"/><Relationship Id="rId24" Type="http://schemas.openxmlformats.org/officeDocument/2006/relationships/hyperlink" Target="consultantplus://offline/ref=BAC35E7108AD5EAE22BC4964D7FED7433CDF48D3101228FB3187EEC54291F9BF07E68EEB577A8711A3167518BD66E01FADF92DA94C9C28EC138FA853HCJ" TargetMode="External"/><Relationship Id="rId32" Type="http://schemas.openxmlformats.org/officeDocument/2006/relationships/hyperlink" Target="consultantplus://offline/ref=BAC35E7108AD5EAE22BC5769C1928C4E31D517D8161426AB65D8B5981598F3E840A9D7AE1470821AF747334DBB30B245F8F731A8529E52H9J" TargetMode="External"/><Relationship Id="rId37" Type="http://schemas.openxmlformats.org/officeDocument/2006/relationships/hyperlink" Target="consultantplus://offline/ref=BAC35E7108AD5EAE22BC4964D7FED7433CDF48D311142CFC3187EEC54291F9BF07E68EEB577A8711A316741ABD66E01FADF92DA94C9C28EC138FA853HCJ" TargetMode="External"/><Relationship Id="rId40" Type="http://schemas.openxmlformats.org/officeDocument/2006/relationships/hyperlink" Target="consultantplus://offline/ref=BAC35E7108AD5EAE22BC4964D7FED7433CDF48D310122CFC3A87EEC54291F9BF07E68EEB577A8711A316761EBD66E01FADF92DA94C9C28EC138FA853HCJ" TargetMode="External"/><Relationship Id="rId45" Type="http://schemas.openxmlformats.org/officeDocument/2006/relationships/hyperlink" Target="consultantplus://offline/ref=BAC35E7108AD5EAE22BC4964D7FED7433CDF48D310122CFC3A87EEC54291F9BF07E68EEB577A8711A316751FBD66E01FADF92DA94C9C28EC138FA853HCJ" TargetMode="External"/><Relationship Id="rId53" Type="http://schemas.openxmlformats.org/officeDocument/2006/relationships/hyperlink" Target="consultantplus://offline/ref=BAC35E7108AD5EAE22BC4964D7FED7433CDF48D3101228FB3187EEC54291F9BF07E68EEB577A8711A3167418BD66E01FADF92DA94C9C28EC138FA853HCJ" TargetMode="External"/><Relationship Id="rId58" Type="http://schemas.openxmlformats.org/officeDocument/2006/relationships/hyperlink" Target="consultantplus://offline/ref=BAC35E7108AD5EAE22BC4964D7FED7433CDF48D310122CFC3A87EEC54291F9BF07E68EEB577A8711A3167218BD66E01FADF92DA94C9C28EC138FA853HCJ" TargetMode="External"/><Relationship Id="rId66" Type="http://schemas.openxmlformats.org/officeDocument/2006/relationships/hyperlink" Target="consultantplus://offline/ref=BAC35E7108AD5EAE22BC5769C1928C4E31D41FDD121326AB65D8B5981598F3E852A98FA511749811A0087518B453H0J" TargetMode="External"/><Relationship Id="rId74" Type="http://schemas.openxmlformats.org/officeDocument/2006/relationships/hyperlink" Target="consultantplus://offline/ref=BAC35E7108AD5EAE22BC5769C1928C4E34D01FD7171726AB65D8B5981598F3E852A98FA511749811A0087518B453H0J" TargetMode="External"/><Relationship Id="rId79" Type="http://schemas.openxmlformats.org/officeDocument/2006/relationships/hyperlink" Target="consultantplus://offline/ref=BAC35E7108AD5EAE22BC5769C1928C4E31D412D8121226AB65D8B5981598F3E852A98FA511749811A0087518B453H0J" TargetMode="External"/><Relationship Id="rId87" Type="http://schemas.openxmlformats.org/officeDocument/2006/relationships/hyperlink" Target="consultantplus://offline/ref=BAC35E7108AD5EAE22BC4964D7FED7433CDF48D311142CFC3187EEC54291F9BF07E68EEB577A8711A3167218BD66E01FADF92DA94C9C28EC138FA853HCJ" TargetMode="External"/><Relationship Id="rId102" Type="http://schemas.openxmlformats.org/officeDocument/2006/relationships/hyperlink" Target="consultantplus://offline/ref=BAC35E7108AD5EAE22BC5769C1928C4E34D01FD7171726AB65D8B5981598F3E852A98FA511749811A0087518B453H0J" TargetMode="External"/><Relationship Id="rId110" Type="http://schemas.openxmlformats.org/officeDocument/2006/relationships/hyperlink" Target="consultantplus://offline/ref=BAC35E7108AD5EAE22BC4964D7FED7433CDF48D310122CFC3A87EEC54291F9BF07E68EEB577A8711A3167F1ABD66E01FADF92DA94C9C28EC138FA853HCJ" TargetMode="External"/><Relationship Id="rId115" Type="http://schemas.openxmlformats.org/officeDocument/2006/relationships/hyperlink" Target="consultantplus://offline/ref=BAC35E7108AD5EAE22BC5769C1928C4E34D01FD7171726AB65D8B5981598F3E852A98FA511749811A0087518B453H0J" TargetMode="External"/><Relationship Id="rId5" Type="http://schemas.openxmlformats.org/officeDocument/2006/relationships/hyperlink" Target="consultantplus://offline/ref=BAC35E7108AD5EAE22BC4964D7FED7433CDF48D3101228FB3187EEC54291F9BF07E68EEB577A8711A316771DBD66E01FADF92DA94C9C28EC138FA853HCJ" TargetMode="External"/><Relationship Id="rId61" Type="http://schemas.openxmlformats.org/officeDocument/2006/relationships/hyperlink" Target="consultantplus://offline/ref=BAC35E7108AD5EAE22BC5769C1928C4E34D01FD7171726AB65D8B5981598F3E852A98FA511749811A0087518B453H0J" TargetMode="External"/><Relationship Id="rId82" Type="http://schemas.openxmlformats.org/officeDocument/2006/relationships/hyperlink" Target="consultantplus://offline/ref=BAC35E7108AD5EAE22BC5769C1928C4E31D412D8121226AB65D8B5981598F3E852A98FA511749811A0087518B453H0J" TargetMode="External"/><Relationship Id="rId90" Type="http://schemas.openxmlformats.org/officeDocument/2006/relationships/hyperlink" Target="consultantplus://offline/ref=BAC35E7108AD5EAE22BC5769C1928C4E34D01FD7171726AB65D8B5981598F3E852A98FA511749811A0087518B453H0J" TargetMode="External"/><Relationship Id="rId95" Type="http://schemas.openxmlformats.org/officeDocument/2006/relationships/hyperlink" Target="consultantplus://offline/ref=BAC35E7108AD5EAE22BC4964D7FED7433CDF48D310122CFC3A87EEC54291F9BF07E68EEB577A8711A316711BBD66E01FADF92DA94C9C28EC138FA853HCJ" TargetMode="External"/><Relationship Id="rId19" Type="http://schemas.openxmlformats.org/officeDocument/2006/relationships/hyperlink" Target="consultantplus://offline/ref=BAC35E7108AD5EAE22BC4964D7FED7433CDF48D3101029F83F87EEC54291F9BF07E68EEB577A8711A3167618BD66E01FADF92DA94C9C28EC138FA853HCJ" TargetMode="External"/><Relationship Id="rId14" Type="http://schemas.openxmlformats.org/officeDocument/2006/relationships/hyperlink" Target="consultantplus://offline/ref=BAC35E7108AD5EAE22BC4964D7FED7433CDF48D311142CFC3187EEC54291F9BF07E68EEB577A8711A316771EBD66E01FADF92DA94C9C28EC138FA853HCJ" TargetMode="External"/><Relationship Id="rId22" Type="http://schemas.openxmlformats.org/officeDocument/2006/relationships/hyperlink" Target="consultantplus://offline/ref=BAC35E7108AD5EAE22BC4964D7FED7433CDF48D311142CFC3187EEC54291F9BF07E68EEB577A8711A316761CBD66E01FADF92DA94C9C28EC138FA853HCJ" TargetMode="External"/><Relationship Id="rId27" Type="http://schemas.openxmlformats.org/officeDocument/2006/relationships/hyperlink" Target="consultantplus://offline/ref=BAC35E7108AD5EAE22BC4964D7FED7433CDF48D311142CFC3187EEC54291F9BF07E68EEB577A8711A3167610BD66E01FADF92DA94C9C28EC138FA853HCJ" TargetMode="External"/><Relationship Id="rId30" Type="http://schemas.openxmlformats.org/officeDocument/2006/relationships/hyperlink" Target="consultantplus://offline/ref=BAC35E7108AD5EAE22BC4964D7FED7433CDF48D310122CFC3A87EEC54291F9BF07E68EEB577A8711A316761DBD66E01FADF92DA94C9C28EC138FA853HCJ" TargetMode="External"/><Relationship Id="rId35" Type="http://schemas.openxmlformats.org/officeDocument/2006/relationships/hyperlink" Target="consultantplus://offline/ref=BAC35E7108AD5EAE22BC4964D7FED7433CDF48D311142CFC3187EEC54291F9BF07E68EEB577A8711A3167418BD66E01FADF92DA94C9C28EC138FA853HCJ" TargetMode="External"/><Relationship Id="rId43" Type="http://schemas.openxmlformats.org/officeDocument/2006/relationships/hyperlink" Target="consultantplus://offline/ref=BAC35E7108AD5EAE22BC4964D7FED7433CDF48D310122CFC3A87EEC54291F9BF07E68EEB577A8711A316751ABD66E01FADF92DA94C9C28EC138FA853HCJ" TargetMode="External"/><Relationship Id="rId48" Type="http://schemas.openxmlformats.org/officeDocument/2006/relationships/hyperlink" Target="consultantplus://offline/ref=BAC35E7108AD5EAE22BC4964D7FED7433CDF48D3101228FB3187EEC54291F9BF07E68EEB577A8711A316751CBD66E01FADF92DA94C9C28EC138FA853HCJ" TargetMode="External"/><Relationship Id="rId56" Type="http://schemas.openxmlformats.org/officeDocument/2006/relationships/hyperlink" Target="consultantplus://offline/ref=BAC35E7108AD5EAE22BC4964D7FED7433CDF48D3101228FB3187EEC54291F9BF07E68EEB577A8711A316741BBD66E01FADF92DA94C9C28EC138FA853HCJ" TargetMode="External"/><Relationship Id="rId64" Type="http://schemas.openxmlformats.org/officeDocument/2006/relationships/hyperlink" Target="consultantplus://offline/ref=BAC35E7108AD5EAE22BC4964D7FED7433CDF48D3101029F83F87EEC54291F9BF07E68EEB577A8711A316761CBD66E01FADF92DA94C9C28EC138FA853HCJ" TargetMode="External"/><Relationship Id="rId69" Type="http://schemas.openxmlformats.org/officeDocument/2006/relationships/hyperlink" Target="consultantplus://offline/ref=BAC35E7108AD5EAE22BC4964D7FED7433CDF48D310122CFC3A87EEC54291F9BF07E68EEB577A8711A316721EBD66E01FADF92DA94C9C28EC138FA853HCJ" TargetMode="External"/><Relationship Id="rId77" Type="http://schemas.openxmlformats.org/officeDocument/2006/relationships/hyperlink" Target="consultantplus://offline/ref=BAC35E7108AD5EAE22BC4964D7FED7433CDF48D311142CFC3187EEC54291F9BF07E68EEB577A8711A316731ABD66E01FADF92DA94C9C28EC138FA853HCJ" TargetMode="External"/><Relationship Id="rId100" Type="http://schemas.openxmlformats.org/officeDocument/2006/relationships/hyperlink" Target="consultantplus://offline/ref=BAC35E7108AD5EAE22BC5769C1928C4E34D01FD7171726AB65D8B5981598F3E852A98FA511749811A0087518B453H0J" TargetMode="External"/><Relationship Id="rId105" Type="http://schemas.openxmlformats.org/officeDocument/2006/relationships/hyperlink" Target="consultantplus://offline/ref=BAC35E7108AD5EAE22BC5769C1928C4E31D41FDD121326AB65D8B5981598F3E852A98FA511749811A0087518B453H0J" TargetMode="External"/><Relationship Id="rId113" Type="http://schemas.openxmlformats.org/officeDocument/2006/relationships/hyperlink" Target="consultantplus://offline/ref=BAC35E7108AD5EAE22BC5769C1928C4E34D01FD7171726AB65D8B5981598F3E852A98FA511749811A0087518B453H0J" TargetMode="External"/><Relationship Id="rId8" Type="http://schemas.openxmlformats.org/officeDocument/2006/relationships/hyperlink" Target="consultantplus://offline/ref=BAC35E7108AD5EAE22BC5769C1928C4E31D517D8161426AB65D8B5981598F3E840A9D7AC1776821AF747334DBB30B245F8F731A8529E52H9J" TargetMode="External"/><Relationship Id="rId51" Type="http://schemas.openxmlformats.org/officeDocument/2006/relationships/hyperlink" Target="consultantplus://offline/ref=BAC35E7108AD5EAE22BC4964D7FED7433CDF48D310122CFC3A87EEC54291F9BF07E68EEB577A8711A3167411BD66E01FADF92DA94C9C28EC138FA853HCJ" TargetMode="External"/><Relationship Id="rId72" Type="http://schemas.openxmlformats.org/officeDocument/2006/relationships/hyperlink" Target="consultantplus://offline/ref=BAC35E7108AD5EAE22BC4964D7FED7433CDF48D310122CFC3A87EEC54291F9BF07E68EEB577A8711A3167211BD66E01FADF92DA94C9C28EC138FA853HCJ" TargetMode="External"/><Relationship Id="rId80" Type="http://schemas.openxmlformats.org/officeDocument/2006/relationships/hyperlink" Target="consultantplus://offline/ref=BAC35E7108AD5EAE22BC5769C1928C4E31D412D8121226AB65D8B5981598F3E852A98FA511749811A0087518B453H0J" TargetMode="External"/><Relationship Id="rId85" Type="http://schemas.openxmlformats.org/officeDocument/2006/relationships/hyperlink" Target="consultantplus://offline/ref=BAC35E7108AD5EAE22BC4964D7FED7433CDF48D311142CFC3187EEC54291F9BF07E68EEB577A8711A3167218BD66E01FADF92DA94C9C28EC138FA853HCJ" TargetMode="External"/><Relationship Id="rId93" Type="http://schemas.openxmlformats.org/officeDocument/2006/relationships/hyperlink" Target="consultantplus://offline/ref=BAC35E7108AD5EAE22BC5769C1928C4E31D41FDD121326AB65D8B5981598F3E852A98FA511749811A0087518B453H0J" TargetMode="External"/><Relationship Id="rId98" Type="http://schemas.openxmlformats.org/officeDocument/2006/relationships/hyperlink" Target="consultantplus://offline/ref=BAC35E7108AD5EAE22BC4964D7FED7433CDF48D310122CFC3A87EEC54291F9BF07E68EEB577A8711A3167111BD66E01FADF92DA94C9C28EC138FA853HCJ" TargetMode="External"/><Relationship Id="rId3" Type="http://schemas.openxmlformats.org/officeDocument/2006/relationships/webSettings" Target="webSettings.xml"/><Relationship Id="rId12" Type="http://schemas.openxmlformats.org/officeDocument/2006/relationships/hyperlink" Target="consultantplus://offline/ref=BAC35E7108AD5EAE22BC4964D7FED7433CDF48D3101228FB3187EEC54291F9BF07E68EEB577A8711A316771EBD66E01FADF92DA94C9C28EC138FA853HCJ" TargetMode="External"/><Relationship Id="rId17" Type="http://schemas.openxmlformats.org/officeDocument/2006/relationships/hyperlink" Target="consultantplus://offline/ref=BAC35E7108AD5EAE22BC4964D7FED7433CDF48D3101228FB3187EEC54291F9BF07E68EEB577A8711A316761ABD66E01FADF92DA94C9C28EC138FA853HCJ" TargetMode="External"/><Relationship Id="rId25" Type="http://schemas.openxmlformats.org/officeDocument/2006/relationships/hyperlink" Target="consultantplus://offline/ref=BAC35E7108AD5EAE22BC4964D7FED7433CDF48D3101228FB3187EEC54291F9BF07E68EEB577A8711A3167519BD66E01FADF92DA94C9C28EC138FA853HCJ" TargetMode="External"/><Relationship Id="rId33" Type="http://schemas.openxmlformats.org/officeDocument/2006/relationships/hyperlink" Target="consultantplus://offline/ref=BAC35E7108AD5EAE22BC4964D7FED7433CDF48D311142CFC3187EEC54291F9BF07E68EEB577A8711A3167510BD66E01FADF92DA94C9C28EC138FA853HCJ" TargetMode="External"/><Relationship Id="rId38" Type="http://schemas.openxmlformats.org/officeDocument/2006/relationships/hyperlink" Target="consultantplus://offline/ref=BAC35E7108AD5EAE22BC4964D7FED7433CDF48D311142CFC3187EEC54291F9BF07E68EEB577A8711A316741BBD66E01FADF92DA94C9C28EC138FA853HCJ" TargetMode="External"/><Relationship Id="rId46" Type="http://schemas.openxmlformats.org/officeDocument/2006/relationships/hyperlink" Target="consultantplus://offline/ref=BAC35E7108AD5EAE22BC4964D7FED7433CDF48D310122CFC3A87EEC54291F9BF07E68EEB577A8711A3167510BD66E01FADF92DA94C9C28EC138FA853HCJ" TargetMode="External"/><Relationship Id="rId59" Type="http://schemas.openxmlformats.org/officeDocument/2006/relationships/hyperlink" Target="consultantplus://offline/ref=BAC35E7108AD5EAE22BC4964D7FED7433CDF48D310122CFC3A87EEC54291F9BF07E68EEB577A8711A3167219BD66E01FADF92DA94C9C28EC138FA853HCJ" TargetMode="External"/><Relationship Id="rId67" Type="http://schemas.openxmlformats.org/officeDocument/2006/relationships/hyperlink" Target="consultantplus://offline/ref=BAC35E7108AD5EAE22BC5769C1928C4E31D41FDD121326AB65D8B5981598F3E852A98FA511749811A0087518B453H0J" TargetMode="External"/><Relationship Id="rId103" Type="http://schemas.openxmlformats.org/officeDocument/2006/relationships/hyperlink" Target="consultantplus://offline/ref=BAC35E7108AD5EAE22BC5769C1928C4E34D01FD7171726AB65D8B5981598F3E852A98FA511749811A0087518B453H0J" TargetMode="External"/><Relationship Id="rId108" Type="http://schemas.openxmlformats.org/officeDocument/2006/relationships/hyperlink" Target="consultantplus://offline/ref=BAC35E7108AD5EAE22BC4964D7FED7433CDF48D310122CFC3A87EEC54291F9BF07E68EEB577A8711A3167011BD66E01FADF92DA94C9C28EC138FA853HCJ" TargetMode="External"/><Relationship Id="rId116" Type="http://schemas.openxmlformats.org/officeDocument/2006/relationships/fontTable" Target="fontTable.xml"/><Relationship Id="rId20" Type="http://schemas.openxmlformats.org/officeDocument/2006/relationships/hyperlink" Target="consultantplus://offline/ref=BAC35E7108AD5EAE22BC4964D7FED7433CDF48D310122CFC3A87EEC54291F9BF07E68EEB577A8711A3167618BD66E01FADF92DA94C9C28EC138FA853HCJ" TargetMode="External"/><Relationship Id="rId41" Type="http://schemas.openxmlformats.org/officeDocument/2006/relationships/hyperlink" Target="consultantplus://offline/ref=BAC35E7108AD5EAE22BC4964D7FED7433CDF48D310122CFC3A87EEC54291F9BF07E68EEB577A8711A316761FBD66E01FADF92DA94C9C28EC138FA853HCJ" TargetMode="External"/><Relationship Id="rId54" Type="http://schemas.openxmlformats.org/officeDocument/2006/relationships/hyperlink" Target="consultantplus://offline/ref=BAC35E7108AD5EAE22BC4964D7FED7433CDF48D310122CFC3A87EEC54291F9BF07E68EEB577A8711A316731CBD66E01FADF92DA94C9C28EC138FA853HCJ" TargetMode="External"/><Relationship Id="rId62" Type="http://schemas.openxmlformats.org/officeDocument/2006/relationships/hyperlink" Target="consultantplus://offline/ref=BAC35E7108AD5EAE22BC5769C1928C4E34D01FD7171726AB65D8B5981598F3E852A98FA511749811A0087518B453H0J" TargetMode="External"/><Relationship Id="rId70" Type="http://schemas.openxmlformats.org/officeDocument/2006/relationships/hyperlink" Target="consultantplus://offline/ref=BAC35E7108AD5EAE22BC4964D7FED7433CDF48D310122CFC3A87EEC54291F9BF07E68EEB577A8711A316721FBD66E01FADF92DA94C9C28EC138FA853HCJ" TargetMode="External"/><Relationship Id="rId75" Type="http://schemas.openxmlformats.org/officeDocument/2006/relationships/hyperlink" Target="consultantplus://offline/ref=BAC35E7108AD5EAE22BC5769C1928C4E31D41FDD121326AB65D8B5981598F3E852A98FA511749811A0087518B453H0J" TargetMode="External"/><Relationship Id="rId83" Type="http://schemas.openxmlformats.org/officeDocument/2006/relationships/hyperlink" Target="consultantplus://offline/ref=BAC35E7108AD5EAE22BC5769C1928C4E31D412D8121226AB65D8B5981598F3E852A98FA511749811A0087518B453H0J" TargetMode="External"/><Relationship Id="rId88" Type="http://schemas.openxmlformats.org/officeDocument/2006/relationships/hyperlink" Target="consultantplus://offline/ref=BAC35E7108AD5EAE22BC4964D7FED7433CDF48D311142CFC3187EEC54291F9BF07E68EEB577A8711A316721FBD66E01FADF92DA94C9C28EC138FA853HCJ" TargetMode="External"/><Relationship Id="rId91" Type="http://schemas.openxmlformats.org/officeDocument/2006/relationships/hyperlink" Target="consultantplus://offline/ref=BAC35E7108AD5EAE22BC5769C1928C4E34D01FD7171726AB65D8B5981598F3E852A98FA511749811A0087518B453H0J" TargetMode="External"/><Relationship Id="rId96" Type="http://schemas.openxmlformats.org/officeDocument/2006/relationships/hyperlink" Target="consultantplus://offline/ref=BAC35E7108AD5EAE22BC4964D7FED7433CDF48D310122CFC3A87EEC54291F9BF07E68EEB577A8711A316711DBD66E01FADF92DA94C9C28EC138FA853HCJ" TargetMode="External"/><Relationship Id="rId111" Type="http://schemas.openxmlformats.org/officeDocument/2006/relationships/hyperlink" Target="consultantplus://offline/ref=BAC35E7108AD5EAE22BC4964D7FED7433CDF48D310122CFC3A87EEC54291F9BF07E68EEB577A8711A3167F1CBD66E01FADF92DA94C9C28EC138FA853HCJ" TargetMode="External"/><Relationship Id="rId1" Type="http://schemas.openxmlformats.org/officeDocument/2006/relationships/styles" Target="styles.xml"/><Relationship Id="rId6" Type="http://schemas.openxmlformats.org/officeDocument/2006/relationships/hyperlink" Target="consultantplus://offline/ref=BAC35E7108AD5EAE22BC4964D7FED7433CDF48D3101029F83F87EEC54291F9BF07E68EEB577A8711A316771DBD66E01FADF92DA94C9C28EC138FA853HCJ" TargetMode="External"/><Relationship Id="rId15" Type="http://schemas.openxmlformats.org/officeDocument/2006/relationships/hyperlink" Target="consultantplus://offline/ref=BAC35E7108AD5EAE22BC4964D7FED7433CDF48D3101029F83F87EEC54291F9BF07E68EEB577A8711A3167710BD66E01FADF92DA94C9C28EC138FA853HCJ" TargetMode="External"/><Relationship Id="rId23" Type="http://schemas.openxmlformats.org/officeDocument/2006/relationships/hyperlink" Target="consultantplus://offline/ref=BAC35E7108AD5EAE22BC4964D7FED7433CDF48D3101228FB3187EEC54291F9BF07E68EEB577A8711A3167611BD66E01FADF92DA94C9C28EC138FA853HCJ" TargetMode="External"/><Relationship Id="rId28" Type="http://schemas.openxmlformats.org/officeDocument/2006/relationships/hyperlink" Target="consultantplus://offline/ref=BAC35E7108AD5EAE22BC4964D7FED7433CDF48D311142CFC3187EEC54291F9BF07E68EEB577A8711A3167519BD66E01FADF92DA94C9C28EC138FA853HCJ" TargetMode="External"/><Relationship Id="rId36" Type="http://schemas.openxmlformats.org/officeDocument/2006/relationships/hyperlink" Target="consultantplus://offline/ref=BAC35E7108AD5EAE22BC4964D7FED7433CDF48D311142CFC3187EEC54291F9BF07E68EEB577A8711A3167419BD66E01FADF92DA94C9C28EC138FA853HCJ" TargetMode="External"/><Relationship Id="rId49" Type="http://schemas.openxmlformats.org/officeDocument/2006/relationships/hyperlink" Target="consultantplus://offline/ref=BAC35E7108AD5EAE22BC4964D7FED7433CDF48D310122CFC3A87EEC54291F9BF07E68EEB577A8711A316741BBD66E01FADF92DA94C9C28EC138FA853HCJ" TargetMode="External"/><Relationship Id="rId57" Type="http://schemas.openxmlformats.org/officeDocument/2006/relationships/hyperlink" Target="consultantplus://offline/ref=BAC35E7108AD5EAE22BC4964D7FED7433CDF48D310122CFC3A87EEC54291F9BF07E68EEB577A8711A3167310BD66E01FADF92DA94C9C28EC138FA853HCJ" TargetMode="External"/><Relationship Id="rId106" Type="http://schemas.openxmlformats.org/officeDocument/2006/relationships/hyperlink" Target="consultantplus://offline/ref=BAC35E7108AD5EAE22BC5769C1928C4E34D01FD7171726AB65D8B5981598F3E852A98FA511749811A0087518B453H0J" TargetMode="External"/><Relationship Id="rId114" Type="http://schemas.openxmlformats.org/officeDocument/2006/relationships/hyperlink" Target="consultantplus://offline/ref=BAC35E7108AD5EAE22BC5769C1928C4E34D01FD7171726AB65D8B5981598F3E852A98FA511749811A0087518B453H0J" TargetMode="External"/><Relationship Id="rId10" Type="http://schemas.openxmlformats.org/officeDocument/2006/relationships/hyperlink" Target="consultantplus://offline/ref=BAC35E7108AD5EAE22BC4964D7FED7433CDF48D310122CFC3A87EEC54291F9BF07E68EEB577A8711A316771EBD66E01FADF92DA94C9C28EC138FA853HCJ" TargetMode="External"/><Relationship Id="rId31" Type="http://schemas.openxmlformats.org/officeDocument/2006/relationships/hyperlink" Target="consultantplus://offline/ref=BAC35E7108AD5EAE22BC4964D7FED7433CDF48D311142CFC3187EEC54291F9BF07E68EEB577A8711A316751EBD66E01FADF92DA94C9C28EC138FA853HCJ" TargetMode="External"/><Relationship Id="rId44" Type="http://schemas.openxmlformats.org/officeDocument/2006/relationships/hyperlink" Target="consultantplus://offline/ref=BAC35E7108AD5EAE22BC4964D7FED7433CDF48D310122CFC3A87EEC54291F9BF07E68EEB577A8711A316751CBD66E01FADF92DA94C9C28EC138FA853HCJ" TargetMode="External"/><Relationship Id="rId52" Type="http://schemas.openxmlformats.org/officeDocument/2006/relationships/hyperlink" Target="consultantplus://offline/ref=BAC35E7108AD5EAE22BC4964D7FED7433CDF48D3101228FB3187EEC54291F9BF07E68EEB577A8711A316751FBD66E01FADF92DA94C9C28EC138FA853HCJ" TargetMode="External"/><Relationship Id="rId60" Type="http://schemas.openxmlformats.org/officeDocument/2006/relationships/hyperlink" Target="consultantplus://offline/ref=BAC35E7108AD5EAE22BC4964D7FED7433CDF48D3101029F83F87EEC54291F9BF07E68EEB577A8711A316761ABD66E01FADF92DA94C9C28EC138FA853HCJ" TargetMode="External"/><Relationship Id="rId65" Type="http://schemas.openxmlformats.org/officeDocument/2006/relationships/hyperlink" Target="consultantplus://offline/ref=BAC35E7108AD5EAE22BC5769C1928C4E31D41FDD121326AB65D8B5981598F3E852A98FA511749811A0087518B453H0J" TargetMode="External"/><Relationship Id="rId73" Type="http://schemas.openxmlformats.org/officeDocument/2006/relationships/hyperlink" Target="consultantplus://offline/ref=BAC35E7108AD5EAE22BC5769C1928C4E34D01FD7171726AB65D8B5981598F3E852A98FA511749811A0087518B453H0J" TargetMode="External"/><Relationship Id="rId78" Type="http://schemas.openxmlformats.org/officeDocument/2006/relationships/hyperlink" Target="consultantplus://offline/ref=BAC35E7108AD5EAE22BC4964D7FED7433CDF48D311142CFC3187EEC54291F9BF07E68EEB577A8711A316731BBD66E01FADF92DA94C9C28EC138FA853HCJ" TargetMode="External"/><Relationship Id="rId81" Type="http://schemas.openxmlformats.org/officeDocument/2006/relationships/hyperlink" Target="consultantplus://offline/ref=BAC35E7108AD5EAE22BC5769C1928C4E31D412D8121226AB65D8B5981598F3E852A98FA511749811A0087518B453H0J" TargetMode="External"/><Relationship Id="rId86" Type="http://schemas.openxmlformats.org/officeDocument/2006/relationships/hyperlink" Target="consultantplus://offline/ref=BAC35E7108AD5EAE22BC4964D7FED7433CDF48D311142CFC3187EEC54291F9BF07E68EEB577A8711A316721CBD66E01FADF92DA94C9C28EC138FA853HCJ" TargetMode="External"/><Relationship Id="rId94" Type="http://schemas.openxmlformats.org/officeDocument/2006/relationships/hyperlink" Target="consultantplus://offline/ref=BAC35E7108AD5EAE22BC5769C1928C4E31D41FDD121326AB65D8B5981598F3E852A98FA511749811A0087518B453H0J" TargetMode="External"/><Relationship Id="rId99" Type="http://schemas.openxmlformats.org/officeDocument/2006/relationships/hyperlink" Target="consultantplus://offline/ref=BAC35E7108AD5EAE22BC5769C1928C4E34D01FD7171726AB65D8B5981598F3E852A98FA511749811A0087518B453H0J" TargetMode="External"/><Relationship Id="rId101" Type="http://schemas.openxmlformats.org/officeDocument/2006/relationships/hyperlink" Target="consultantplus://offline/ref=BAC35E7108AD5EAE22BC4964D7FED7433CDF48D310122CFC3A87EEC54291F9BF07E68EEB577A8711A316701BBD66E01FADF92DA94C9C28EC138FA853HCJ" TargetMode="External"/><Relationship Id="rId4" Type="http://schemas.openxmlformats.org/officeDocument/2006/relationships/hyperlink" Target="consultantplus://offline/ref=BAC35E7108AD5EAE22BC4964D7FED7433CDF48D310122CFC3A87EEC54291F9BF07E68EEB577A8711A316771DBD66E01FADF92DA94C9C28EC138FA853HCJ" TargetMode="External"/><Relationship Id="rId9" Type="http://schemas.openxmlformats.org/officeDocument/2006/relationships/hyperlink" Target="consultantplus://offline/ref=BAC35E7108AD5EAE22BC4964D7FED7433CDF48D3101724F93B87EEC54291F9BF07E68EF957228B13A008771BA830B1595FHAJ" TargetMode="External"/><Relationship Id="rId13" Type="http://schemas.openxmlformats.org/officeDocument/2006/relationships/hyperlink" Target="consultantplus://offline/ref=BAC35E7108AD5EAE22BC4964D7FED7433CDF48D3101029F83F87EEC54291F9BF07E68EEB577A8711A316771EBD66E01FADF92DA94C9C28EC138FA853HCJ" TargetMode="External"/><Relationship Id="rId18" Type="http://schemas.openxmlformats.org/officeDocument/2006/relationships/hyperlink" Target="consultantplus://offline/ref=BAC35E7108AD5EAE22BC4964D7FED7433CDF48D311142CFC3187EEC54291F9BF07E68EEB577A8711A3167618BD66E01FADF92DA94C9C28EC138FA853HCJ" TargetMode="External"/><Relationship Id="rId39" Type="http://schemas.openxmlformats.org/officeDocument/2006/relationships/hyperlink" Target="consultantplus://offline/ref=BAC35E7108AD5EAE22BC4964D7FED7433CDF48D311142CFC3187EEC54291F9BF07E68EEB577A8711A316741CBD66E01FADF92DA94C9C28EC138FA853HCJ" TargetMode="External"/><Relationship Id="rId109" Type="http://schemas.openxmlformats.org/officeDocument/2006/relationships/hyperlink" Target="consultantplus://offline/ref=BAC35E7108AD5EAE22BC4964D7FED7433CDF48D310122CFC3A87EEC54291F9BF07E68EEB577A8711A3167F18BD66E01FADF92DA94C9C28EC138FA853HCJ" TargetMode="External"/><Relationship Id="rId34" Type="http://schemas.openxmlformats.org/officeDocument/2006/relationships/hyperlink" Target="consultantplus://offline/ref=BAC35E7108AD5EAE22BC5769C1928C4E31D517DF121F26AB65D8B5981598F3E840A9D7A91A7E8E1AF747334DBB30B245F8F731A8529E52H9J" TargetMode="External"/><Relationship Id="rId50" Type="http://schemas.openxmlformats.org/officeDocument/2006/relationships/hyperlink" Target="consultantplus://offline/ref=BAC35E7108AD5EAE22BC4964D7FED7433CDF48D310122CFC3A87EEC54291F9BF07E68EEB577A8711A316741EBD66E01FADF92DA94C9C28EC138FA853HCJ" TargetMode="External"/><Relationship Id="rId55" Type="http://schemas.openxmlformats.org/officeDocument/2006/relationships/hyperlink" Target="consultantplus://offline/ref=BAC35E7108AD5EAE22BC4964D7FED7433CDF48D310122CFC3A87EEC54291F9BF07E68EEB577A8711A316731EBD66E01FADF92DA94C9C28EC138FA853HCJ" TargetMode="External"/><Relationship Id="rId76" Type="http://schemas.openxmlformats.org/officeDocument/2006/relationships/hyperlink" Target="consultantplus://offline/ref=BAC35E7108AD5EAE22BC4964D7FED7433CDF48D3101029F83F87EEC54291F9BF07E68EEB577A8711A316761EBD66E01FADF92DA94C9C28EC138FA853HCJ" TargetMode="External"/><Relationship Id="rId97" Type="http://schemas.openxmlformats.org/officeDocument/2006/relationships/hyperlink" Target="consultantplus://offline/ref=BAC35E7108AD5EAE22BC4964D7FED7433CDF48D310122CFC3A87EEC54291F9BF07E68EEB577A8711A316711FBD66E01FADF92DA94C9C28EC138FA853HCJ" TargetMode="External"/><Relationship Id="rId104" Type="http://schemas.openxmlformats.org/officeDocument/2006/relationships/hyperlink" Target="consultantplus://offline/ref=BAC35E7108AD5EAE22BC5769C1928C4E31D41FDD121326AB65D8B5981598F3E852A98FA511749811A0087518B453H0J" TargetMode="External"/><Relationship Id="rId7" Type="http://schemas.openxmlformats.org/officeDocument/2006/relationships/hyperlink" Target="consultantplus://offline/ref=BAC35E7108AD5EAE22BC4964D7FED7433CDF48D311142CFC3187EEC54291F9BF07E68EEB577A8711A316771DBD66E01FADF92DA94C9C28EC138FA853HCJ" TargetMode="External"/><Relationship Id="rId71" Type="http://schemas.openxmlformats.org/officeDocument/2006/relationships/hyperlink" Target="consultantplus://offline/ref=BAC35E7108AD5EAE22BC4964D7FED7433CDF48D311142CFC3187EEC54291F9BF07E68EEB577A8711A316741DBD66E01FADF92DA94C9C28EC138FA853HCJ" TargetMode="External"/><Relationship Id="rId92" Type="http://schemas.openxmlformats.org/officeDocument/2006/relationships/hyperlink" Target="consultantplus://offline/ref=BAC35E7108AD5EAE22BC5769C1928C4E31D41FDD121326AB65D8B5981598F3E852A98FA511749811A0087518B453H0J" TargetMode="External"/><Relationship Id="rId2" Type="http://schemas.openxmlformats.org/officeDocument/2006/relationships/settings" Target="settings.xml"/><Relationship Id="rId29" Type="http://schemas.openxmlformats.org/officeDocument/2006/relationships/hyperlink" Target="consultantplus://offline/ref=BAC35E7108AD5EAE22BC4964D7FED7433CDF48D311142CFC3187EEC54291F9BF07E68EEB577A8711A316751BBD66E01FADF92DA94C9C28EC138FA853H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53</Pages>
  <Words>22233</Words>
  <Characters>126732</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Оксана Владимировна</dc:creator>
  <cp:keywords/>
  <dc:description/>
  <cp:lastModifiedBy>Кучер Оксана Владимировна</cp:lastModifiedBy>
  <cp:revision>1</cp:revision>
  <dcterms:created xsi:type="dcterms:W3CDTF">2022-03-23T09:07:00Z</dcterms:created>
  <dcterms:modified xsi:type="dcterms:W3CDTF">2022-03-23T09:09:00Z</dcterms:modified>
</cp:coreProperties>
</file>